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D8" w:rsidRDefault="005B1FD8" w:rsidP="005B1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                                     </w:t>
      </w:r>
    </w:p>
    <w:p w:rsidR="005B1FD8" w:rsidRDefault="005B1FD8" w:rsidP="005B1FD8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   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образования         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Покровский сельсовет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  </w:t>
      </w:r>
    </w:p>
    <w:p w:rsidR="005B1FD8" w:rsidRDefault="005B1FD8" w:rsidP="005B1FD8">
      <w:pPr>
        <w:tabs>
          <w:tab w:val="left" w:pos="5700"/>
        </w:tabs>
      </w:pP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</w:p>
    <w:p w:rsidR="005B1FD8" w:rsidRDefault="005B1FD8" w:rsidP="005B1FD8">
      <w:pPr>
        <w:tabs>
          <w:tab w:val="left" w:pos="5700"/>
        </w:tabs>
        <w:rPr>
          <w:sz w:val="28"/>
          <w:szCs w:val="28"/>
        </w:rPr>
      </w:pPr>
      <w:r>
        <w:t xml:space="preserve">           </w:t>
      </w:r>
      <w:r w:rsidR="00D02D03">
        <w:rPr>
          <w:sz w:val="28"/>
          <w:szCs w:val="28"/>
        </w:rPr>
        <w:t>18</w:t>
      </w:r>
      <w:r w:rsidR="00D47A66">
        <w:rPr>
          <w:sz w:val="28"/>
          <w:szCs w:val="28"/>
        </w:rPr>
        <w:t>.04</w:t>
      </w:r>
      <w:r w:rsidR="00D02D03">
        <w:rPr>
          <w:sz w:val="28"/>
          <w:szCs w:val="28"/>
        </w:rPr>
        <w:t>.2016  №  42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5B1FD8" w:rsidRDefault="005B1FD8" w:rsidP="005B1FD8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</w:t>
      </w:r>
      <w:proofErr w:type="spellEnd"/>
      <w:r>
        <w:rPr>
          <w:sz w:val="28"/>
          <w:szCs w:val="28"/>
        </w:rPr>
        <w:t xml:space="preserve"> </w:t>
      </w:r>
    </w:p>
    <w:p w:rsidR="005B1FD8" w:rsidRDefault="005B1FD8" w:rsidP="005B1FD8"/>
    <w:p w:rsidR="005B1FD8" w:rsidRPr="0016759C" w:rsidRDefault="005B1FD8" w:rsidP="005B1FD8">
      <w:pPr>
        <w:rPr>
          <w:b/>
          <w:sz w:val="28"/>
          <w:szCs w:val="28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169"/>
        <w:gridCol w:w="4657"/>
      </w:tblGrid>
      <w:tr w:rsidR="006F1625" w:rsidTr="00535FF5">
        <w:trPr>
          <w:trHeight w:val="3090"/>
        </w:trPr>
        <w:tc>
          <w:tcPr>
            <w:tcW w:w="4678" w:type="dxa"/>
            <w:shd w:val="clear" w:color="auto" w:fill="auto"/>
          </w:tcPr>
          <w:p w:rsidR="006F1625" w:rsidRPr="003F6842" w:rsidRDefault="006F1625" w:rsidP="00D02D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</w:t>
            </w:r>
            <w:r w:rsidR="00D02D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ласти в 2014-2043 годах» на 2016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-201</w:t>
            </w:r>
            <w:r w:rsidR="00D02D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 годы на территории МО Покровский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160" w:type="dxa"/>
            <w:shd w:val="clear" w:color="auto" w:fill="auto"/>
          </w:tcPr>
          <w:p w:rsidR="006F1625" w:rsidRDefault="006F1625" w:rsidP="00535FF5">
            <w:pPr>
              <w:tabs>
                <w:tab w:val="left" w:pos="4536"/>
                <w:tab w:val="left" w:pos="4678"/>
              </w:tabs>
              <w:snapToGrid w:val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6F1625" w:rsidRDefault="006F1625" w:rsidP="00535FF5">
            <w:pPr>
              <w:tabs>
                <w:tab w:val="left" w:pos="4536"/>
                <w:tab w:val="left" w:pos="4678"/>
              </w:tabs>
              <w:snapToGrid w:val="0"/>
              <w:rPr>
                <w:b/>
              </w:rPr>
            </w:pPr>
          </w:p>
        </w:tc>
      </w:tr>
    </w:tbl>
    <w:p w:rsidR="006F1625" w:rsidRDefault="006F1625" w:rsidP="006F1625">
      <w:pPr>
        <w:tabs>
          <w:tab w:val="left" w:pos="4536"/>
          <w:tab w:val="left" w:pos="4678"/>
        </w:tabs>
      </w:pPr>
      <w:r>
        <w:t xml:space="preserve"> </w:t>
      </w:r>
    </w:p>
    <w:p w:rsidR="006F1625" w:rsidRPr="00A20479" w:rsidRDefault="006F1625" w:rsidP="006F1625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Pr="00D73697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D7369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73697">
        <w:rPr>
          <w:bCs/>
          <w:sz w:val="28"/>
          <w:szCs w:val="28"/>
        </w:rPr>
        <w:t xml:space="preserve"> от 06.10.2003 N 131-ФЗ </w:t>
      </w:r>
      <w:r>
        <w:rPr>
          <w:bCs/>
          <w:sz w:val="28"/>
          <w:szCs w:val="28"/>
        </w:rPr>
        <w:t>«</w:t>
      </w:r>
      <w:r w:rsidRPr="00D73697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 в</w:t>
      </w:r>
      <w:r>
        <w:rPr>
          <w:sz w:val="28"/>
          <w:szCs w:val="28"/>
        </w:rPr>
        <w:t xml:space="preserve"> целях исполнения требований </w:t>
      </w:r>
      <w:r>
        <w:rPr>
          <w:rFonts w:cs="Calibri"/>
          <w:sz w:val="28"/>
          <w:szCs w:val="28"/>
        </w:rPr>
        <w:t xml:space="preserve">Жилищного кодекса Российской Федерации, Федерального закона от 21 июля 2007 года № 185 ФЗ «О Фонде  </w:t>
      </w:r>
      <w:r w:rsidRPr="00A20479">
        <w:rPr>
          <w:rFonts w:cs="Calibri"/>
          <w:sz w:val="28"/>
          <w:szCs w:val="28"/>
        </w:rPr>
        <w:fldChar w:fldCharType="begin"/>
      </w:r>
      <w:r w:rsidRPr="00A20479">
        <w:rPr>
          <w:rFonts w:cs="Calibri"/>
          <w:sz w:val="28"/>
          <w:szCs w:val="28"/>
        </w:rPr>
        <w:instrText xml:space="preserve">HYPERLINK consultantplus://offline/ref=68BDDF5C331D5D700B7BD081EB33968A7B56DA9D24DA6B4B246CB1C2A989ABFC06A07966FEI2H </w:instrText>
      </w:r>
      <w:r w:rsidRPr="00A20479">
        <w:rPr>
          <w:rFonts w:cs="Calibri"/>
          <w:sz w:val="28"/>
          <w:szCs w:val="28"/>
        </w:rPr>
        <w:fldChar w:fldCharType="separate"/>
      </w:r>
      <w:r w:rsidRPr="00A20479">
        <w:rPr>
          <w:rFonts w:cs="Calibri"/>
          <w:sz w:val="28"/>
          <w:szCs w:val="28"/>
        </w:rPr>
        <w:t>содействия реформированию жилищно-коммунального хозяйства»</w:t>
      </w:r>
      <w:r>
        <w:rPr>
          <w:rFonts w:cs="Calibri"/>
          <w:sz w:val="28"/>
          <w:szCs w:val="28"/>
        </w:rPr>
        <w:t>, Закона Оренбургской области от 12 сентября 2013 года № 1762/539-</w:t>
      </w:r>
      <w:r>
        <w:rPr>
          <w:rFonts w:cs="Calibri"/>
          <w:sz w:val="28"/>
          <w:szCs w:val="28"/>
          <w:lang w:val="en-US"/>
        </w:rPr>
        <w:t>V</w:t>
      </w:r>
      <w:r w:rsidRPr="003852F6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ОЗ «Об организации проведения капитального ремонта общего имущества в многоквартирных домах, расположенных на территории Оренбургской области», руководствуясь Уставом муниципального </w:t>
      </w:r>
      <w:proofErr w:type="gramStart"/>
      <w:r>
        <w:rPr>
          <w:rFonts w:cs="Calibri"/>
          <w:sz w:val="28"/>
          <w:szCs w:val="28"/>
        </w:rPr>
        <w:t>образования</w:t>
      </w:r>
      <w:proofErr w:type="gramEnd"/>
      <w:r>
        <w:rPr>
          <w:rFonts w:cs="Calibri"/>
          <w:sz w:val="28"/>
          <w:szCs w:val="28"/>
        </w:rPr>
        <w:t xml:space="preserve"> Покровский сельсовет </w:t>
      </w:r>
      <w:proofErr w:type="spellStart"/>
      <w:r>
        <w:rPr>
          <w:rFonts w:cs="Calibri"/>
          <w:sz w:val="28"/>
          <w:szCs w:val="28"/>
        </w:rPr>
        <w:t>Новосергиевского</w:t>
      </w:r>
      <w:proofErr w:type="spellEnd"/>
      <w:r>
        <w:rPr>
          <w:rFonts w:cs="Calibri"/>
          <w:sz w:val="28"/>
          <w:szCs w:val="28"/>
        </w:rPr>
        <w:t xml:space="preserve"> района, постановляю:</w:t>
      </w:r>
      <w:r w:rsidRPr="00A20479">
        <w:rPr>
          <w:rFonts w:cs="Calibri"/>
          <w:sz w:val="28"/>
          <w:szCs w:val="28"/>
        </w:rPr>
        <w:t xml:space="preserve">                                                                   </w:t>
      </w:r>
    </w:p>
    <w:p w:rsidR="006F1625" w:rsidRPr="00C942F7" w:rsidRDefault="006F1625" w:rsidP="006F1625">
      <w:pPr>
        <w:numPr>
          <w:ilvl w:val="0"/>
          <w:numId w:val="3"/>
        </w:numPr>
        <w:ind w:left="0" w:firstLine="680"/>
        <w:jc w:val="both"/>
        <w:rPr>
          <w:rFonts w:cs="Calibri"/>
          <w:sz w:val="28"/>
          <w:szCs w:val="28"/>
        </w:rPr>
      </w:pPr>
      <w:r w:rsidRPr="00A20479">
        <w:rPr>
          <w:rFonts w:cs="Calibri"/>
          <w:sz w:val="28"/>
          <w:szCs w:val="28"/>
        </w:rPr>
        <w:fldChar w:fldCharType="end"/>
      </w:r>
      <w:r>
        <w:rPr>
          <w:sz w:val="28"/>
        </w:rPr>
        <w:t xml:space="preserve"> </w:t>
      </w:r>
      <w:r w:rsidRPr="00C942F7">
        <w:rPr>
          <w:rFonts w:cs="Calibri"/>
          <w:sz w:val="28"/>
          <w:szCs w:val="28"/>
        </w:rPr>
        <w:t>Утвердить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</w:t>
      </w:r>
      <w:r>
        <w:rPr>
          <w:rFonts w:cs="Calibri"/>
          <w:sz w:val="28"/>
          <w:szCs w:val="28"/>
        </w:rPr>
        <w:t>ласти в 2014-2043 го</w:t>
      </w:r>
      <w:r w:rsidR="00D47A66">
        <w:rPr>
          <w:rFonts w:cs="Calibri"/>
          <w:sz w:val="28"/>
          <w:szCs w:val="28"/>
        </w:rPr>
        <w:t>дах» на 2016</w:t>
      </w:r>
      <w:r w:rsidRPr="00C942F7">
        <w:rPr>
          <w:rFonts w:cs="Calibri"/>
          <w:sz w:val="28"/>
          <w:szCs w:val="28"/>
        </w:rPr>
        <w:t>-201</w:t>
      </w:r>
      <w:r w:rsidR="00D47A66">
        <w:rPr>
          <w:rFonts w:cs="Calibri"/>
          <w:sz w:val="28"/>
          <w:szCs w:val="28"/>
        </w:rPr>
        <w:t>7</w:t>
      </w:r>
      <w:r w:rsidRPr="00C942F7">
        <w:rPr>
          <w:rFonts w:cs="Calibri"/>
          <w:sz w:val="28"/>
          <w:szCs w:val="28"/>
        </w:rPr>
        <w:t xml:space="preserve"> годы на территории муниципального обра</w:t>
      </w:r>
      <w:r>
        <w:rPr>
          <w:rFonts w:cs="Calibri"/>
          <w:sz w:val="28"/>
          <w:szCs w:val="28"/>
        </w:rPr>
        <w:t>зования Покровский сельсовет</w:t>
      </w:r>
      <w:r w:rsidRPr="00C942F7">
        <w:rPr>
          <w:rFonts w:cs="Calibri"/>
          <w:sz w:val="28"/>
          <w:szCs w:val="28"/>
        </w:rPr>
        <w:t xml:space="preserve"> </w:t>
      </w:r>
      <w:proofErr w:type="spellStart"/>
      <w:r w:rsidRPr="00C942F7">
        <w:rPr>
          <w:rFonts w:cs="Calibri"/>
          <w:sz w:val="28"/>
          <w:szCs w:val="28"/>
        </w:rPr>
        <w:t>Новосергиевского</w:t>
      </w:r>
      <w:proofErr w:type="spellEnd"/>
      <w:r w:rsidRPr="00C942F7">
        <w:rPr>
          <w:rFonts w:cs="Calibri"/>
          <w:sz w:val="28"/>
          <w:szCs w:val="28"/>
        </w:rPr>
        <w:t xml:space="preserve"> района, согласно приложениям 1,2,3 к настоящему постановлению. </w:t>
      </w:r>
    </w:p>
    <w:p w:rsidR="006F1625" w:rsidRDefault="006F1625" w:rsidP="006F1625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 w:rsidRPr="0056088E">
        <w:rPr>
          <w:sz w:val="28"/>
          <w:szCs w:val="28"/>
        </w:rPr>
        <w:t>Контроль за</w:t>
      </w:r>
      <w:proofErr w:type="gramEnd"/>
      <w:r w:rsidRPr="0056088E">
        <w:rPr>
          <w:sz w:val="28"/>
          <w:szCs w:val="28"/>
        </w:rPr>
        <w:t xml:space="preserve"> исполнением настоящего постановления  оставляю за  собой.</w:t>
      </w:r>
    </w:p>
    <w:p w:rsidR="006F1625" w:rsidRPr="0056088E" w:rsidRDefault="006F1625" w:rsidP="006F1625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6088E">
        <w:rPr>
          <w:sz w:val="28"/>
          <w:szCs w:val="28"/>
        </w:rPr>
        <w:t>Постановление  вступает  в  силу  с  момента  его опубликования (обнародования).</w:t>
      </w:r>
    </w:p>
    <w:p w:rsidR="006F1625" w:rsidRDefault="006F1625" w:rsidP="006F162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</w:t>
      </w:r>
      <w:r w:rsidR="00D47A66">
        <w:rPr>
          <w:sz w:val="28"/>
          <w:szCs w:val="28"/>
        </w:rPr>
        <w:t xml:space="preserve">          </w:t>
      </w:r>
      <w:proofErr w:type="spellStart"/>
      <w:r w:rsidR="00D47A66">
        <w:rPr>
          <w:sz w:val="28"/>
          <w:szCs w:val="28"/>
        </w:rPr>
        <w:t>А.А.Панченко</w:t>
      </w:r>
      <w:proofErr w:type="spellEnd"/>
    </w:p>
    <w:p w:rsidR="006F1625" w:rsidRPr="006F1625" w:rsidRDefault="006F1625" w:rsidP="005B1FD8">
      <w:pPr>
        <w:rPr>
          <w:sz w:val="28"/>
          <w:szCs w:val="28"/>
        </w:rPr>
      </w:pPr>
      <w:r w:rsidRPr="00762723">
        <w:rPr>
          <w:sz w:val="28"/>
          <w:szCs w:val="28"/>
        </w:rPr>
        <w:t>Разослано: для обнародования, прокурору, в дело.</w:t>
      </w:r>
    </w:p>
    <w:p w:rsidR="006F1625" w:rsidRDefault="006F1625" w:rsidP="005B1FD8"/>
    <w:p w:rsidR="006F1625" w:rsidRDefault="006F1625" w:rsidP="005B1FD8"/>
    <w:p w:rsidR="006F1625" w:rsidRPr="00A81F5E" w:rsidRDefault="006F1625" w:rsidP="006F1625">
      <w:pPr>
        <w:autoSpaceDN w:val="0"/>
        <w:adjustRightInd w:val="0"/>
        <w:jc w:val="right"/>
      </w:pPr>
      <w:r w:rsidRPr="00A81F5E">
        <w:t>Приложение</w:t>
      </w:r>
    </w:p>
    <w:p w:rsidR="006F1625" w:rsidRPr="00A81F5E" w:rsidRDefault="006F1625" w:rsidP="006F1625">
      <w:pPr>
        <w:autoSpaceDN w:val="0"/>
        <w:adjustRightInd w:val="0"/>
        <w:jc w:val="right"/>
        <w:rPr>
          <w:rFonts w:cs="Calibri"/>
        </w:rPr>
      </w:pPr>
      <w:r w:rsidRPr="00A81F5E">
        <w:t xml:space="preserve">к постановлению </w:t>
      </w:r>
      <w:r w:rsidRPr="00A81F5E">
        <w:rPr>
          <w:rFonts w:cs="Calibri"/>
        </w:rPr>
        <w:t xml:space="preserve">администрации </w:t>
      </w:r>
    </w:p>
    <w:p w:rsidR="006F1625" w:rsidRPr="00A81F5E" w:rsidRDefault="006F1625" w:rsidP="006F1625">
      <w:pPr>
        <w:autoSpaceDN w:val="0"/>
        <w:adjustRightInd w:val="0"/>
        <w:jc w:val="right"/>
        <w:rPr>
          <w:rFonts w:cs="Calibri"/>
        </w:rPr>
      </w:pPr>
      <w:r w:rsidRPr="00A81F5E">
        <w:rPr>
          <w:rFonts w:cs="Calibri"/>
        </w:rPr>
        <w:t xml:space="preserve">муниципального образования </w:t>
      </w:r>
    </w:p>
    <w:p w:rsidR="006F1625" w:rsidRPr="00A81F5E" w:rsidRDefault="006F1625" w:rsidP="006F1625">
      <w:pPr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Покровский сельсовет</w:t>
      </w:r>
      <w:r w:rsidRPr="00A81F5E">
        <w:rPr>
          <w:rFonts w:cs="Calibri"/>
        </w:rPr>
        <w:t xml:space="preserve"> </w:t>
      </w:r>
    </w:p>
    <w:p w:rsidR="006F1625" w:rsidRPr="00A81F5E" w:rsidRDefault="006F1625" w:rsidP="006F1625">
      <w:pPr>
        <w:autoSpaceDN w:val="0"/>
        <w:adjustRightInd w:val="0"/>
        <w:jc w:val="right"/>
        <w:rPr>
          <w:rFonts w:cs="Calibri"/>
        </w:rPr>
      </w:pPr>
      <w:proofErr w:type="spellStart"/>
      <w:r w:rsidRPr="00A81F5E">
        <w:rPr>
          <w:rFonts w:cs="Calibri"/>
        </w:rPr>
        <w:t>Новосергиевского</w:t>
      </w:r>
      <w:proofErr w:type="spellEnd"/>
      <w:r w:rsidRPr="00A81F5E">
        <w:rPr>
          <w:rFonts w:cs="Calibri"/>
        </w:rPr>
        <w:t xml:space="preserve"> района </w:t>
      </w:r>
    </w:p>
    <w:p w:rsidR="006F1625" w:rsidRPr="00A81F5E" w:rsidRDefault="006F1625" w:rsidP="006F1625">
      <w:pPr>
        <w:autoSpaceDN w:val="0"/>
        <w:adjustRightInd w:val="0"/>
        <w:jc w:val="right"/>
        <w:rPr>
          <w:rFonts w:cs="Calibri"/>
        </w:rPr>
      </w:pPr>
      <w:r w:rsidRPr="00A81F5E">
        <w:rPr>
          <w:rFonts w:cs="Calibri"/>
        </w:rPr>
        <w:t xml:space="preserve">Оренбургской области </w:t>
      </w:r>
    </w:p>
    <w:p w:rsidR="006F1625" w:rsidRDefault="006F1625" w:rsidP="006F1625">
      <w:pPr>
        <w:autoSpaceDN w:val="0"/>
        <w:adjustRightInd w:val="0"/>
        <w:jc w:val="right"/>
        <w:rPr>
          <w:sz w:val="28"/>
          <w:szCs w:val="28"/>
        </w:rPr>
      </w:pPr>
      <w:r w:rsidRPr="00A81F5E">
        <w:rPr>
          <w:rFonts w:cs="Calibri"/>
        </w:rPr>
        <w:t xml:space="preserve">от </w:t>
      </w:r>
      <w:r w:rsidR="00D47A66">
        <w:rPr>
          <w:rFonts w:cs="Calibri"/>
        </w:rPr>
        <w:t>18</w:t>
      </w:r>
      <w:r w:rsidRPr="00A81F5E">
        <w:rPr>
          <w:rFonts w:cs="Calibri"/>
        </w:rPr>
        <w:t>.0</w:t>
      </w:r>
      <w:r w:rsidR="00D47A66">
        <w:rPr>
          <w:rFonts w:cs="Calibri"/>
        </w:rPr>
        <w:t>4</w:t>
      </w:r>
      <w:r>
        <w:rPr>
          <w:rFonts w:cs="Calibri"/>
        </w:rPr>
        <w:t>.201</w:t>
      </w:r>
      <w:r w:rsidR="00D47A66">
        <w:rPr>
          <w:rFonts w:cs="Calibri"/>
        </w:rPr>
        <w:t>6 года № 42</w:t>
      </w:r>
      <w:r w:rsidRPr="00A81F5E">
        <w:rPr>
          <w:rFonts w:cs="Calibri"/>
        </w:rPr>
        <w:t xml:space="preserve"> - </w:t>
      </w:r>
      <w:proofErr w:type="gramStart"/>
      <w:r w:rsidRPr="00A81F5E">
        <w:rPr>
          <w:rFonts w:cs="Calibri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Краткосрочный план</w:t>
      </w: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региональной программы «Проведение капитального ремонта</w:t>
      </w: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общего имущества в многоквартирных домах, расположенных на территории</w:t>
      </w: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области, в 2014–2043 годах» на 201</w:t>
      </w:r>
      <w:r w:rsidR="00D47A66">
        <w:rPr>
          <w:sz w:val="28"/>
          <w:szCs w:val="28"/>
        </w:rPr>
        <w:t>6</w:t>
      </w:r>
      <w:r>
        <w:rPr>
          <w:sz w:val="28"/>
          <w:szCs w:val="28"/>
        </w:rPr>
        <w:t>–201</w:t>
      </w:r>
      <w:r w:rsidR="00D47A66">
        <w:rPr>
          <w:sz w:val="28"/>
          <w:szCs w:val="28"/>
        </w:rPr>
        <w:t>7</w:t>
      </w:r>
      <w:r>
        <w:rPr>
          <w:sz w:val="28"/>
          <w:szCs w:val="28"/>
        </w:rPr>
        <w:t xml:space="preserve"> годы </w:t>
      </w:r>
      <w:r w:rsidRPr="00E14C50">
        <w:rPr>
          <w:rFonts w:cs="Calibri"/>
          <w:sz w:val="28"/>
          <w:szCs w:val="28"/>
        </w:rPr>
        <w:t>на террит</w:t>
      </w:r>
      <w:r w:rsidR="00B95B48">
        <w:rPr>
          <w:rFonts w:cs="Calibri"/>
          <w:sz w:val="28"/>
          <w:szCs w:val="28"/>
        </w:rPr>
        <w:t xml:space="preserve">ории МО </w:t>
      </w:r>
      <w:r w:rsidR="00D03636">
        <w:rPr>
          <w:rFonts w:cs="Calibri"/>
          <w:sz w:val="28"/>
          <w:szCs w:val="28"/>
        </w:rPr>
        <w:t>Покровский сельсовет</w:t>
      </w:r>
      <w:r w:rsidRPr="00E14C50">
        <w:rPr>
          <w:rFonts w:cs="Calibri"/>
          <w:sz w:val="28"/>
          <w:szCs w:val="28"/>
        </w:rPr>
        <w:t xml:space="preserve"> </w:t>
      </w:r>
      <w:proofErr w:type="spellStart"/>
      <w:r w:rsidRPr="00E14C50">
        <w:rPr>
          <w:rFonts w:cs="Calibri"/>
          <w:sz w:val="28"/>
          <w:szCs w:val="28"/>
        </w:rPr>
        <w:t>Новосергиевского</w:t>
      </w:r>
      <w:proofErr w:type="spellEnd"/>
      <w:r w:rsidRPr="00E14C50">
        <w:rPr>
          <w:rFonts w:cs="Calibri"/>
          <w:sz w:val="28"/>
          <w:szCs w:val="28"/>
        </w:rPr>
        <w:t xml:space="preserve"> района</w:t>
      </w: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</w:p>
    <w:p w:rsidR="006F1625" w:rsidRDefault="006F1625" w:rsidP="006F16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</w:t>
      </w:r>
      <w:proofErr w:type="gramStart"/>
      <w:r>
        <w:rPr>
          <w:sz w:val="28"/>
          <w:szCs w:val="28"/>
        </w:rPr>
        <w:t>на</w:t>
      </w:r>
      <w:proofErr w:type="gramEnd"/>
    </w:p>
    <w:p w:rsidR="006F1625" w:rsidRDefault="00D47A66" w:rsidP="006F1625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2016</w:t>
      </w:r>
      <w:r w:rsidR="006F1625">
        <w:rPr>
          <w:sz w:val="28"/>
          <w:szCs w:val="28"/>
        </w:rPr>
        <w:t>–201</w:t>
      </w:r>
      <w:r>
        <w:rPr>
          <w:sz w:val="28"/>
          <w:szCs w:val="28"/>
        </w:rPr>
        <w:t>7</w:t>
      </w:r>
      <w:r w:rsidR="006F1625">
        <w:rPr>
          <w:sz w:val="28"/>
          <w:szCs w:val="28"/>
        </w:rPr>
        <w:t xml:space="preserve"> годы (далее – краткосрочный план) на территории муниципального обра</w:t>
      </w:r>
      <w:r w:rsidR="00D03636">
        <w:rPr>
          <w:sz w:val="28"/>
          <w:szCs w:val="28"/>
        </w:rPr>
        <w:t xml:space="preserve">зования </w:t>
      </w:r>
      <w:r w:rsidR="00D03636">
        <w:rPr>
          <w:rFonts w:cs="Calibri"/>
          <w:sz w:val="28"/>
          <w:szCs w:val="28"/>
        </w:rPr>
        <w:t>Покровский сельсовет</w:t>
      </w:r>
      <w:r w:rsidR="006F1625">
        <w:rPr>
          <w:sz w:val="28"/>
          <w:szCs w:val="28"/>
        </w:rPr>
        <w:t xml:space="preserve"> включено 1 муниципальное образование </w:t>
      </w:r>
      <w:proofErr w:type="spellStart"/>
      <w:r w:rsidR="006F1625">
        <w:rPr>
          <w:sz w:val="28"/>
          <w:szCs w:val="28"/>
        </w:rPr>
        <w:t>Новосергиевского</w:t>
      </w:r>
      <w:proofErr w:type="spellEnd"/>
      <w:r w:rsidR="006F1625">
        <w:rPr>
          <w:sz w:val="28"/>
          <w:szCs w:val="28"/>
        </w:rPr>
        <w:t xml:space="preserve"> района Оренбургской области, которое выполняет требования, установленные статьей 14 Федерального закона от 21июля 2007 года № 185-ФЗ «О Фонде содействия реформированию жилищно-коммунального хозяйства» и вправе претендовать на получение финансовой поддержки за счет средств Фонда содействия реформированию жилищно-коммунального хозяйства (далее – Фонд).</w:t>
      </w:r>
      <w:proofErr w:type="gramEnd"/>
    </w:p>
    <w:p w:rsidR="006F1625" w:rsidRDefault="006F1625" w:rsidP="006F1625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Реализация краткосрочного плана рассчитана на 201</w:t>
      </w:r>
      <w:r w:rsidR="00D47A66">
        <w:rPr>
          <w:sz w:val="28"/>
          <w:szCs w:val="28"/>
        </w:rPr>
        <w:t>6</w:t>
      </w:r>
      <w:r>
        <w:rPr>
          <w:sz w:val="28"/>
          <w:szCs w:val="28"/>
        </w:rPr>
        <w:t>–201</w:t>
      </w:r>
      <w:r w:rsidR="00D47A66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6F1625" w:rsidRDefault="006F1625" w:rsidP="006F1625">
      <w:pPr>
        <w:autoSpaceDN w:val="0"/>
        <w:adjustRightInd w:val="0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II. Ресурсное обеспечение краткосрочного плана</w:t>
      </w:r>
    </w:p>
    <w:p w:rsidR="006F1625" w:rsidRDefault="006F1625" w:rsidP="006F1625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625" w:rsidRPr="005732BD" w:rsidTr="00535FF5">
        <w:tc>
          <w:tcPr>
            <w:tcW w:w="2392" w:type="dxa"/>
            <w:shd w:val="clear" w:color="auto" w:fill="auto"/>
          </w:tcPr>
          <w:p w:rsidR="006F1625" w:rsidRPr="005732BD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Фонда</w:t>
            </w:r>
          </w:p>
        </w:tc>
        <w:tc>
          <w:tcPr>
            <w:tcW w:w="2393" w:type="dxa"/>
            <w:shd w:val="clear" w:color="auto" w:fill="auto"/>
          </w:tcPr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местных</w:t>
            </w:r>
          </w:p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бюджетов</w:t>
            </w:r>
          </w:p>
          <w:p w:rsidR="006F1625" w:rsidRPr="005732BD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собственников</w:t>
            </w:r>
          </w:p>
          <w:p w:rsidR="006F1625" w:rsidRPr="005732BD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краткосрочному</w:t>
            </w:r>
          </w:p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  <w:p w:rsidR="006F1625" w:rsidRPr="005732BD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1625" w:rsidRPr="005732BD" w:rsidTr="00535FF5">
        <w:tc>
          <w:tcPr>
            <w:tcW w:w="9571" w:type="dxa"/>
            <w:gridSpan w:val="4"/>
            <w:shd w:val="clear" w:color="auto" w:fill="auto"/>
          </w:tcPr>
          <w:p w:rsidR="006F1625" w:rsidRDefault="00D47A66" w:rsidP="00535FF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2016–2017</w:t>
            </w:r>
            <w:r w:rsidR="006F1625">
              <w:rPr>
                <w:sz w:val="28"/>
                <w:szCs w:val="28"/>
              </w:rPr>
              <w:t xml:space="preserve"> годы</w:t>
            </w:r>
          </w:p>
          <w:p w:rsidR="006F1625" w:rsidRPr="005732BD" w:rsidRDefault="006F1625" w:rsidP="00535FF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1625" w:rsidRPr="005732BD" w:rsidTr="00535FF5">
        <w:tc>
          <w:tcPr>
            <w:tcW w:w="2392" w:type="dxa"/>
            <w:shd w:val="clear" w:color="auto" w:fill="auto"/>
          </w:tcPr>
          <w:p w:rsidR="006F1625" w:rsidRPr="005732BD" w:rsidRDefault="00D03636" w:rsidP="00535FF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6F1625" w:rsidRPr="005732BD" w:rsidRDefault="00D03636" w:rsidP="00535FF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6F1625" w:rsidRPr="005732BD" w:rsidRDefault="00D47A66" w:rsidP="00D47A6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363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D03636">
              <w:rPr>
                <w:sz w:val="28"/>
                <w:szCs w:val="28"/>
              </w:rPr>
              <w:t>00 000</w:t>
            </w:r>
          </w:p>
        </w:tc>
        <w:tc>
          <w:tcPr>
            <w:tcW w:w="2393" w:type="dxa"/>
            <w:shd w:val="clear" w:color="auto" w:fill="auto"/>
          </w:tcPr>
          <w:p w:rsidR="006F1625" w:rsidRPr="005732BD" w:rsidRDefault="00D47A66" w:rsidP="00D47A6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363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D03636">
              <w:rPr>
                <w:sz w:val="28"/>
                <w:szCs w:val="28"/>
              </w:rPr>
              <w:t>00 000</w:t>
            </w:r>
          </w:p>
        </w:tc>
      </w:tr>
    </w:tbl>
    <w:p w:rsidR="006F1625" w:rsidRDefault="006F1625" w:rsidP="006F1625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625" w:rsidRDefault="006F1625" w:rsidP="006F1625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Общий объем финансирования краткосрочного плана –</w:t>
      </w:r>
    </w:p>
    <w:p w:rsidR="006F1625" w:rsidRDefault="00D47A66" w:rsidP="006F1625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5 1</w:t>
      </w:r>
      <w:r w:rsidR="00D03636">
        <w:rPr>
          <w:sz w:val="28"/>
          <w:szCs w:val="28"/>
        </w:rPr>
        <w:t>00 000</w:t>
      </w:r>
      <w:r w:rsidR="006F1625">
        <w:rPr>
          <w:sz w:val="28"/>
          <w:szCs w:val="28"/>
        </w:rPr>
        <w:t xml:space="preserve"> рублей.</w:t>
      </w:r>
    </w:p>
    <w:p w:rsidR="006F1625" w:rsidRDefault="006F1625" w:rsidP="006F1625">
      <w:pPr>
        <w:autoSpaceDN w:val="0"/>
        <w:adjustRightInd w:val="0"/>
      </w:pP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Перечень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многоквартирных</w:t>
      </w: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расположенных на территории Оренбургской области, в 2014–2043</w:t>
      </w:r>
    </w:p>
    <w:p w:rsidR="006F1625" w:rsidRDefault="00D03636" w:rsidP="006F1625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>» на 201</w:t>
      </w:r>
      <w:r w:rsidR="00D47A66">
        <w:rPr>
          <w:sz w:val="28"/>
          <w:szCs w:val="28"/>
        </w:rPr>
        <w:t>6–2017</w:t>
      </w:r>
      <w:r w:rsidR="006F1625">
        <w:rPr>
          <w:sz w:val="28"/>
          <w:szCs w:val="28"/>
        </w:rPr>
        <w:t xml:space="preserve"> годы  на территории муниципального обра</w:t>
      </w:r>
      <w:r>
        <w:rPr>
          <w:sz w:val="28"/>
          <w:szCs w:val="28"/>
        </w:rPr>
        <w:t>зования Покровский сельсовет</w:t>
      </w:r>
      <w:r w:rsidR="006F1625">
        <w:rPr>
          <w:sz w:val="28"/>
          <w:szCs w:val="28"/>
        </w:rPr>
        <w:t xml:space="preserve"> </w:t>
      </w:r>
      <w:proofErr w:type="spellStart"/>
      <w:r w:rsidR="006F1625">
        <w:rPr>
          <w:sz w:val="28"/>
          <w:szCs w:val="28"/>
        </w:rPr>
        <w:t>Новосергиевского</w:t>
      </w:r>
      <w:proofErr w:type="spellEnd"/>
      <w:r w:rsidR="006F1625">
        <w:rPr>
          <w:sz w:val="28"/>
          <w:szCs w:val="28"/>
        </w:rPr>
        <w:t xml:space="preserve"> приведен в приложении № 1 к краткосрочному плану.</w:t>
      </w: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на </w:t>
      </w:r>
      <w:r w:rsidR="003B7811">
        <w:rPr>
          <w:sz w:val="28"/>
          <w:szCs w:val="28"/>
        </w:rPr>
        <w:t>201</w:t>
      </w:r>
      <w:r w:rsidR="00D47A66">
        <w:rPr>
          <w:sz w:val="28"/>
          <w:szCs w:val="28"/>
        </w:rPr>
        <w:t>6</w:t>
      </w:r>
      <w:r>
        <w:rPr>
          <w:sz w:val="28"/>
          <w:szCs w:val="28"/>
        </w:rPr>
        <w:t>–201</w:t>
      </w:r>
      <w:r w:rsidR="009D7445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по видам ремонта приведен в приложении № 2 к краткосрочному плану.</w:t>
      </w: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определяется по каждому многоквартирному дому исходя из сметной стоимости планируемых ремонтных работ.</w:t>
      </w:r>
    </w:p>
    <w:p w:rsidR="006F1625" w:rsidRDefault="006F1625" w:rsidP="006F1625">
      <w:pPr>
        <w:autoSpaceDN w:val="0"/>
        <w:adjustRightInd w:val="0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В результате выполнения краткосрочного плана будет осуществлен капитальный ремонт общего имущества в 1</w:t>
      </w:r>
      <w:r w:rsidR="003B7811">
        <w:rPr>
          <w:sz w:val="28"/>
          <w:szCs w:val="28"/>
        </w:rPr>
        <w:t xml:space="preserve"> многоквартирного</w:t>
      </w:r>
      <w:r>
        <w:rPr>
          <w:sz w:val="28"/>
          <w:szCs w:val="28"/>
        </w:rPr>
        <w:t xml:space="preserve"> дома общей площадью </w:t>
      </w:r>
      <w:r w:rsidR="009D7445">
        <w:rPr>
          <w:sz w:val="28"/>
          <w:szCs w:val="28"/>
        </w:rPr>
        <w:t>2034</w:t>
      </w:r>
      <w:bookmarkStart w:id="0" w:name="_GoBack"/>
      <w:bookmarkEnd w:id="0"/>
      <w:r>
        <w:rPr>
          <w:sz w:val="28"/>
          <w:szCs w:val="28"/>
        </w:rPr>
        <w:t xml:space="preserve"> кв. метра, улучшатся жилищные условия</w:t>
      </w:r>
      <w:r w:rsidR="009D7445">
        <w:rPr>
          <w:sz w:val="28"/>
          <w:szCs w:val="28"/>
        </w:rPr>
        <w:t xml:space="preserve"> 50</w:t>
      </w:r>
      <w:r w:rsidR="003B7811">
        <w:rPr>
          <w:sz w:val="28"/>
          <w:szCs w:val="28"/>
        </w:rPr>
        <w:t xml:space="preserve"> человек. </w:t>
      </w:r>
    </w:p>
    <w:p w:rsidR="003B7811" w:rsidRDefault="003B7811" w:rsidP="006F1625">
      <w:pPr>
        <w:autoSpaceDN w:val="0"/>
        <w:adjustRightInd w:val="0"/>
        <w:jc w:val="both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both"/>
        <w:rPr>
          <w:bCs/>
          <w:color w:val="000000"/>
        </w:rPr>
      </w:pPr>
      <w:r>
        <w:rPr>
          <w:sz w:val="28"/>
          <w:szCs w:val="28"/>
        </w:rPr>
        <w:t>Планируемые показатели выполнения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</w:t>
      </w:r>
      <w:r w:rsidR="009D7445">
        <w:rPr>
          <w:sz w:val="28"/>
          <w:szCs w:val="28"/>
        </w:rPr>
        <w:t>асти, в 2014–2043 годах» на 2016–2017</w:t>
      </w:r>
      <w:r>
        <w:rPr>
          <w:sz w:val="28"/>
          <w:szCs w:val="28"/>
        </w:rPr>
        <w:t xml:space="preserve"> годы приведены в приложении № 3 к краткосрочному плану.</w:t>
      </w:r>
    </w:p>
    <w:p w:rsidR="006F1625" w:rsidRDefault="006F1625" w:rsidP="005B1FD8"/>
    <w:sectPr w:rsidR="006F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2D4F"/>
    <w:multiLevelType w:val="multilevel"/>
    <w:tmpl w:val="93D4D06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584" w:hanging="720"/>
      </w:pPr>
    </w:lvl>
    <w:lvl w:ilvl="3">
      <w:start w:val="1"/>
      <w:numFmt w:val="decimal"/>
      <w:isLgl/>
      <w:lvlText w:val="%1.%2.%3.%4."/>
      <w:lvlJc w:val="left"/>
      <w:pPr>
        <w:ind w:left="2304" w:hanging="1080"/>
      </w:pPr>
    </w:lvl>
    <w:lvl w:ilvl="4">
      <w:start w:val="1"/>
      <w:numFmt w:val="decimal"/>
      <w:isLgl/>
      <w:lvlText w:val="%1.%2.%3.%4.%5."/>
      <w:lvlJc w:val="left"/>
      <w:pPr>
        <w:ind w:left="2664" w:hanging="1080"/>
      </w:pPr>
    </w:lvl>
    <w:lvl w:ilvl="5">
      <w:start w:val="1"/>
      <w:numFmt w:val="decimal"/>
      <w:isLgl/>
      <w:lvlText w:val="%1.%2.%3.%4.%5.%6."/>
      <w:lvlJc w:val="left"/>
      <w:pPr>
        <w:ind w:left="3384" w:hanging="1440"/>
      </w:pPr>
    </w:lvl>
    <w:lvl w:ilvl="6">
      <w:start w:val="1"/>
      <w:numFmt w:val="decimal"/>
      <w:isLgl/>
      <w:lvlText w:val="%1.%2.%3.%4.%5.%6.%7."/>
      <w:lvlJc w:val="left"/>
      <w:pPr>
        <w:ind w:left="4104" w:hanging="1800"/>
      </w:pPr>
    </w:lvl>
    <w:lvl w:ilvl="7">
      <w:start w:val="1"/>
      <w:numFmt w:val="decimal"/>
      <w:isLgl/>
      <w:lvlText w:val="%1.%2.%3.%4.%5.%6.%7.%8."/>
      <w:lvlJc w:val="left"/>
      <w:pPr>
        <w:ind w:left="4464" w:hanging="1800"/>
      </w:p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</w:lvl>
  </w:abstractNum>
  <w:abstractNum w:abstractNumId="1">
    <w:nsid w:val="6C11291D"/>
    <w:multiLevelType w:val="hybridMultilevel"/>
    <w:tmpl w:val="BAD409C6"/>
    <w:lvl w:ilvl="0" w:tplc="4A16A5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28"/>
    <w:rsid w:val="001248AE"/>
    <w:rsid w:val="0016759C"/>
    <w:rsid w:val="001875ED"/>
    <w:rsid w:val="003B18A9"/>
    <w:rsid w:val="003B7811"/>
    <w:rsid w:val="00597928"/>
    <w:rsid w:val="005B1FD8"/>
    <w:rsid w:val="005C11E0"/>
    <w:rsid w:val="00603C14"/>
    <w:rsid w:val="006F1625"/>
    <w:rsid w:val="009D7445"/>
    <w:rsid w:val="00B02FAB"/>
    <w:rsid w:val="00B56464"/>
    <w:rsid w:val="00B95B48"/>
    <w:rsid w:val="00C35719"/>
    <w:rsid w:val="00D02D03"/>
    <w:rsid w:val="00D03636"/>
    <w:rsid w:val="00D47A66"/>
    <w:rsid w:val="00D83C77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1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1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0B6B-EA68-48CA-999E-F0F305F6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2015-09-24T07:17:00Z</cp:lastPrinted>
  <dcterms:created xsi:type="dcterms:W3CDTF">2015-06-26T07:48:00Z</dcterms:created>
  <dcterms:modified xsi:type="dcterms:W3CDTF">2016-05-13T07:28:00Z</dcterms:modified>
</cp:coreProperties>
</file>