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82F" w:rsidRPr="00A47645" w:rsidRDefault="00786748" w:rsidP="002D082F">
      <w:pPr>
        <w:spacing w:after="0" w:line="240" w:lineRule="auto"/>
        <w:ind w:right="-12"/>
        <w:jc w:val="center"/>
        <w:rPr>
          <w:rFonts w:ascii="Times New Roman" w:eastAsia="Times New Roman" w:hAnsi="Times New Roman" w:cs="Times New Roman"/>
          <w:lang w:eastAsia="ru-RU"/>
        </w:rPr>
      </w:pPr>
      <w:r w:rsidRPr="00A47645">
        <w:rPr>
          <w:rFonts w:ascii="Times New Roman" w:eastAsia="Times New Roman" w:hAnsi="Times New Roman" w:cs="Times New Roman"/>
          <w:noProof/>
          <w:lang w:eastAsia="ru-RU"/>
        </w:rPr>
        <mc:AlternateContent>
          <mc:Choice Requires="wps">
            <w:drawing>
              <wp:anchor distT="0" distB="0" distL="114300" distR="114300" simplePos="0" relativeHeight="251657216" behindDoc="0" locked="0" layoutInCell="1" allowOverlap="1" wp14:anchorId="70D8345A" wp14:editId="315D5463">
                <wp:simplePos x="0" y="0"/>
                <wp:positionH relativeFrom="column">
                  <wp:posOffset>97155</wp:posOffset>
                </wp:positionH>
                <wp:positionV relativeFrom="page">
                  <wp:posOffset>933450</wp:posOffset>
                </wp:positionV>
                <wp:extent cx="6362700" cy="876300"/>
                <wp:effectExtent l="0" t="0" r="0" b="0"/>
                <wp:wrapSquare wrapText="bothSides"/>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62700" cy="876300"/>
                        </a:xfrm>
                        <a:prstGeom prst="rect">
                          <a:avLst/>
                        </a:prstGeom>
                      </wps:spPr>
                      <wps:txbx>
                        <w:txbxContent>
                          <w:p w:rsidR="001036BE" w:rsidRPr="00E41723" w:rsidRDefault="001036BE"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1036BE" w:rsidRPr="00E41723" w:rsidRDefault="001036BE"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1036BE" w:rsidRDefault="001036BE"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1036BE" w:rsidRPr="00CA0A5C" w:rsidRDefault="001036BE" w:rsidP="00786748">
                            <w:pPr>
                              <w:pStyle w:val="ab"/>
                              <w:spacing w:after="0"/>
                              <w:jc w:val="center"/>
                              <w:rPr>
                                <w:b/>
                              </w:rPr>
                            </w:pPr>
                          </w:p>
                          <w:p w:rsidR="001036BE" w:rsidRPr="00CA0A5C" w:rsidRDefault="001036BE" w:rsidP="002D082F">
                            <w:pPr>
                              <w:rPr>
                                <w:b/>
                              </w:rPr>
                            </w:pPr>
                          </w:p>
                        </w:txbxContent>
                      </wps:txbx>
                      <wps:bodyPr wrap="square" numCol="1" fromWordArt="1">
                        <a:prstTxWarp prst="textPlain">
                          <a:avLst>
                            <a:gd name="adj" fmla="val 49850"/>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WordArt 1" o:spid="_x0000_s1026" type="#_x0000_t202" style="position:absolute;left:0;text-align:left;margin-left:7.65pt;margin-top:73.5pt;width:501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" filled="f" stroked="f">
                <o:lock v:ext="edit" text="t" shapetype="t"/>
                <v:textbox>
                  <w:txbxContent>
                    <w:p w:rsidR="001036BE" w:rsidRPr="00E41723" w:rsidRDefault="001036BE"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1036BE" w:rsidRPr="00E41723" w:rsidRDefault="001036BE"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1036BE" w:rsidRDefault="001036BE"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1036BE" w:rsidRPr="00CA0A5C" w:rsidRDefault="001036BE" w:rsidP="00786748">
                      <w:pPr>
                        <w:pStyle w:val="ab"/>
                        <w:spacing w:after="0"/>
                        <w:jc w:val="center"/>
                        <w:rPr>
                          <w:b/>
                        </w:rPr>
                      </w:pPr>
                    </w:p>
                    <w:p w:rsidR="001036BE" w:rsidRPr="00CA0A5C" w:rsidRDefault="001036BE" w:rsidP="002D082F">
                      <w:pPr>
                        <w:rPr>
                          <w:b/>
                        </w:rPr>
                      </w:pPr>
                    </w:p>
                  </w:txbxContent>
                </v:textbox>
                <w10:wrap type="square" anchory="page"/>
              </v:shape>
            </w:pict>
          </mc:Fallback>
        </mc:AlternateContent>
      </w:r>
      <w:r w:rsidR="002D082F" w:rsidRPr="00A47645">
        <w:rPr>
          <w:rFonts w:ascii="Times New Roman" w:eastAsia="Times New Roman" w:hAnsi="Times New Roman" w:cs="Times New Roman"/>
          <w:lang w:eastAsia="ru-RU"/>
        </w:rPr>
        <w:t>________________________________________________________________________________</w:t>
      </w:r>
    </w:p>
    <w:p w:rsidR="00786748" w:rsidRDefault="00786748" w:rsidP="002D082F">
      <w:pPr>
        <w:spacing w:after="0" w:line="240" w:lineRule="auto"/>
        <w:jc w:val="center"/>
        <w:outlineLvl w:val="0"/>
        <w:rPr>
          <w:rFonts w:ascii="Times New Roman" w:eastAsia="Times New Roman" w:hAnsi="Times New Roman" w:cs="Times New Roman"/>
          <w:b/>
          <w:lang w:eastAsia="ru-RU"/>
        </w:rPr>
      </w:pPr>
    </w:p>
    <w:p w:rsidR="008768E5" w:rsidRDefault="002D082F" w:rsidP="002D082F">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ПЕРИОДИЧЕСКОЕ ПЕЧАТНОЕ </w:t>
      </w:r>
      <w:r w:rsidR="008768E5">
        <w:rPr>
          <w:rFonts w:ascii="Times New Roman" w:eastAsia="Times New Roman" w:hAnsi="Times New Roman" w:cs="Times New Roman"/>
          <w:b/>
          <w:lang w:eastAsia="ru-RU"/>
        </w:rPr>
        <w:t xml:space="preserve">ИЗДАНИЕ – ИНФОРМАЦИОННЫЙ БЮЛЛЕТЕНЬ </w:t>
      </w:r>
    </w:p>
    <w:p w:rsidR="000843CF" w:rsidRDefault="002D082F" w:rsidP="008768E5">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СОВЕТА ДЕПУТАТОВ И АДМИНИСТРАЦИИ </w:t>
      </w:r>
      <w:r w:rsidR="000843CF">
        <w:rPr>
          <w:rFonts w:ascii="Times New Roman" w:eastAsia="Times New Roman" w:hAnsi="Times New Roman" w:cs="Times New Roman"/>
          <w:b/>
          <w:lang w:eastAsia="ru-RU"/>
        </w:rPr>
        <w:t>МУНИЦИПАЛЬНОГО ОБРАЗОВАНИЯ</w:t>
      </w:r>
    </w:p>
    <w:p w:rsidR="000843CF" w:rsidRDefault="00623243" w:rsidP="002D082F">
      <w:pPr>
        <w:spacing w:after="0" w:line="240" w:lineRule="auto"/>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ПОКРОВСКИЙ</w:t>
      </w:r>
      <w:r w:rsidR="000843CF">
        <w:rPr>
          <w:rFonts w:ascii="Times New Roman" w:eastAsia="Times New Roman" w:hAnsi="Times New Roman" w:cs="Times New Roman"/>
          <w:b/>
          <w:lang w:eastAsia="ru-RU"/>
        </w:rPr>
        <w:t xml:space="preserve"> СЕЛЬСОВЕТ НОВОСЕРГИЕВСКОГО РАЙОНА ОРЕНБУРГСКОЙ ОБЛАСТИ</w:t>
      </w:r>
    </w:p>
    <w:p w:rsidR="000843CF" w:rsidRDefault="000843CF" w:rsidP="002D082F">
      <w:pPr>
        <w:spacing w:after="0" w:line="240" w:lineRule="auto"/>
        <w:jc w:val="center"/>
        <w:outlineLvl w:val="0"/>
        <w:rPr>
          <w:rFonts w:ascii="Times New Roman" w:eastAsia="Times New Roman" w:hAnsi="Times New Roman" w:cs="Times New Roman"/>
          <w:b/>
          <w:lang w:eastAsia="ru-RU"/>
        </w:rPr>
      </w:pPr>
    </w:p>
    <w:p w:rsidR="000843CF" w:rsidRPr="001B4A28"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А</w:t>
      </w:r>
      <w:r w:rsidR="00623243">
        <w:rPr>
          <w:rFonts w:ascii="Times New Roman" w:eastAsia="Times New Roman" w:hAnsi="Times New Roman" w:cs="Times New Roman"/>
          <w:b/>
          <w:i/>
          <w:lang w:eastAsia="ru-RU"/>
        </w:rPr>
        <w:t>дрес издателя и редакции: 461230</w:t>
      </w:r>
      <w:r w:rsidR="000843CF">
        <w:rPr>
          <w:rFonts w:ascii="Times New Roman" w:eastAsia="Times New Roman" w:hAnsi="Times New Roman" w:cs="Times New Roman"/>
          <w:b/>
          <w:i/>
          <w:lang w:eastAsia="ru-RU"/>
        </w:rPr>
        <w:t>, Оренбургская  область</w:t>
      </w:r>
      <w:r w:rsidR="000843CF" w:rsidRPr="001B4A28">
        <w:rPr>
          <w:rFonts w:ascii="Times New Roman" w:eastAsia="Times New Roman" w:hAnsi="Times New Roman" w:cs="Times New Roman"/>
          <w:b/>
          <w:i/>
          <w:lang w:eastAsia="ru-RU"/>
        </w:rPr>
        <w:t xml:space="preserve">,                    </w:t>
      </w:r>
      <w:r w:rsidR="001B4A28">
        <w:rPr>
          <w:rFonts w:ascii="Times New Roman" w:eastAsia="Times New Roman" w:hAnsi="Times New Roman" w:cs="Times New Roman"/>
          <w:b/>
          <w:i/>
          <w:lang w:eastAsia="ru-RU"/>
        </w:rPr>
        <w:t xml:space="preserve">             </w:t>
      </w:r>
      <w:r w:rsidR="000843CF" w:rsidRPr="001B4A28">
        <w:rPr>
          <w:rFonts w:ascii="Times New Roman" w:eastAsia="Times New Roman" w:hAnsi="Times New Roman" w:cs="Times New Roman"/>
          <w:b/>
          <w:i/>
          <w:lang w:eastAsia="ru-RU"/>
        </w:rPr>
        <w:t xml:space="preserve">      </w:t>
      </w:r>
      <w:r w:rsidR="003C4BCB">
        <w:rPr>
          <w:rFonts w:ascii="Times New Roman" w:eastAsia="Times New Roman" w:hAnsi="Times New Roman" w:cs="Times New Roman"/>
          <w:b/>
          <w:i/>
          <w:lang w:eastAsia="ru-RU"/>
        </w:rPr>
        <w:t>Тираж 5</w:t>
      </w:r>
      <w:r w:rsidR="000843CF" w:rsidRPr="001B4A28">
        <w:rPr>
          <w:rFonts w:ascii="Times New Roman" w:eastAsia="Times New Roman" w:hAnsi="Times New Roman" w:cs="Times New Roman"/>
          <w:b/>
          <w:i/>
          <w:lang w:eastAsia="ru-RU"/>
        </w:rPr>
        <w:t xml:space="preserve"> экз. </w:t>
      </w:r>
    </w:p>
    <w:p w:rsidR="000843CF" w:rsidRDefault="000843CF" w:rsidP="002D082F">
      <w:pPr>
        <w:spacing w:after="0" w:line="240" w:lineRule="auto"/>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Н</w:t>
      </w:r>
      <w:r w:rsidR="00623243">
        <w:rPr>
          <w:rFonts w:ascii="Times New Roman" w:eastAsia="Times New Roman" w:hAnsi="Times New Roman" w:cs="Times New Roman"/>
          <w:b/>
          <w:i/>
          <w:lang w:eastAsia="ru-RU"/>
        </w:rPr>
        <w:t xml:space="preserve">овосергиевский район, </w:t>
      </w:r>
      <w:proofErr w:type="gramStart"/>
      <w:r w:rsidR="00623243">
        <w:rPr>
          <w:rFonts w:ascii="Times New Roman" w:eastAsia="Times New Roman" w:hAnsi="Times New Roman" w:cs="Times New Roman"/>
          <w:b/>
          <w:i/>
          <w:lang w:eastAsia="ru-RU"/>
        </w:rPr>
        <w:t>с</w:t>
      </w:r>
      <w:proofErr w:type="gramEnd"/>
      <w:r w:rsidR="00623243">
        <w:rPr>
          <w:rFonts w:ascii="Times New Roman" w:eastAsia="Times New Roman" w:hAnsi="Times New Roman" w:cs="Times New Roman"/>
          <w:b/>
          <w:i/>
          <w:lang w:eastAsia="ru-RU"/>
        </w:rPr>
        <w:t xml:space="preserve">. </w:t>
      </w:r>
      <w:proofErr w:type="gramStart"/>
      <w:r w:rsidR="00623243">
        <w:rPr>
          <w:rFonts w:ascii="Times New Roman" w:eastAsia="Times New Roman" w:hAnsi="Times New Roman" w:cs="Times New Roman"/>
          <w:b/>
          <w:i/>
          <w:lang w:eastAsia="ru-RU"/>
        </w:rPr>
        <w:t>Покровка</w:t>
      </w:r>
      <w:proofErr w:type="gramEnd"/>
      <w:r w:rsidR="00623243">
        <w:rPr>
          <w:rFonts w:ascii="Times New Roman" w:eastAsia="Times New Roman" w:hAnsi="Times New Roman" w:cs="Times New Roman"/>
          <w:b/>
          <w:i/>
          <w:lang w:eastAsia="ru-RU"/>
        </w:rPr>
        <w:t>, пл. Калинина</w:t>
      </w:r>
      <w:r>
        <w:rPr>
          <w:rFonts w:ascii="Times New Roman" w:eastAsia="Times New Roman" w:hAnsi="Times New Roman" w:cs="Times New Roman"/>
          <w:b/>
          <w:i/>
          <w:lang w:eastAsia="ru-RU"/>
        </w:rPr>
        <w:t xml:space="preserve">, </w:t>
      </w:r>
      <w:r w:rsidR="00623243">
        <w:rPr>
          <w:rFonts w:ascii="Times New Roman" w:eastAsia="Times New Roman" w:hAnsi="Times New Roman" w:cs="Times New Roman"/>
          <w:b/>
          <w:i/>
          <w:lang w:eastAsia="ru-RU"/>
        </w:rPr>
        <w:t>11</w:t>
      </w:r>
    </w:p>
    <w:p w:rsidR="00517651"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p>
    <w:p w:rsidR="000843CF"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r w:rsidR="00517651">
        <w:rPr>
          <w:rFonts w:ascii="Times New Roman" w:eastAsia="Times New Roman" w:hAnsi="Times New Roman" w:cs="Times New Roman"/>
          <w:b/>
          <w:i/>
          <w:lang w:eastAsia="ru-RU"/>
        </w:rPr>
        <w:t xml:space="preserve">Учредителями </w:t>
      </w:r>
      <w:r w:rsidR="00517651" w:rsidRPr="00517651">
        <w:rPr>
          <w:rFonts w:ascii="Times New Roman" w:eastAsia="Times New Roman" w:hAnsi="Times New Roman" w:cs="Times New Roman"/>
          <w:b/>
          <w:i/>
          <w:lang w:eastAsia="ru-RU"/>
        </w:rPr>
        <w:t>Вестника являются Совет депутатов муни</w:t>
      </w:r>
      <w:r w:rsidR="00623243">
        <w:rPr>
          <w:rFonts w:ascii="Times New Roman" w:eastAsia="Times New Roman" w:hAnsi="Times New Roman" w:cs="Times New Roman"/>
          <w:b/>
          <w:i/>
          <w:lang w:eastAsia="ru-RU"/>
        </w:rPr>
        <w:t>ципального образования Покровски</w:t>
      </w:r>
      <w:r w:rsidR="00517651" w:rsidRPr="00517651">
        <w:rPr>
          <w:rFonts w:ascii="Times New Roman" w:eastAsia="Times New Roman" w:hAnsi="Times New Roman" w:cs="Times New Roman"/>
          <w:b/>
          <w:i/>
          <w:lang w:eastAsia="ru-RU"/>
        </w:rPr>
        <w:t>й сельсовет Новосергиевского района Оренбургской области и администрация муниципального обр</w:t>
      </w:r>
      <w:r w:rsidR="00517651" w:rsidRPr="00517651">
        <w:rPr>
          <w:rFonts w:ascii="Times New Roman" w:eastAsia="Times New Roman" w:hAnsi="Times New Roman" w:cs="Times New Roman"/>
          <w:b/>
          <w:i/>
          <w:lang w:eastAsia="ru-RU"/>
        </w:rPr>
        <w:t>а</w:t>
      </w:r>
      <w:r w:rsidR="00517651" w:rsidRPr="00517651">
        <w:rPr>
          <w:rFonts w:ascii="Times New Roman" w:eastAsia="Times New Roman" w:hAnsi="Times New Roman" w:cs="Times New Roman"/>
          <w:b/>
          <w:i/>
          <w:lang w:eastAsia="ru-RU"/>
        </w:rPr>
        <w:t xml:space="preserve">зования </w:t>
      </w:r>
      <w:r w:rsidR="00623243">
        <w:rPr>
          <w:rFonts w:ascii="Times New Roman" w:eastAsia="Times New Roman" w:hAnsi="Times New Roman" w:cs="Times New Roman"/>
          <w:b/>
          <w:i/>
          <w:lang w:eastAsia="ru-RU"/>
        </w:rPr>
        <w:t>Покровский</w:t>
      </w:r>
      <w:r w:rsidR="00517651" w:rsidRPr="00517651">
        <w:rPr>
          <w:rFonts w:ascii="Times New Roman" w:eastAsia="Times New Roman" w:hAnsi="Times New Roman" w:cs="Times New Roman"/>
          <w:b/>
          <w:i/>
          <w:lang w:eastAsia="ru-RU"/>
        </w:rPr>
        <w:t xml:space="preserve"> сельсовет Новосергиевского района Оренбургской области</w:t>
      </w:r>
      <w:r w:rsidRPr="00A47645">
        <w:rPr>
          <w:rFonts w:ascii="Times New Roman" w:eastAsia="Times New Roman" w:hAnsi="Times New Roman" w:cs="Times New Roman"/>
          <w:b/>
          <w:i/>
          <w:lang w:eastAsia="ru-RU"/>
        </w:rPr>
        <w:t xml:space="preserve">                 </w:t>
      </w:r>
      <w:r w:rsidR="000843CF">
        <w:rPr>
          <w:rFonts w:ascii="Times New Roman" w:eastAsia="Times New Roman" w:hAnsi="Times New Roman" w:cs="Times New Roman"/>
          <w:b/>
          <w:i/>
          <w:lang w:eastAsia="ru-RU"/>
        </w:rPr>
        <w:t xml:space="preserve">       </w:t>
      </w:r>
      <w:r w:rsidR="008C6E7B">
        <w:rPr>
          <w:rFonts w:ascii="Times New Roman" w:eastAsia="Times New Roman" w:hAnsi="Times New Roman" w:cs="Times New Roman"/>
          <w:b/>
          <w:i/>
          <w:lang w:eastAsia="ru-RU"/>
        </w:rPr>
        <w:t xml:space="preserve">  </w:t>
      </w:r>
      <w:r w:rsidRPr="00A47645">
        <w:rPr>
          <w:rFonts w:ascii="Times New Roman" w:eastAsia="Times New Roman" w:hAnsi="Times New Roman" w:cs="Times New Roman"/>
          <w:b/>
          <w:i/>
          <w:lang w:eastAsia="ru-RU"/>
        </w:rPr>
        <w:t xml:space="preserve">   </w:t>
      </w:r>
    </w:p>
    <w:p w:rsidR="00517651" w:rsidRDefault="00517651" w:rsidP="002D082F">
      <w:pPr>
        <w:spacing w:after="0" w:line="240" w:lineRule="auto"/>
        <w:jc w:val="both"/>
        <w:rPr>
          <w:rFonts w:ascii="Times New Roman" w:eastAsia="Times New Roman" w:hAnsi="Times New Roman" w:cs="Times New Roman"/>
          <w:b/>
          <w:i/>
          <w:lang w:eastAsia="ru-RU"/>
        </w:rPr>
      </w:pPr>
    </w:p>
    <w:p w:rsidR="002D082F" w:rsidRPr="000843CF" w:rsidRDefault="002D082F" w:rsidP="002D082F">
      <w:pPr>
        <w:spacing w:after="0" w:line="240" w:lineRule="auto"/>
        <w:jc w:val="both"/>
        <w:rPr>
          <w:rFonts w:ascii="Times New Roman" w:eastAsia="Times New Roman" w:hAnsi="Times New Roman" w:cs="Times New Roman"/>
          <w:b/>
          <w:color w:val="FF0000"/>
          <w:lang w:eastAsia="ru-RU"/>
        </w:rPr>
      </w:pPr>
      <w:r w:rsidRPr="00A47645">
        <w:rPr>
          <w:rFonts w:ascii="Times New Roman" w:eastAsia="Times New Roman" w:hAnsi="Times New Roman" w:cs="Times New Roman"/>
          <w:b/>
          <w:i/>
          <w:lang w:eastAsia="ru-RU"/>
        </w:rPr>
        <w:t xml:space="preserve">Распространяется </w:t>
      </w:r>
      <w:r w:rsidRPr="00D76C13">
        <w:rPr>
          <w:rFonts w:ascii="Times New Roman" w:eastAsia="Times New Roman" w:hAnsi="Times New Roman" w:cs="Times New Roman"/>
          <w:b/>
          <w:i/>
          <w:lang w:eastAsia="ru-RU"/>
        </w:rPr>
        <w:t>бесплатн</w:t>
      </w:r>
      <w:r w:rsidR="001F082D">
        <w:rPr>
          <w:rFonts w:ascii="Times New Roman" w:eastAsia="Times New Roman" w:hAnsi="Times New Roman" w:cs="Times New Roman"/>
          <w:b/>
          <w:i/>
          <w:lang w:eastAsia="ru-RU"/>
        </w:rPr>
        <w:t xml:space="preserve">о                           </w:t>
      </w:r>
      <w:r w:rsidRPr="00D76C13">
        <w:rPr>
          <w:rFonts w:ascii="Times New Roman" w:eastAsia="Times New Roman" w:hAnsi="Times New Roman" w:cs="Times New Roman"/>
          <w:b/>
          <w:i/>
          <w:lang w:eastAsia="ru-RU"/>
        </w:rPr>
        <w:t xml:space="preserve">                               </w:t>
      </w:r>
      <w:r w:rsidR="004266D9" w:rsidRPr="00D76C13">
        <w:rPr>
          <w:rFonts w:ascii="Times New Roman" w:eastAsia="Times New Roman" w:hAnsi="Times New Roman" w:cs="Times New Roman"/>
          <w:b/>
          <w:i/>
          <w:lang w:eastAsia="ru-RU"/>
        </w:rPr>
        <w:t xml:space="preserve">               </w:t>
      </w:r>
      <w:r w:rsidR="002F0953" w:rsidRPr="00D76C13">
        <w:rPr>
          <w:rFonts w:ascii="Times New Roman" w:eastAsia="Times New Roman" w:hAnsi="Times New Roman" w:cs="Times New Roman"/>
          <w:b/>
          <w:i/>
          <w:lang w:eastAsia="ru-RU"/>
        </w:rPr>
        <w:t xml:space="preserve"> </w:t>
      </w:r>
      <w:r w:rsidR="00B13B43" w:rsidRPr="00D76C13">
        <w:rPr>
          <w:rFonts w:ascii="Times New Roman" w:eastAsia="Times New Roman" w:hAnsi="Times New Roman" w:cs="Times New Roman"/>
          <w:b/>
          <w:i/>
          <w:lang w:eastAsia="ru-RU"/>
        </w:rPr>
        <w:t xml:space="preserve">   </w:t>
      </w:r>
      <w:r w:rsidR="006D280C" w:rsidRPr="00D76C13">
        <w:rPr>
          <w:rFonts w:ascii="Times New Roman" w:eastAsia="Times New Roman" w:hAnsi="Times New Roman" w:cs="Times New Roman"/>
          <w:b/>
          <w:i/>
          <w:lang w:eastAsia="ru-RU"/>
        </w:rPr>
        <w:t xml:space="preserve"> </w:t>
      </w:r>
      <w:r w:rsidR="00F55B57">
        <w:rPr>
          <w:rFonts w:ascii="Times New Roman" w:eastAsia="Times New Roman" w:hAnsi="Times New Roman" w:cs="Times New Roman"/>
          <w:b/>
          <w:i/>
          <w:lang w:eastAsia="ru-RU"/>
        </w:rPr>
        <w:t>апрель</w:t>
      </w:r>
      <w:r w:rsidR="006D280C" w:rsidRPr="00D76C13">
        <w:rPr>
          <w:rFonts w:ascii="Times New Roman" w:eastAsia="Times New Roman" w:hAnsi="Times New Roman" w:cs="Times New Roman"/>
          <w:b/>
          <w:i/>
          <w:lang w:eastAsia="ru-RU"/>
        </w:rPr>
        <w:t xml:space="preserve"> </w:t>
      </w:r>
      <w:r w:rsidR="00966E95" w:rsidRPr="00D76C13">
        <w:rPr>
          <w:rFonts w:ascii="Times New Roman" w:eastAsia="Times New Roman" w:hAnsi="Times New Roman" w:cs="Times New Roman"/>
          <w:b/>
          <w:i/>
          <w:lang w:eastAsia="ru-RU"/>
        </w:rPr>
        <w:t xml:space="preserve"> </w:t>
      </w:r>
      <w:r w:rsidR="003B0961" w:rsidRPr="00D76C13">
        <w:rPr>
          <w:rFonts w:ascii="Times New Roman" w:eastAsia="Times New Roman" w:hAnsi="Times New Roman" w:cs="Times New Roman"/>
          <w:b/>
          <w:lang w:eastAsia="ru-RU"/>
        </w:rPr>
        <w:t>20</w:t>
      </w:r>
      <w:r w:rsidR="000D117D">
        <w:rPr>
          <w:rFonts w:ascii="Times New Roman" w:eastAsia="Times New Roman" w:hAnsi="Times New Roman" w:cs="Times New Roman"/>
          <w:b/>
          <w:lang w:eastAsia="ru-RU"/>
        </w:rPr>
        <w:t>2</w:t>
      </w:r>
      <w:r w:rsidR="006D04D4">
        <w:rPr>
          <w:rFonts w:ascii="Times New Roman" w:eastAsia="Times New Roman" w:hAnsi="Times New Roman" w:cs="Times New Roman"/>
          <w:b/>
          <w:lang w:eastAsia="ru-RU"/>
        </w:rPr>
        <w:t>5</w:t>
      </w:r>
      <w:r w:rsidR="00CC37E2" w:rsidRPr="00D76C13">
        <w:rPr>
          <w:rFonts w:ascii="Times New Roman" w:eastAsia="Times New Roman" w:hAnsi="Times New Roman" w:cs="Times New Roman"/>
          <w:b/>
          <w:lang w:eastAsia="ru-RU"/>
        </w:rPr>
        <w:t xml:space="preserve"> </w:t>
      </w:r>
      <w:r w:rsidRPr="00D76C13">
        <w:rPr>
          <w:rFonts w:ascii="Times New Roman" w:eastAsia="Times New Roman" w:hAnsi="Times New Roman" w:cs="Times New Roman"/>
          <w:b/>
          <w:lang w:eastAsia="ru-RU"/>
        </w:rPr>
        <w:t xml:space="preserve">года № </w:t>
      </w:r>
      <w:r w:rsidR="00BB7AC6" w:rsidRPr="00D76C13">
        <w:rPr>
          <w:rFonts w:ascii="Times New Roman" w:eastAsia="Times New Roman" w:hAnsi="Times New Roman" w:cs="Times New Roman"/>
          <w:b/>
          <w:lang w:eastAsia="ru-RU"/>
        </w:rPr>
        <w:t xml:space="preserve"> </w:t>
      </w:r>
      <w:r w:rsidR="00F205BF">
        <w:rPr>
          <w:rFonts w:ascii="Times New Roman" w:eastAsia="Times New Roman" w:hAnsi="Times New Roman" w:cs="Times New Roman"/>
          <w:b/>
          <w:lang w:eastAsia="ru-RU"/>
        </w:rPr>
        <w:t>1</w:t>
      </w:r>
      <w:r w:rsidR="00F55B57">
        <w:rPr>
          <w:rFonts w:ascii="Times New Roman" w:eastAsia="Times New Roman" w:hAnsi="Times New Roman" w:cs="Times New Roman"/>
          <w:b/>
          <w:lang w:eastAsia="ru-RU"/>
        </w:rPr>
        <w:t>7</w:t>
      </w:r>
    </w:p>
    <w:p w:rsidR="003639A2" w:rsidRPr="00A47645" w:rsidRDefault="002D082F" w:rsidP="00A47645">
      <w:pPr>
        <w:spacing w:after="0" w:line="240" w:lineRule="auto"/>
        <w:jc w:val="both"/>
        <w:rPr>
          <w:rFonts w:ascii="Times New Roman" w:eastAsia="Times New Roman" w:hAnsi="Times New Roman" w:cs="Times New Roman"/>
          <w:b/>
          <w:lang w:eastAsia="ru-RU"/>
        </w:rPr>
        <w:sectPr w:rsidR="003639A2" w:rsidRPr="00A47645" w:rsidSect="00D62807">
          <w:headerReference w:type="even" r:id="rId9"/>
          <w:headerReference w:type="default" r:id="rId10"/>
          <w:headerReference w:type="first" r:id="rId11"/>
          <w:footerReference w:type="first" r:id="rId12"/>
          <w:pgSz w:w="11906" w:h="16838"/>
          <w:pgMar w:top="129" w:right="873" w:bottom="0" w:left="1122" w:header="709" w:footer="307" w:gutter="0"/>
          <w:cols w:space="708" w:equalWidth="0">
            <w:col w:w="9911" w:space="708"/>
          </w:cols>
          <w:titlePg/>
          <w:docGrid w:linePitch="360"/>
        </w:sectPr>
      </w:pPr>
      <w:r w:rsidRPr="00A47645">
        <w:rPr>
          <w:rFonts w:ascii="Times New Roman" w:eastAsia="Times New Roman" w:hAnsi="Times New Roman" w:cs="Times New Roman"/>
          <w:b/>
          <w:lang w:eastAsia="ru-RU"/>
        </w:rPr>
        <w:t>__________________________________________________________________</w:t>
      </w:r>
      <w:r w:rsidR="00A47645">
        <w:rPr>
          <w:rFonts w:ascii="Times New Roman" w:eastAsia="Times New Roman" w:hAnsi="Times New Roman" w:cs="Times New Roman"/>
          <w:b/>
          <w:lang w:eastAsia="ru-RU"/>
        </w:rPr>
        <w:t>_______________________</w:t>
      </w:r>
    </w:p>
    <w:p w:rsidR="005D5CD2" w:rsidRDefault="005B662D" w:rsidP="008C6E7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    </w:t>
      </w:r>
      <w:r w:rsidR="00FF0E35">
        <w:rPr>
          <w:rFonts w:ascii="Times New Roman" w:eastAsia="Times New Roman" w:hAnsi="Times New Roman" w:cs="Times New Roman"/>
          <w:b/>
          <w:lang w:eastAsia="ru-RU"/>
        </w:rPr>
        <w:t xml:space="preserve"> </w:t>
      </w:r>
    </w:p>
    <w:p w:rsidR="003639A2" w:rsidRPr="00261650" w:rsidRDefault="00130049" w:rsidP="00367EE9">
      <w:pPr>
        <w:spacing w:after="0" w:line="240" w:lineRule="auto"/>
        <w:jc w:val="center"/>
        <w:rPr>
          <w:rFonts w:ascii="Times New Roman" w:eastAsia="Times New Roman" w:hAnsi="Times New Roman" w:cs="Times New Roman"/>
          <w:b/>
          <w:i/>
          <w:sz w:val="32"/>
          <w:szCs w:val="32"/>
          <w:lang w:eastAsia="ru-RU"/>
        </w:rPr>
      </w:pPr>
      <w:r w:rsidRPr="00261650">
        <w:rPr>
          <w:rFonts w:ascii="Times New Roman" w:eastAsia="Times New Roman" w:hAnsi="Times New Roman" w:cs="Times New Roman"/>
          <w:b/>
          <w:i/>
          <w:sz w:val="32"/>
          <w:szCs w:val="32"/>
          <w:lang w:eastAsia="ru-RU"/>
        </w:rPr>
        <w:t>РАЗДЕЛ «</w:t>
      </w:r>
      <w:r w:rsidR="001E609C">
        <w:rPr>
          <w:rFonts w:ascii="Times New Roman" w:eastAsia="Times New Roman" w:hAnsi="Times New Roman" w:cs="Times New Roman"/>
          <w:b/>
          <w:i/>
          <w:sz w:val="32"/>
          <w:szCs w:val="32"/>
          <w:lang w:eastAsia="ru-RU"/>
        </w:rPr>
        <w:t xml:space="preserve">НОРМАТИВНЫЕ </w:t>
      </w:r>
      <w:r w:rsidR="002E6DC4" w:rsidRPr="00261650">
        <w:rPr>
          <w:rFonts w:ascii="Times New Roman" w:eastAsia="Times New Roman" w:hAnsi="Times New Roman" w:cs="Times New Roman"/>
          <w:b/>
          <w:i/>
          <w:sz w:val="32"/>
          <w:szCs w:val="32"/>
          <w:lang w:eastAsia="ru-RU"/>
        </w:rPr>
        <w:t>ПРАВОВЫЕ АКТЫ</w:t>
      </w:r>
      <w:r w:rsidRPr="00261650">
        <w:rPr>
          <w:rFonts w:ascii="Times New Roman" w:eastAsia="Times New Roman" w:hAnsi="Times New Roman" w:cs="Times New Roman"/>
          <w:b/>
          <w:i/>
          <w:sz w:val="32"/>
          <w:szCs w:val="32"/>
          <w:lang w:eastAsia="ru-RU"/>
        </w:rPr>
        <w:t>»</w:t>
      </w:r>
    </w:p>
    <w:p w:rsidR="004535AD" w:rsidRDefault="004535AD" w:rsidP="00367EE9">
      <w:pPr>
        <w:spacing w:after="0" w:line="240" w:lineRule="auto"/>
        <w:jc w:val="center"/>
        <w:rPr>
          <w:rFonts w:ascii="Times New Roman" w:eastAsia="Times New Roman" w:hAnsi="Times New Roman" w:cs="Times New Roman"/>
          <w:b/>
          <w:lang w:eastAsia="ru-RU"/>
        </w:rPr>
      </w:pPr>
    </w:p>
    <w:p w:rsidR="004F3237" w:rsidRDefault="004F3237" w:rsidP="004F3237">
      <w:pPr>
        <w:rPr>
          <w:rFonts w:ascii="Times New Roman" w:eastAsia="Times New Roman" w:hAnsi="Times New Roman" w:cs="Times New Roman"/>
          <w:lang w:eastAsia="ru-RU"/>
        </w:rPr>
      </w:pPr>
    </w:p>
    <w:p w:rsidR="005369FD" w:rsidRDefault="005369FD" w:rsidP="004F3237">
      <w:pPr>
        <w:rPr>
          <w:rFonts w:ascii="Times New Roman" w:eastAsia="Times New Roman" w:hAnsi="Times New Roman" w:cs="Times New Roman"/>
          <w:lang w:eastAsia="ru-RU"/>
        </w:rPr>
      </w:pPr>
    </w:p>
    <w:p w:rsidR="006D04D4" w:rsidRPr="00367EE9" w:rsidRDefault="006D04D4" w:rsidP="006D04D4">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АДМИНИСТРАЦИЯ</w:t>
      </w: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МУНИЦИПАЛЬНОГО ОБРАЗОВАНИЯ</w:t>
      </w: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СЕЛЬСКОЕ ПОСЕЛЕНИЕ</w:t>
      </w:r>
    </w:p>
    <w:p w:rsidR="006D04D4" w:rsidRPr="007F5592" w:rsidRDefault="006D04D4" w:rsidP="006D04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ПОКРОВСКИЙ</w:t>
      </w:r>
      <w:r w:rsidRPr="007F5592">
        <w:rPr>
          <w:rFonts w:ascii="Times New Roman" w:hAnsi="Times New Roman" w:cs="Times New Roman"/>
          <w:b/>
          <w:sz w:val="24"/>
          <w:szCs w:val="24"/>
        </w:rPr>
        <w:t xml:space="preserve"> СЕЛЬСОВЕТ</w:t>
      </w: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НОВОСЕРГИЕВСКОГО РАЙОНА</w:t>
      </w: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ОРЕНБУРГСКОЙ ОБЛАСТИ</w:t>
      </w:r>
    </w:p>
    <w:p w:rsidR="006D04D4" w:rsidRPr="007F5592" w:rsidRDefault="006D04D4" w:rsidP="006D04D4">
      <w:pPr>
        <w:spacing w:after="0" w:line="240" w:lineRule="auto"/>
        <w:rPr>
          <w:rFonts w:ascii="Times New Roman" w:hAnsi="Times New Roman" w:cs="Times New Roman"/>
          <w:sz w:val="24"/>
          <w:szCs w:val="24"/>
        </w:rPr>
      </w:pPr>
    </w:p>
    <w:p w:rsidR="006D04D4" w:rsidRPr="007F5592" w:rsidRDefault="006D04D4" w:rsidP="006D04D4">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ПОСТАНОВЛЕНИЕ</w:t>
      </w:r>
    </w:p>
    <w:p w:rsidR="00C05B67" w:rsidRDefault="00C05B67" w:rsidP="006D04D4">
      <w:pPr>
        <w:spacing w:after="0" w:line="240" w:lineRule="auto"/>
        <w:ind w:right="355"/>
        <w:jc w:val="center"/>
        <w:rPr>
          <w:rFonts w:ascii="Times New Roman" w:eastAsia="Times New Roman" w:hAnsi="Times New Roman" w:cs="Times New Roman"/>
          <w:sz w:val="28"/>
          <w:szCs w:val="28"/>
          <w:lang w:eastAsia="ru-RU"/>
        </w:rPr>
      </w:pPr>
    </w:p>
    <w:p w:rsidR="00F55B57" w:rsidRDefault="00F55B57" w:rsidP="00F55B57">
      <w:pPr>
        <w:tabs>
          <w:tab w:val="left" w:pos="5529"/>
        </w:tabs>
        <w:ind w:right="3684"/>
      </w:pPr>
      <w:r>
        <w:t xml:space="preserve">                         11.04.2025г. № 22-п</w:t>
      </w:r>
    </w:p>
    <w:p w:rsidR="00F55B57" w:rsidRDefault="00F55B57" w:rsidP="00F55B57">
      <w:pPr>
        <w:tabs>
          <w:tab w:val="left" w:pos="5529"/>
        </w:tabs>
        <w:ind w:right="3684"/>
        <w:jc w:val="center"/>
      </w:pPr>
      <w:proofErr w:type="gramStart"/>
      <w:r>
        <w:t>с</w:t>
      </w:r>
      <w:proofErr w:type="gramEnd"/>
      <w:r>
        <w:t>. Покровка</w:t>
      </w:r>
    </w:p>
    <w:p w:rsidR="00F55B57" w:rsidRDefault="00F55B57" w:rsidP="00F55B57">
      <w:pPr>
        <w:pStyle w:val="ab"/>
        <w:tabs>
          <w:tab w:val="left" w:pos="2925"/>
        </w:tabs>
        <w:rPr>
          <w:color w:val="000000"/>
        </w:rPr>
      </w:pPr>
      <w:r>
        <w:rPr>
          <w:noProof/>
        </w:rPr>
        <mc:AlternateContent>
          <mc:Choice Requires="wps">
            <w:drawing>
              <wp:anchor distT="0" distB="0" distL="114297" distR="114297" simplePos="0" relativeHeight="251659264" behindDoc="0" locked="0" layoutInCell="1" allowOverlap="1" wp14:anchorId="60B69130" wp14:editId="56ECCB9B">
                <wp:simplePos x="0" y="0"/>
                <wp:positionH relativeFrom="column">
                  <wp:posOffset>3599815</wp:posOffset>
                </wp:positionH>
                <wp:positionV relativeFrom="paragraph">
                  <wp:posOffset>166370</wp:posOffset>
                </wp:positionV>
                <wp:extent cx="0" cy="374650"/>
                <wp:effectExtent l="0" t="0" r="19050" b="25400"/>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5" o:spid="_x0000_s1026" style="position:absolute;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" strokeweight=".26mm">
                <v:stroke joinstyle="miter"/>
              </v:line>
            </w:pict>
          </mc:Fallback>
        </mc:AlternateContent>
      </w:r>
      <w:r>
        <w:rPr>
          <w:noProof/>
        </w:rPr>
        <mc:AlternateContent>
          <mc:Choice Requires="wps">
            <w:drawing>
              <wp:anchor distT="4294967293" distB="4294967293" distL="114300" distR="114300" simplePos="0" relativeHeight="251660288" behindDoc="0" locked="0" layoutInCell="1" allowOverlap="1" wp14:anchorId="554BEC19" wp14:editId="5CAD5F69">
                <wp:simplePos x="0" y="0"/>
                <wp:positionH relativeFrom="column">
                  <wp:posOffset>3257550</wp:posOffset>
                </wp:positionH>
                <wp:positionV relativeFrom="paragraph">
                  <wp:posOffset>165735</wp:posOffset>
                </wp:positionV>
                <wp:extent cx="342900" cy="0"/>
                <wp:effectExtent l="0" t="0" r="19050" b="19050"/>
                <wp:wrapNone/>
                <wp:docPr id="17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4" o:spid="_x0000_s1026" style="position:absolute;flip:x;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AKvZpP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4294967293" distB="4294967293" distL="114300" distR="114300" simplePos="0" relativeHeight="251661312" behindDoc="0" locked="0" layoutInCell="1" allowOverlap="1" wp14:anchorId="0232214E" wp14:editId="58345EDD">
                <wp:simplePos x="0" y="0"/>
                <wp:positionH relativeFrom="column">
                  <wp:posOffset>-47625</wp:posOffset>
                </wp:positionH>
                <wp:positionV relativeFrom="paragraph">
                  <wp:posOffset>173990</wp:posOffset>
                </wp:positionV>
                <wp:extent cx="342900" cy="0"/>
                <wp:effectExtent l="0" t="0" r="19050" b="19050"/>
                <wp:wrapNone/>
                <wp:docPr id="173"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3"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C0prk2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7" distR="114297" simplePos="0" relativeHeight="251662336" behindDoc="0" locked="0" layoutInCell="1" allowOverlap="1" wp14:anchorId="6C282099" wp14:editId="5A777608">
                <wp:simplePos x="0" y="0"/>
                <wp:positionH relativeFrom="column">
                  <wp:posOffset>-47625</wp:posOffset>
                </wp:positionH>
                <wp:positionV relativeFrom="paragraph">
                  <wp:posOffset>173990</wp:posOffset>
                </wp:positionV>
                <wp:extent cx="0" cy="342900"/>
                <wp:effectExtent l="0" t="0" r="19050" b="19050"/>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2"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Cz0HwlcCAABoBAAADgAAAAAAAAAAAAAAAAAuAgAAZHJzL2Uyb0RvYy54bWxQSwEC&#10;LQAUAAYACAAAACEA+G4xQ90AAAAHAQAADwAAAAAAAAAAAAAAAACxBAAAZHJzL2Rvd25yZXYueG1s&#10;UEsFBgAAAAAEAAQA8wAAALsFAAAAAA==&#10;" strokeweight=".26mm">
                <v:stroke joinstyle="miter"/>
              </v:line>
            </w:pict>
          </mc:Fallback>
        </mc:AlternateContent>
      </w:r>
      <w:r>
        <w:rPr>
          <w:color w:val="000000"/>
        </w:rPr>
        <w:tab/>
      </w:r>
    </w:p>
    <w:p w:rsidR="00F55B57" w:rsidRPr="00F55B57" w:rsidRDefault="00F55B57" w:rsidP="00F55B57">
      <w:pPr>
        <w:tabs>
          <w:tab w:val="left" w:pos="5387"/>
        </w:tabs>
        <w:ind w:right="3825"/>
        <w:jc w:val="both"/>
      </w:pPr>
      <w:r w:rsidRPr="00F55B57">
        <w:t>Об исполнении бюджета муниципального образования Покровский сельсовет Новосергиевского  района Оре</w:t>
      </w:r>
      <w:r w:rsidRPr="00F55B57">
        <w:t>н</w:t>
      </w:r>
      <w:r w:rsidRPr="00F55B57">
        <w:t>бургской  области за 1 квартал 2025 года</w:t>
      </w:r>
    </w:p>
    <w:p w:rsidR="00F55B57" w:rsidRPr="00F55B57" w:rsidRDefault="00F55B57" w:rsidP="00F55B57">
      <w:pPr>
        <w:tabs>
          <w:tab w:val="left" w:pos="9214"/>
        </w:tabs>
        <w:spacing w:line="360" w:lineRule="auto"/>
        <w:ind w:right="-1"/>
        <w:rPr>
          <w:b/>
        </w:rPr>
      </w:pPr>
      <w:r w:rsidRPr="00F55B57">
        <w:rPr>
          <w:b/>
        </w:rPr>
        <w:t xml:space="preserve">       </w:t>
      </w:r>
    </w:p>
    <w:p w:rsidR="00F55B57" w:rsidRPr="00F55B57" w:rsidRDefault="00F55B57" w:rsidP="00F55B57">
      <w:pPr>
        <w:pStyle w:val="ab"/>
        <w:ind w:firstLine="567"/>
        <w:jc w:val="both"/>
        <w:textAlignment w:val="baseline"/>
        <w:rPr>
          <w:sz w:val="22"/>
          <w:szCs w:val="22"/>
        </w:rPr>
      </w:pPr>
      <w:r w:rsidRPr="00F55B57">
        <w:rPr>
          <w:sz w:val="22"/>
          <w:szCs w:val="22"/>
        </w:rPr>
        <w:t>В  соответствии с Бюджетным кодексом Российской Федерации,  на основании Положения о бюджетном процессе в муниципальном образовании Покровский сельсовет Новосергиевского района Оренбургской области, утвержденного решением  Совета депутатов муниципального обр</w:t>
      </w:r>
      <w:r w:rsidRPr="00F55B57">
        <w:rPr>
          <w:sz w:val="22"/>
          <w:szCs w:val="22"/>
        </w:rPr>
        <w:t>а</w:t>
      </w:r>
      <w:r w:rsidRPr="00F55B57">
        <w:rPr>
          <w:sz w:val="22"/>
          <w:szCs w:val="22"/>
        </w:rPr>
        <w:t xml:space="preserve">зования Покровский сельсовет  от 05.09.2023г года № 35/3 </w:t>
      </w:r>
      <w:proofErr w:type="spellStart"/>
      <w:r w:rsidRPr="00F55B57">
        <w:rPr>
          <w:sz w:val="22"/>
          <w:szCs w:val="22"/>
        </w:rPr>
        <w:t>р.С</w:t>
      </w:r>
      <w:proofErr w:type="spellEnd"/>
      <w:r w:rsidRPr="00F55B57">
        <w:rPr>
          <w:sz w:val="22"/>
          <w:szCs w:val="22"/>
        </w:rPr>
        <w:t>., Устава муниципального образов</w:t>
      </w:r>
      <w:r w:rsidRPr="00F55B57">
        <w:rPr>
          <w:sz w:val="22"/>
          <w:szCs w:val="22"/>
        </w:rPr>
        <w:t>а</w:t>
      </w:r>
      <w:r w:rsidRPr="00F55B57">
        <w:rPr>
          <w:sz w:val="22"/>
          <w:szCs w:val="22"/>
        </w:rPr>
        <w:t>ния Покровский сельсовет Н</w:t>
      </w:r>
      <w:r w:rsidRPr="00F55B57">
        <w:rPr>
          <w:sz w:val="22"/>
          <w:szCs w:val="22"/>
        </w:rPr>
        <w:t>о</w:t>
      </w:r>
      <w:r w:rsidRPr="00F55B57">
        <w:rPr>
          <w:sz w:val="22"/>
          <w:szCs w:val="22"/>
        </w:rPr>
        <w:t>восергиевского района Оренбургской области:</w:t>
      </w:r>
    </w:p>
    <w:p w:rsidR="00F55B57" w:rsidRPr="00F55B57" w:rsidRDefault="00F55B57" w:rsidP="00F55B57">
      <w:pPr>
        <w:pStyle w:val="ab"/>
        <w:ind w:firstLine="567"/>
        <w:jc w:val="both"/>
        <w:textAlignment w:val="baseline"/>
        <w:rPr>
          <w:sz w:val="22"/>
          <w:szCs w:val="22"/>
        </w:rPr>
      </w:pPr>
      <w:r w:rsidRPr="00F55B57">
        <w:rPr>
          <w:sz w:val="22"/>
          <w:szCs w:val="22"/>
        </w:rPr>
        <w:t xml:space="preserve">1. </w:t>
      </w:r>
      <w:proofErr w:type="gramStart"/>
      <w:r w:rsidRPr="00F55B57">
        <w:rPr>
          <w:sz w:val="22"/>
          <w:szCs w:val="22"/>
        </w:rPr>
        <w:t>Утвердить отчет об исполнении бюджета муниципального образования Покровский сел</w:t>
      </w:r>
      <w:r w:rsidRPr="00F55B57">
        <w:rPr>
          <w:sz w:val="22"/>
          <w:szCs w:val="22"/>
        </w:rPr>
        <w:t>ь</w:t>
      </w:r>
      <w:r w:rsidRPr="00F55B57">
        <w:rPr>
          <w:sz w:val="22"/>
          <w:szCs w:val="22"/>
        </w:rPr>
        <w:t>совет Н</w:t>
      </w:r>
      <w:r w:rsidRPr="00F55B57">
        <w:rPr>
          <w:sz w:val="22"/>
          <w:szCs w:val="22"/>
        </w:rPr>
        <w:t>о</w:t>
      </w:r>
      <w:r w:rsidRPr="00F55B57">
        <w:rPr>
          <w:sz w:val="22"/>
          <w:szCs w:val="22"/>
        </w:rPr>
        <w:t>восергиевского района Оренбургской области за 1 квартал 2025 год по доходам в сумме 7 256 452 рублей 05 копеек и по расходам в сумме  6 543 974 рубля 37 копейки с превышением  доходов   над  расходами (профицит) в сумме   4 249 629 рублей 78 копеек и со следующими пок</w:t>
      </w:r>
      <w:r w:rsidRPr="00F55B57">
        <w:rPr>
          <w:sz w:val="22"/>
          <w:szCs w:val="22"/>
        </w:rPr>
        <w:t>а</w:t>
      </w:r>
      <w:r w:rsidRPr="00F55B57">
        <w:rPr>
          <w:sz w:val="22"/>
          <w:szCs w:val="22"/>
        </w:rPr>
        <w:t>зателями:</w:t>
      </w:r>
      <w:proofErr w:type="gramEnd"/>
    </w:p>
    <w:p w:rsidR="00F55B57" w:rsidRPr="00F55B57" w:rsidRDefault="00F55B57" w:rsidP="00F55B57">
      <w:pPr>
        <w:pStyle w:val="ab"/>
        <w:ind w:firstLine="567"/>
        <w:jc w:val="both"/>
        <w:textAlignment w:val="baseline"/>
        <w:rPr>
          <w:sz w:val="22"/>
          <w:szCs w:val="22"/>
        </w:rPr>
      </w:pPr>
      <w:r w:rsidRPr="00F55B57">
        <w:rPr>
          <w:sz w:val="22"/>
          <w:szCs w:val="22"/>
        </w:rPr>
        <w:t>1.1. по доходам бюджета муниципального образования Покровский сельсовет Новосергие</w:t>
      </w:r>
      <w:r w:rsidRPr="00F55B57">
        <w:rPr>
          <w:sz w:val="22"/>
          <w:szCs w:val="22"/>
        </w:rPr>
        <w:t>в</w:t>
      </w:r>
      <w:r w:rsidRPr="00F55B57">
        <w:rPr>
          <w:sz w:val="22"/>
          <w:szCs w:val="22"/>
        </w:rPr>
        <w:t>ского ра</w:t>
      </w:r>
      <w:r w:rsidRPr="00F55B57">
        <w:rPr>
          <w:sz w:val="22"/>
          <w:szCs w:val="22"/>
        </w:rPr>
        <w:t>й</w:t>
      </w:r>
      <w:r w:rsidRPr="00F55B57">
        <w:rPr>
          <w:sz w:val="22"/>
          <w:szCs w:val="22"/>
        </w:rPr>
        <w:t>она Оренбургской области по кодам классификации доходов бюджета за 1 квартал 2025 года согласно пр</w:t>
      </w:r>
      <w:r w:rsidRPr="00F55B57">
        <w:rPr>
          <w:sz w:val="22"/>
          <w:szCs w:val="22"/>
        </w:rPr>
        <w:t>и</w:t>
      </w:r>
      <w:r w:rsidRPr="00F55B57">
        <w:rPr>
          <w:sz w:val="22"/>
          <w:szCs w:val="22"/>
        </w:rPr>
        <w:t>ложению № 1;</w:t>
      </w:r>
    </w:p>
    <w:p w:rsidR="00F55B57" w:rsidRPr="00F55B57" w:rsidRDefault="00F55B57" w:rsidP="00F55B57">
      <w:pPr>
        <w:pStyle w:val="ab"/>
        <w:ind w:firstLine="567"/>
        <w:jc w:val="both"/>
        <w:textAlignment w:val="baseline"/>
        <w:rPr>
          <w:sz w:val="22"/>
          <w:szCs w:val="22"/>
        </w:rPr>
      </w:pPr>
      <w:r w:rsidRPr="00F55B57">
        <w:rPr>
          <w:sz w:val="22"/>
          <w:szCs w:val="22"/>
        </w:rPr>
        <w:t>1.2. по расходам бюджета муниципального образования Покровский сельсовет Новосерг</w:t>
      </w:r>
      <w:r w:rsidRPr="00F55B57">
        <w:rPr>
          <w:sz w:val="22"/>
          <w:szCs w:val="22"/>
        </w:rPr>
        <w:t>и</w:t>
      </w:r>
      <w:r w:rsidRPr="00F55B57">
        <w:rPr>
          <w:sz w:val="22"/>
          <w:szCs w:val="22"/>
        </w:rPr>
        <w:t>евского района Оренбургской области по разделам и подразделам классификации расходов бю</w:t>
      </w:r>
      <w:r w:rsidRPr="00F55B57">
        <w:rPr>
          <w:sz w:val="22"/>
          <w:szCs w:val="22"/>
        </w:rPr>
        <w:t>д</w:t>
      </w:r>
      <w:r w:rsidRPr="00F55B57">
        <w:rPr>
          <w:sz w:val="22"/>
          <w:szCs w:val="22"/>
        </w:rPr>
        <w:t>жетов за 1 квартал 2025 года, согласно приложению № 2.</w:t>
      </w:r>
    </w:p>
    <w:p w:rsidR="00F55B57" w:rsidRPr="00F55B57" w:rsidRDefault="00F55B57" w:rsidP="00F55B57">
      <w:pPr>
        <w:pStyle w:val="ab"/>
        <w:ind w:firstLine="567"/>
        <w:jc w:val="both"/>
        <w:textAlignment w:val="baseline"/>
        <w:rPr>
          <w:sz w:val="22"/>
          <w:szCs w:val="22"/>
        </w:rPr>
      </w:pPr>
      <w:r w:rsidRPr="00F55B57">
        <w:rPr>
          <w:sz w:val="22"/>
          <w:szCs w:val="22"/>
        </w:rPr>
        <w:t xml:space="preserve">2. </w:t>
      </w:r>
      <w:proofErr w:type="gramStart"/>
      <w:r w:rsidRPr="00F55B57">
        <w:rPr>
          <w:sz w:val="22"/>
          <w:szCs w:val="22"/>
        </w:rPr>
        <w:t>Контроль за</w:t>
      </w:r>
      <w:proofErr w:type="gramEnd"/>
      <w:r w:rsidRPr="00F55B57">
        <w:rPr>
          <w:sz w:val="22"/>
          <w:szCs w:val="22"/>
        </w:rPr>
        <w:t xml:space="preserve"> исполнением настоящего постановления оставляю за собой.</w:t>
      </w:r>
    </w:p>
    <w:p w:rsidR="00F55B57" w:rsidRPr="00F55B57" w:rsidRDefault="00F55B57" w:rsidP="00F55B57">
      <w:pPr>
        <w:pStyle w:val="ab"/>
        <w:ind w:firstLine="567"/>
        <w:jc w:val="both"/>
        <w:textAlignment w:val="baseline"/>
        <w:rPr>
          <w:sz w:val="22"/>
          <w:szCs w:val="22"/>
        </w:rPr>
      </w:pPr>
      <w:r w:rsidRPr="00F55B57">
        <w:rPr>
          <w:sz w:val="22"/>
          <w:szCs w:val="22"/>
        </w:rPr>
        <w:lastRenderedPageBreak/>
        <w:t>3. Настоящее постановление  вступает в силу после его официального опубликования и по</w:t>
      </w:r>
      <w:r w:rsidRPr="00F55B57">
        <w:rPr>
          <w:sz w:val="22"/>
          <w:szCs w:val="22"/>
        </w:rPr>
        <w:t>д</w:t>
      </w:r>
      <w:r w:rsidRPr="00F55B57">
        <w:rPr>
          <w:sz w:val="22"/>
          <w:szCs w:val="22"/>
        </w:rPr>
        <w:t>лежит размещению на официальном сайте администрации муниципального образования Покро</w:t>
      </w:r>
      <w:r w:rsidRPr="00F55B57">
        <w:rPr>
          <w:sz w:val="22"/>
          <w:szCs w:val="22"/>
        </w:rPr>
        <w:t>в</w:t>
      </w:r>
      <w:r w:rsidRPr="00F55B57">
        <w:rPr>
          <w:sz w:val="22"/>
          <w:szCs w:val="22"/>
        </w:rPr>
        <w:t>ский сельсовет Новосергиевского района Оренбургской области и информ</w:t>
      </w:r>
      <w:r w:rsidRPr="00F55B57">
        <w:rPr>
          <w:sz w:val="22"/>
          <w:szCs w:val="22"/>
        </w:rPr>
        <w:t>а</w:t>
      </w:r>
      <w:r w:rsidRPr="00F55B57">
        <w:rPr>
          <w:sz w:val="22"/>
          <w:szCs w:val="22"/>
        </w:rPr>
        <w:t>ционном бюллетене «Муниципальный вестник Покровского сельсовета».</w:t>
      </w:r>
    </w:p>
    <w:p w:rsidR="00F55B57" w:rsidRPr="00F55B57" w:rsidRDefault="00F55B57" w:rsidP="00F55B57">
      <w:pPr>
        <w:pStyle w:val="ab"/>
        <w:jc w:val="both"/>
        <w:textAlignment w:val="baseline"/>
        <w:rPr>
          <w:sz w:val="22"/>
          <w:szCs w:val="22"/>
        </w:rPr>
      </w:pPr>
      <w:r w:rsidRPr="00F55B57">
        <w:rPr>
          <w:sz w:val="22"/>
          <w:szCs w:val="22"/>
        </w:rPr>
        <w:t>Глава муниципального образования</w:t>
      </w:r>
    </w:p>
    <w:p w:rsidR="00F55B57" w:rsidRPr="00F55B57" w:rsidRDefault="00F55B57" w:rsidP="00F55B57">
      <w:pPr>
        <w:pStyle w:val="ab"/>
        <w:jc w:val="both"/>
        <w:textAlignment w:val="baseline"/>
        <w:rPr>
          <w:sz w:val="22"/>
          <w:szCs w:val="22"/>
        </w:rPr>
      </w:pPr>
      <w:r w:rsidRPr="00F55B57">
        <w:rPr>
          <w:sz w:val="22"/>
          <w:szCs w:val="22"/>
        </w:rPr>
        <w:t>Покровский сельсовет                                                                                А.А. Панченко</w:t>
      </w:r>
    </w:p>
    <w:p w:rsidR="00F55B57" w:rsidRPr="00F55B57" w:rsidRDefault="00F55B57" w:rsidP="00F55B57">
      <w:pPr>
        <w:pStyle w:val="ab"/>
        <w:ind w:firstLine="567"/>
        <w:jc w:val="both"/>
        <w:textAlignment w:val="baseline"/>
        <w:rPr>
          <w:sz w:val="22"/>
          <w:szCs w:val="22"/>
        </w:rPr>
      </w:pPr>
      <w:r w:rsidRPr="00F55B57">
        <w:rPr>
          <w:sz w:val="22"/>
          <w:szCs w:val="22"/>
        </w:rPr>
        <w:t xml:space="preserve">    </w:t>
      </w:r>
    </w:p>
    <w:p w:rsidR="00F55B57" w:rsidRPr="00F55B57" w:rsidRDefault="00F55B57" w:rsidP="00F55B57">
      <w:pPr>
        <w:pStyle w:val="ab"/>
        <w:ind w:firstLine="567"/>
        <w:jc w:val="right"/>
        <w:textAlignment w:val="baseline"/>
        <w:rPr>
          <w:sz w:val="22"/>
          <w:szCs w:val="22"/>
        </w:rPr>
      </w:pPr>
      <w:r w:rsidRPr="00F55B57">
        <w:rPr>
          <w:sz w:val="22"/>
          <w:szCs w:val="22"/>
        </w:rPr>
        <w:t xml:space="preserve">Приложение № 1 </w:t>
      </w:r>
    </w:p>
    <w:p w:rsidR="00F55B57" w:rsidRPr="00F55B57" w:rsidRDefault="00F55B57" w:rsidP="00F55B57">
      <w:pPr>
        <w:pStyle w:val="ab"/>
        <w:ind w:firstLine="567"/>
        <w:jc w:val="right"/>
        <w:textAlignment w:val="baseline"/>
        <w:rPr>
          <w:sz w:val="22"/>
          <w:szCs w:val="22"/>
        </w:rPr>
      </w:pPr>
      <w:r w:rsidRPr="00F55B57">
        <w:rPr>
          <w:sz w:val="22"/>
          <w:szCs w:val="22"/>
        </w:rPr>
        <w:t>к постановлению администрации</w:t>
      </w:r>
    </w:p>
    <w:p w:rsidR="00F55B57" w:rsidRPr="00F55B57" w:rsidRDefault="00F55B57" w:rsidP="00F55B57">
      <w:pPr>
        <w:pStyle w:val="ab"/>
        <w:ind w:firstLine="567"/>
        <w:jc w:val="right"/>
        <w:textAlignment w:val="baseline"/>
        <w:rPr>
          <w:sz w:val="22"/>
          <w:szCs w:val="22"/>
        </w:rPr>
      </w:pPr>
      <w:r w:rsidRPr="00F55B57">
        <w:rPr>
          <w:sz w:val="22"/>
          <w:szCs w:val="22"/>
        </w:rPr>
        <w:t>муниципального образования</w:t>
      </w:r>
    </w:p>
    <w:p w:rsidR="00F55B57" w:rsidRPr="00F55B57" w:rsidRDefault="00F55B57" w:rsidP="00F55B57">
      <w:pPr>
        <w:pStyle w:val="ab"/>
        <w:ind w:firstLine="567"/>
        <w:jc w:val="right"/>
        <w:textAlignment w:val="baseline"/>
        <w:rPr>
          <w:sz w:val="22"/>
          <w:szCs w:val="22"/>
        </w:rPr>
      </w:pPr>
      <w:r w:rsidRPr="00F55B57">
        <w:rPr>
          <w:sz w:val="22"/>
          <w:szCs w:val="22"/>
        </w:rPr>
        <w:t xml:space="preserve">Покровский сельсовет </w:t>
      </w:r>
    </w:p>
    <w:p w:rsidR="00F55B57" w:rsidRPr="00F55B57" w:rsidRDefault="00F55B57" w:rsidP="00F55B57">
      <w:pPr>
        <w:pStyle w:val="ab"/>
        <w:ind w:firstLine="567"/>
        <w:jc w:val="right"/>
        <w:textAlignment w:val="baseline"/>
        <w:rPr>
          <w:sz w:val="22"/>
          <w:szCs w:val="22"/>
        </w:rPr>
      </w:pPr>
      <w:r w:rsidRPr="00F55B57">
        <w:rPr>
          <w:sz w:val="22"/>
          <w:szCs w:val="22"/>
        </w:rPr>
        <w:t>от 11.04.2025 г. № 22-п</w:t>
      </w:r>
    </w:p>
    <w:p w:rsidR="00F55B57" w:rsidRPr="00F55B57" w:rsidRDefault="00F55B57" w:rsidP="00F55B57">
      <w:pPr>
        <w:pStyle w:val="ab"/>
        <w:ind w:firstLine="567"/>
        <w:jc w:val="right"/>
        <w:textAlignment w:val="baseline"/>
        <w:rPr>
          <w:sz w:val="22"/>
          <w:szCs w:val="22"/>
        </w:rPr>
      </w:pPr>
    </w:p>
    <w:p w:rsidR="00F55B57" w:rsidRPr="00F55B57" w:rsidRDefault="00F55B57" w:rsidP="00F55B57">
      <w:pPr>
        <w:pStyle w:val="ab"/>
        <w:jc w:val="center"/>
        <w:textAlignment w:val="baseline"/>
        <w:rPr>
          <w:b/>
          <w:sz w:val="22"/>
          <w:szCs w:val="22"/>
        </w:rPr>
      </w:pPr>
      <w:r w:rsidRPr="00F55B57">
        <w:rPr>
          <w:b/>
          <w:sz w:val="22"/>
          <w:szCs w:val="22"/>
        </w:rPr>
        <w:t>Доходы бюджета муниципального образования Покровский сельсовет Новосергиевского района Оренбургской области за 1 квартал 2025 года</w:t>
      </w:r>
    </w:p>
    <w:p w:rsidR="00F55B57" w:rsidRDefault="00F55B57" w:rsidP="00F55B57">
      <w:pPr>
        <w:pStyle w:val="ab"/>
        <w:jc w:val="center"/>
        <w:textAlignment w:val="baseline"/>
        <w:rPr>
          <w:b/>
          <w:sz w:val="26"/>
          <w:szCs w:val="26"/>
        </w:rPr>
      </w:pPr>
    </w:p>
    <w:p w:rsidR="00F55B57" w:rsidRDefault="00F55B57" w:rsidP="00F55B57">
      <w:pPr>
        <w:pStyle w:val="ab"/>
        <w:jc w:val="right"/>
        <w:textAlignment w:val="baseline"/>
        <w:rPr>
          <w:sz w:val="28"/>
          <w:szCs w:val="28"/>
        </w:rPr>
      </w:pPr>
    </w:p>
    <w:tbl>
      <w:tblPr>
        <w:tblW w:w="9721" w:type="dxa"/>
        <w:tblInd w:w="75" w:type="dxa"/>
        <w:tblLook w:val="04A0" w:firstRow="1" w:lastRow="0" w:firstColumn="1" w:lastColumn="0" w:noHBand="0" w:noVBand="1"/>
      </w:tblPr>
      <w:tblGrid>
        <w:gridCol w:w="9806"/>
      </w:tblGrid>
      <w:tr w:rsidR="00F55B57" w:rsidRPr="00502E9E" w:rsidTr="00F55B57">
        <w:trPr>
          <w:trHeight w:val="308"/>
        </w:trPr>
        <w:tc>
          <w:tcPr>
            <w:tcW w:w="9721" w:type="dxa"/>
            <w:tcBorders>
              <w:top w:val="nil"/>
              <w:left w:val="nil"/>
              <w:bottom w:val="nil"/>
              <w:right w:val="nil"/>
            </w:tcBorders>
            <w:shd w:val="clear" w:color="auto" w:fill="auto"/>
            <w:vAlign w:val="center"/>
            <w:hideMark/>
          </w:tcPr>
          <w:p w:rsidR="00F55B57" w:rsidRPr="00F55B57" w:rsidRDefault="00F55B57" w:rsidP="00F55B57">
            <w:pPr>
              <w:pStyle w:val="afd"/>
              <w:numPr>
                <w:ilvl w:val="0"/>
                <w:numId w:val="37"/>
              </w:numPr>
              <w:jc w:val="center"/>
              <w:rPr>
                <w:rFonts w:ascii="Arial" w:hAnsi="Arial" w:cs="Arial"/>
                <w:b/>
                <w:color w:val="000000"/>
              </w:rPr>
            </w:pPr>
            <w:r w:rsidRPr="00F55B57">
              <w:rPr>
                <w:rFonts w:ascii="Arial" w:hAnsi="Arial" w:cs="Arial"/>
                <w:b/>
                <w:color w:val="000000"/>
              </w:rPr>
              <w:t>Доходы бюджета</w:t>
            </w:r>
          </w:p>
          <w:tbl>
            <w:tblPr>
              <w:tblW w:w="9580" w:type="dxa"/>
              <w:tblLook w:val="04A0" w:firstRow="1" w:lastRow="0" w:firstColumn="1" w:lastColumn="0" w:noHBand="0" w:noVBand="1"/>
            </w:tblPr>
            <w:tblGrid>
              <w:gridCol w:w="2080"/>
              <w:gridCol w:w="1461"/>
              <w:gridCol w:w="2079"/>
              <w:gridCol w:w="1324"/>
              <w:gridCol w:w="1219"/>
              <w:gridCol w:w="1417"/>
            </w:tblGrid>
            <w:tr w:rsidR="00F55B57" w:rsidRPr="00527A79" w:rsidTr="00F55B57">
              <w:trPr>
                <w:trHeight w:val="792"/>
              </w:trPr>
              <w:tc>
                <w:tcPr>
                  <w:tcW w:w="2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Наименование показ</w:t>
                  </w:r>
                  <w:r w:rsidRPr="00527A79">
                    <w:rPr>
                      <w:rFonts w:ascii="Arial" w:hAnsi="Arial" w:cs="Arial"/>
                      <w:color w:val="000000"/>
                      <w:sz w:val="16"/>
                      <w:szCs w:val="16"/>
                    </w:rPr>
                    <w:t>а</w:t>
                  </w:r>
                  <w:r w:rsidRPr="00527A79">
                    <w:rPr>
                      <w:rFonts w:ascii="Arial" w:hAnsi="Arial" w:cs="Arial"/>
                      <w:color w:val="000000"/>
                      <w:sz w:val="16"/>
                      <w:szCs w:val="16"/>
                    </w:rPr>
                    <w:t>теля</w:t>
                  </w:r>
                </w:p>
              </w:tc>
              <w:tc>
                <w:tcPr>
                  <w:tcW w:w="1461"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Код строки</w:t>
                  </w:r>
                </w:p>
              </w:tc>
              <w:tc>
                <w:tcPr>
                  <w:tcW w:w="2079"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Код дохода по бюдже</w:t>
                  </w:r>
                  <w:r w:rsidRPr="00527A79">
                    <w:rPr>
                      <w:rFonts w:ascii="Arial" w:hAnsi="Arial" w:cs="Arial"/>
                      <w:color w:val="000000"/>
                      <w:sz w:val="16"/>
                      <w:szCs w:val="16"/>
                    </w:rPr>
                    <w:t>т</w:t>
                  </w:r>
                  <w:r w:rsidRPr="00527A79">
                    <w:rPr>
                      <w:rFonts w:ascii="Arial" w:hAnsi="Arial" w:cs="Arial"/>
                      <w:color w:val="000000"/>
                      <w:sz w:val="16"/>
                      <w:szCs w:val="16"/>
                    </w:rPr>
                    <w:t>ной классификации</w:t>
                  </w:r>
                </w:p>
              </w:tc>
              <w:tc>
                <w:tcPr>
                  <w:tcW w:w="1324"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Утвержденные бюджетные назначения</w:t>
                  </w:r>
                </w:p>
              </w:tc>
              <w:tc>
                <w:tcPr>
                  <w:tcW w:w="1219"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Исполнено</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Неисполненные назначения</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1</w:t>
                  </w:r>
                </w:p>
              </w:tc>
              <w:tc>
                <w:tcPr>
                  <w:tcW w:w="1461"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w:t>
                  </w:r>
                </w:p>
              </w:tc>
              <w:tc>
                <w:tcPr>
                  <w:tcW w:w="2079"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3</w:t>
                  </w:r>
                </w:p>
              </w:tc>
              <w:tc>
                <w:tcPr>
                  <w:tcW w:w="1324"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4</w:t>
                  </w:r>
                </w:p>
              </w:tc>
              <w:tc>
                <w:tcPr>
                  <w:tcW w:w="1219"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5</w:t>
                  </w:r>
                </w:p>
              </w:tc>
              <w:tc>
                <w:tcPr>
                  <w:tcW w:w="1417"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6</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бюджета - всего</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X</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28 618 902,99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7 256 452,05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21 362 450,94</w:t>
                  </w:r>
                </w:p>
              </w:tc>
            </w:tr>
            <w:tr w:rsidR="00F55B57" w:rsidRPr="00527A79" w:rsidTr="00F55B57">
              <w:trPr>
                <w:trHeight w:val="255"/>
              </w:trPr>
              <w:tc>
                <w:tcPr>
                  <w:tcW w:w="2080" w:type="dxa"/>
                  <w:tcBorders>
                    <w:top w:val="nil"/>
                    <w:left w:val="single" w:sz="4" w:space="0" w:color="000000"/>
                    <w:bottom w:val="nil"/>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 том числе:</w:t>
                  </w:r>
                </w:p>
              </w:tc>
              <w:tc>
                <w:tcPr>
                  <w:tcW w:w="1461" w:type="dxa"/>
                  <w:tcBorders>
                    <w:top w:val="nil"/>
                    <w:left w:val="single" w:sz="8" w:space="0" w:color="000000"/>
                    <w:bottom w:val="nil"/>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w:t>
                  </w:r>
                </w:p>
              </w:tc>
              <w:tc>
                <w:tcPr>
                  <w:tcW w:w="2079" w:type="dxa"/>
                  <w:tcBorders>
                    <w:top w:val="nil"/>
                    <w:left w:val="nil"/>
                    <w:bottom w:val="nil"/>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w:t>
                  </w:r>
                </w:p>
              </w:tc>
              <w:tc>
                <w:tcPr>
                  <w:tcW w:w="1324" w:type="dxa"/>
                  <w:tcBorders>
                    <w:top w:val="nil"/>
                    <w:left w:val="nil"/>
                    <w:bottom w:val="nil"/>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c>
                <w:tcPr>
                  <w:tcW w:w="1219" w:type="dxa"/>
                  <w:tcBorders>
                    <w:top w:val="nil"/>
                    <w:left w:val="nil"/>
                    <w:bottom w:val="nil"/>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c>
                <w:tcPr>
                  <w:tcW w:w="1417" w:type="dxa"/>
                  <w:tcBorders>
                    <w:top w:val="nil"/>
                    <w:left w:val="nil"/>
                    <w:bottom w:val="nil"/>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НАЛОГОВЫЕ И НЕН</w:t>
                  </w:r>
                  <w:r w:rsidRPr="00527A79">
                    <w:rPr>
                      <w:rFonts w:ascii="Arial" w:hAnsi="Arial" w:cs="Arial"/>
                      <w:color w:val="000000"/>
                      <w:sz w:val="16"/>
                      <w:szCs w:val="16"/>
                    </w:rPr>
                    <w:t>А</w:t>
                  </w:r>
                  <w:r w:rsidRPr="00527A79">
                    <w:rPr>
                      <w:rFonts w:ascii="Arial" w:hAnsi="Arial" w:cs="Arial"/>
                      <w:color w:val="000000"/>
                      <w:sz w:val="16"/>
                      <w:szCs w:val="16"/>
                    </w:rPr>
                    <w:t>ЛОГОВЫЕ ДОХОДЫ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000 10000000000000000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8 463 800,00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2 465 836,90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5 997 963,10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НАЛОГИ НА ПРИБЫЛЬ, ДОХОДЫ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3 399 000,00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913 606,64</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2 485 393,36</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000 10102000010000110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3 399 000,00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913 606,64</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2 485 393,36</w:t>
                  </w:r>
                </w:p>
              </w:tc>
            </w:tr>
            <w:tr w:rsidR="00F55B57" w:rsidRPr="00527A79" w:rsidTr="00F55B57">
              <w:trPr>
                <w:trHeight w:val="22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lastRenderedPageBreak/>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источником которых является налоговый агент, за исключением доходов, в отношении которых исчисление и уплата налога ос</w:t>
                  </w:r>
                  <w:r w:rsidRPr="00527A79">
                    <w:rPr>
                      <w:rFonts w:ascii="Arial" w:hAnsi="Arial" w:cs="Arial"/>
                      <w:color w:val="000000"/>
                      <w:sz w:val="16"/>
                      <w:szCs w:val="16"/>
                    </w:rPr>
                    <w:t>у</w:t>
                  </w:r>
                  <w:r w:rsidRPr="00527A79">
                    <w:rPr>
                      <w:rFonts w:ascii="Arial" w:hAnsi="Arial" w:cs="Arial"/>
                      <w:color w:val="000000"/>
                      <w:sz w:val="16"/>
                      <w:szCs w:val="16"/>
                    </w:rPr>
                    <w:t>ществляются в соотве</w:t>
                  </w:r>
                  <w:r w:rsidRPr="00527A79">
                    <w:rPr>
                      <w:rFonts w:ascii="Arial" w:hAnsi="Arial" w:cs="Arial"/>
                      <w:color w:val="000000"/>
                      <w:sz w:val="16"/>
                      <w:szCs w:val="16"/>
                    </w:rPr>
                    <w:t>т</w:t>
                  </w:r>
                  <w:r w:rsidRPr="00527A79">
                    <w:rPr>
                      <w:rFonts w:ascii="Arial" w:hAnsi="Arial" w:cs="Arial"/>
                      <w:color w:val="000000"/>
                      <w:sz w:val="16"/>
                      <w:szCs w:val="16"/>
                    </w:rPr>
                    <w:t>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w:t>
                  </w:r>
                  <w:r w:rsidRPr="00527A79">
                    <w:rPr>
                      <w:rFonts w:ascii="Arial" w:hAnsi="Arial" w:cs="Arial"/>
                      <w:color w:val="000000"/>
                      <w:sz w:val="16"/>
                      <w:szCs w:val="16"/>
                    </w:rPr>
                    <w:t>е</w:t>
                  </w:r>
                  <w:r w:rsidRPr="00527A79">
                    <w:rPr>
                      <w:rFonts w:ascii="Arial" w:hAnsi="Arial" w:cs="Arial"/>
                      <w:color w:val="000000"/>
                      <w:sz w:val="16"/>
                      <w:szCs w:val="16"/>
                    </w:rPr>
                    <w:t>зидентом Российской Федерации в виде д</w:t>
                  </w:r>
                  <w:r w:rsidRPr="00527A79">
                    <w:rPr>
                      <w:rFonts w:ascii="Arial" w:hAnsi="Arial" w:cs="Arial"/>
                      <w:color w:val="000000"/>
                      <w:sz w:val="16"/>
                      <w:szCs w:val="16"/>
                    </w:rPr>
                    <w:t>и</w:t>
                  </w:r>
                  <w:r w:rsidRPr="00527A79">
                    <w:rPr>
                      <w:rFonts w:ascii="Arial" w:hAnsi="Arial" w:cs="Arial"/>
                      <w:color w:val="000000"/>
                      <w:sz w:val="16"/>
                      <w:szCs w:val="16"/>
                    </w:rPr>
                    <w:t>видендов (в части су</w:t>
                  </w:r>
                  <w:r w:rsidRPr="00527A79">
                    <w:rPr>
                      <w:rFonts w:ascii="Arial" w:hAnsi="Arial" w:cs="Arial"/>
                      <w:color w:val="000000"/>
                      <w:sz w:val="16"/>
                      <w:szCs w:val="16"/>
                    </w:rPr>
                    <w:t>м</w:t>
                  </w:r>
                  <w:r w:rsidRPr="00527A79">
                    <w:rPr>
                      <w:rFonts w:ascii="Arial" w:hAnsi="Arial" w:cs="Arial"/>
                      <w:color w:val="000000"/>
                      <w:sz w:val="16"/>
                      <w:szCs w:val="16"/>
                    </w:rPr>
                    <w:t>мы налога, не прев</w:t>
                  </w:r>
                  <w:r w:rsidRPr="00527A79">
                    <w:rPr>
                      <w:rFonts w:ascii="Arial" w:hAnsi="Arial" w:cs="Arial"/>
                      <w:color w:val="000000"/>
                      <w:sz w:val="16"/>
                      <w:szCs w:val="16"/>
                    </w:rPr>
                    <w:t>ы</w:t>
                  </w:r>
                  <w:r w:rsidRPr="00527A79">
                    <w:rPr>
                      <w:rFonts w:ascii="Arial" w:hAnsi="Arial" w:cs="Arial"/>
                      <w:color w:val="000000"/>
                      <w:sz w:val="16"/>
                      <w:szCs w:val="16"/>
                    </w:rPr>
                    <w:t>шающей 650</w:t>
                  </w:r>
                  <w:proofErr w:type="gramEnd"/>
                  <w:r w:rsidRPr="00527A79">
                    <w:rPr>
                      <w:rFonts w:ascii="Arial" w:hAnsi="Arial" w:cs="Arial"/>
                      <w:color w:val="000000"/>
                      <w:sz w:val="16"/>
                      <w:szCs w:val="16"/>
                    </w:rPr>
                    <w:t xml:space="preserve"> </w:t>
                  </w:r>
                  <w:proofErr w:type="gramStart"/>
                  <w:r w:rsidRPr="00527A79">
                    <w:rPr>
                      <w:rFonts w:ascii="Arial" w:hAnsi="Arial" w:cs="Arial"/>
                      <w:color w:val="000000"/>
                      <w:sz w:val="16"/>
                      <w:szCs w:val="16"/>
                    </w:rPr>
                    <w:t>тысяч ру</w:t>
                  </w:r>
                  <w:r w:rsidRPr="00527A79">
                    <w:rPr>
                      <w:rFonts w:ascii="Arial" w:hAnsi="Arial" w:cs="Arial"/>
                      <w:color w:val="000000"/>
                      <w:sz w:val="16"/>
                      <w:szCs w:val="16"/>
                    </w:rPr>
                    <w:t>б</w:t>
                  </w:r>
                  <w:r w:rsidRPr="00527A79">
                    <w:rPr>
                      <w:rFonts w:ascii="Arial" w:hAnsi="Arial" w:cs="Arial"/>
                      <w:color w:val="000000"/>
                      <w:sz w:val="16"/>
                      <w:szCs w:val="16"/>
                    </w:rPr>
                    <w:t>лей за налоговые пер</w:t>
                  </w:r>
                  <w:r w:rsidRPr="00527A79">
                    <w:rPr>
                      <w:rFonts w:ascii="Arial" w:hAnsi="Arial" w:cs="Arial"/>
                      <w:color w:val="000000"/>
                      <w:sz w:val="16"/>
                      <w:szCs w:val="16"/>
                    </w:rPr>
                    <w:t>и</w:t>
                  </w:r>
                  <w:r w:rsidRPr="00527A79">
                    <w:rPr>
                      <w:rFonts w:ascii="Arial" w:hAnsi="Arial" w:cs="Arial"/>
                      <w:color w:val="000000"/>
                      <w:sz w:val="16"/>
                      <w:szCs w:val="16"/>
                    </w:rPr>
                    <w:t>оды до 1 января 2025 года, а также в части суммы налога, не пр</w:t>
                  </w:r>
                  <w:r w:rsidRPr="00527A79">
                    <w:rPr>
                      <w:rFonts w:ascii="Arial" w:hAnsi="Arial" w:cs="Arial"/>
                      <w:color w:val="000000"/>
                      <w:sz w:val="16"/>
                      <w:szCs w:val="16"/>
                    </w:rPr>
                    <w:t>е</w:t>
                  </w:r>
                  <w:r w:rsidRPr="00527A79">
                    <w:rPr>
                      <w:rFonts w:ascii="Arial" w:hAnsi="Arial" w:cs="Arial"/>
                      <w:color w:val="000000"/>
                      <w:sz w:val="16"/>
                      <w:szCs w:val="16"/>
                    </w:rPr>
                    <w:t>вышающей 312 тысяч рублей за налоговые периоды после 1 января 2025 года), а также 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000 10102010010000110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3 370 000,00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739 362,55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2 630 637,45</w:t>
                  </w:r>
                </w:p>
              </w:tc>
            </w:tr>
            <w:tr w:rsidR="00F55B57" w:rsidRPr="00527A79" w:rsidTr="00F55B57">
              <w:trPr>
                <w:trHeight w:val="27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источником которых является налоговый агент, за исключением доходов, в отношении которых исчисление и уплата налога ос</w:t>
                  </w:r>
                  <w:r w:rsidRPr="00527A79">
                    <w:rPr>
                      <w:rFonts w:ascii="Arial" w:hAnsi="Arial" w:cs="Arial"/>
                      <w:color w:val="000000"/>
                      <w:sz w:val="16"/>
                      <w:szCs w:val="16"/>
                    </w:rPr>
                    <w:t>у</w:t>
                  </w:r>
                  <w:r w:rsidRPr="00527A79">
                    <w:rPr>
                      <w:rFonts w:ascii="Arial" w:hAnsi="Arial" w:cs="Arial"/>
                      <w:color w:val="000000"/>
                      <w:sz w:val="16"/>
                      <w:szCs w:val="16"/>
                    </w:rPr>
                    <w:t>ществляются в соотве</w:t>
                  </w:r>
                  <w:r w:rsidRPr="00527A79">
                    <w:rPr>
                      <w:rFonts w:ascii="Arial" w:hAnsi="Arial" w:cs="Arial"/>
                      <w:color w:val="000000"/>
                      <w:sz w:val="16"/>
                      <w:szCs w:val="16"/>
                    </w:rPr>
                    <w:t>т</w:t>
                  </w:r>
                  <w:r w:rsidRPr="00527A79">
                    <w:rPr>
                      <w:rFonts w:ascii="Arial" w:hAnsi="Arial" w:cs="Arial"/>
                      <w:color w:val="000000"/>
                      <w:sz w:val="16"/>
                      <w:szCs w:val="16"/>
                    </w:rPr>
                    <w:t>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w:t>
                  </w:r>
                  <w:r w:rsidRPr="00527A79">
                    <w:rPr>
                      <w:rFonts w:ascii="Arial" w:hAnsi="Arial" w:cs="Arial"/>
                      <w:color w:val="000000"/>
                      <w:sz w:val="16"/>
                      <w:szCs w:val="16"/>
                    </w:rPr>
                    <w:t>е</w:t>
                  </w:r>
                  <w:r w:rsidRPr="00527A79">
                    <w:rPr>
                      <w:rFonts w:ascii="Arial" w:hAnsi="Arial" w:cs="Arial"/>
                      <w:color w:val="000000"/>
                      <w:sz w:val="16"/>
                      <w:szCs w:val="16"/>
                    </w:rPr>
                    <w:t>зидентом Российской Федерации в виде д</w:t>
                  </w:r>
                  <w:r w:rsidRPr="00527A79">
                    <w:rPr>
                      <w:rFonts w:ascii="Arial" w:hAnsi="Arial" w:cs="Arial"/>
                      <w:color w:val="000000"/>
                      <w:sz w:val="16"/>
                      <w:szCs w:val="16"/>
                    </w:rPr>
                    <w:t>и</w:t>
                  </w:r>
                  <w:r w:rsidRPr="00527A79">
                    <w:rPr>
                      <w:rFonts w:ascii="Arial" w:hAnsi="Arial" w:cs="Arial"/>
                      <w:color w:val="000000"/>
                      <w:sz w:val="16"/>
                      <w:szCs w:val="16"/>
                    </w:rPr>
                    <w:t>видендов (в части су</w:t>
                  </w:r>
                  <w:r w:rsidRPr="00527A79">
                    <w:rPr>
                      <w:rFonts w:ascii="Arial" w:hAnsi="Arial" w:cs="Arial"/>
                      <w:color w:val="000000"/>
                      <w:sz w:val="16"/>
                      <w:szCs w:val="16"/>
                    </w:rPr>
                    <w:t>м</w:t>
                  </w:r>
                  <w:r w:rsidRPr="00527A79">
                    <w:rPr>
                      <w:rFonts w:ascii="Arial" w:hAnsi="Arial" w:cs="Arial"/>
                      <w:color w:val="000000"/>
                      <w:sz w:val="16"/>
                      <w:szCs w:val="16"/>
                    </w:rPr>
                    <w:t>мы налога, не прев</w:t>
                  </w:r>
                  <w:r w:rsidRPr="00527A79">
                    <w:rPr>
                      <w:rFonts w:ascii="Arial" w:hAnsi="Arial" w:cs="Arial"/>
                      <w:color w:val="000000"/>
                      <w:sz w:val="16"/>
                      <w:szCs w:val="16"/>
                    </w:rPr>
                    <w:t>ы</w:t>
                  </w:r>
                  <w:r w:rsidRPr="00527A79">
                    <w:rPr>
                      <w:rFonts w:ascii="Arial" w:hAnsi="Arial" w:cs="Arial"/>
                      <w:color w:val="000000"/>
                      <w:sz w:val="16"/>
                      <w:szCs w:val="16"/>
                    </w:rPr>
                    <w:t>шающей 650</w:t>
                  </w:r>
                  <w:proofErr w:type="gramEnd"/>
                  <w:r w:rsidRPr="00527A79">
                    <w:rPr>
                      <w:rFonts w:ascii="Arial" w:hAnsi="Arial" w:cs="Arial"/>
                      <w:color w:val="000000"/>
                      <w:sz w:val="16"/>
                      <w:szCs w:val="16"/>
                    </w:rPr>
                    <w:t xml:space="preserve"> </w:t>
                  </w:r>
                  <w:proofErr w:type="gramStart"/>
                  <w:r w:rsidRPr="00527A79">
                    <w:rPr>
                      <w:rFonts w:ascii="Arial" w:hAnsi="Arial" w:cs="Arial"/>
                      <w:color w:val="000000"/>
                      <w:sz w:val="16"/>
                      <w:szCs w:val="16"/>
                    </w:rPr>
                    <w:t>тысяч ру</w:t>
                  </w:r>
                  <w:r w:rsidRPr="00527A79">
                    <w:rPr>
                      <w:rFonts w:ascii="Arial" w:hAnsi="Arial" w:cs="Arial"/>
                      <w:color w:val="000000"/>
                      <w:sz w:val="16"/>
                      <w:szCs w:val="16"/>
                    </w:rPr>
                    <w:t>б</w:t>
                  </w:r>
                  <w:r w:rsidRPr="00527A79">
                    <w:rPr>
                      <w:rFonts w:ascii="Arial" w:hAnsi="Arial" w:cs="Arial"/>
                      <w:color w:val="000000"/>
                      <w:sz w:val="16"/>
                      <w:szCs w:val="16"/>
                    </w:rPr>
                    <w:t>лей за налоговые пер</w:t>
                  </w:r>
                  <w:r w:rsidRPr="00527A79">
                    <w:rPr>
                      <w:rFonts w:ascii="Arial" w:hAnsi="Arial" w:cs="Arial"/>
                      <w:color w:val="000000"/>
                      <w:sz w:val="16"/>
                      <w:szCs w:val="16"/>
                    </w:rPr>
                    <w:t>и</w:t>
                  </w:r>
                  <w:r w:rsidRPr="00527A79">
                    <w:rPr>
                      <w:rFonts w:ascii="Arial" w:hAnsi="Arial" w:cs="Arial"/>
                      <w:color w:val="000000"/>
                      <w:sz w:val="16"/>
                      <w:szCs w:val="16"/>
                    </w:rPr>
                    <w:t>оды до 1 января 2025 года, а также в части суммы налога, не пр</w:t>
                  </w:r>
                  <w:r w:rsidRPr="00527A79">
                    <w:rPr>
                      <w:rFonts w:ascii="Arial" w:hAnsi="Arial" w:cs="Arial"/>
                      <w:color w:val="000000"/>
                      <w:sz w:val="16"/>
                      <w:szCs w:val="16"/>
                    </w:rPr>
                    <w:t>е</w:t>
                  </w:r>
                  <w:r w:rsidRPr="00527A79">
                    <w:rPr>
                      <w:rFonts w:ascii="Arial" w:hAnsi="Arial" w:cs="Arial"/>
                      <w:color w:val="000000"/>
                      <w:sz w:val="16"/>
                      <w:szCs w:val="16"/>
                    </w:rPr>
                    <w:t xml:space="preserve">вышающей 312 тысяч </w:t>
                  </w:r>
                  <w:r w:rsidRPr="00527A79">
                    <w:rPr>
                      <w:rFonts w:ascii="Arial" w:hAnsi="Arial" w:cs="Arial"/>
                      <w:color w:val="000000"/>
                      <w:sz w:val="16"/>
                      <w:szCs w:val="16"/>
                    </w:rPr>
                    <w:lastRenderedPageBreak/>
                    <w:t>рублей за налоговые периоды после 1 января 2025 года), а также 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w:t>
                  </w:r>
                  <w:r w:rsidRPr="00527A79">
                    <w:rPr>
                      <w:rFonts w:ascii="Arial" w:hAnsi="Arial" w:cs="Arial"/>
                      <w:color w:val="000000"/>
                      <w:sz w:val="16"/>
                      <w:szCs w:val="16"/>
                    </w:rPr>
                    <w:t>е</w:t>
                  </w:r>
                  <w:r w:rsidRPr="00527A79">
                    <w:rPr>
                      <w:rFonts w:ascii="Arial" w:hAnsi="Arial" w:cs="Arial"/>
                      <w:color w:val="000000"/>
                      <w:sz w:val="16"/>
                      <w:szCs w:val="16"/>
                    </w:rPr>
                    <w:t>расчеты, недоимка</w:t>
                  </w:r>
                  <w:proofErr w:type="gramEnd"/>
                  <w:r w:rsidRPr="00527A79">
                    <w:rPr>
                      <w:rFonts w:ascii="Arial" w:hAnsi="Arial" w:cs="Arial"/>
                      <w:color w:val="000000"/>
                      <w:sz w:val="16"/>
                      <w:szCs w:val="16"/>
                    </w:rPr>
                    <w:t xml:space="preserve"> </w:t>
                  </w:r>
                  <w:proofErr w:type="gramStart"/>
                  <w:r w:rsidRPr="00527A79">
                    <w:rPr>
                      <w:rFonts w:ascii="Arial" w:hAnsi="Arial" w:cs="Arial"/>
                      <w:color w:val="000000"/>
                      <w:sz w:val="16"/>
                      <w:szCs w:val="16"/>
                    </w:rPr>
                    <w:t>и задолженность по соо</w:t>
                  </w:r>
                  <w:r w:rsidRPr="00527A79">
                    <w:rPr>
                      <w:rFonts w:ascii="Arial" w:hAnsi="Arial" w:cs="Arial"/>
                      <w:color w:val="000000"/>
                      <w:sz w:val="16"/>
                      <w:szCs w:val="16"/>
                    </w:rPr>
                    <w:t>т</w:t>
                  </w:r>
                  <w:r w:rsidRPr="00527A79">
                    <w:rPr>
                      <w:rFonts w:ascii="Arial" w:hAnsi="Arial" w:cs="Arial"/>
                      <w:color w:val="000000"/>
                      <w:sz w:val="16"/>
                      <w:szCs w:val="16"/>
                    </w:rPr>
                    <w:t>ветствующему платежу, в том числе по отмене</w:t>
                  </w:r>
                  <w:r w:rsidRPr="00527A79">
                    <w:rPr>
                      <w:rFonts w:ascii="Arial" w:hAnsi="Arial" w:cs="Arial"/>
                      <w:color w:val="000000"/>
                      <w:sz w:val="16"/>
                      <w:szCs w:val="16"/>
                    </w:rPr>
                    <w:t>н</w:t>
                  </w:r>
                  <w:r w:rsidRPr="00527A79">
                    <w:rPr>
                      <w:rFonts w:ascii="Arial" w:hAnsi="Arial" w:cs="Arial"/>
                      <w:color w:val="000000"/>
                      <w:sz w:val="16"/>
                      <w:szCs w:val="16"/>
                    </w:rPr>
                    <w:t>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000 10102010011000110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3 370 000,00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739 362,55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2 630 637,45</w:t>
                  </w:r>
                </w:p>
              </w:tc>
            </w:tr>
            <w:tr w:rsidR="00F55B57" w:rsidRPr="00527A79" w:rsidTr="00F55B57">
              <w:trPr>
                <w:trHeight w:val="18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lastRenderedPageBreak/>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полученных от ос</w:t>
                  </w:r>
                  <w:r w:rsidRPr="00527A79">
                    <w:rPr>
                      <w:rFonts w:ascii="Arial" w:hAnsi="Arial" w:cs="Arial"/>
                      <w:color w:val="000000"/>
                      <w:sz w:val="16"/>
                      <w:szCs w:val="16"/>
                    </w:rPr>
                    <w:t>у</w:t>
                  </w:r>
                  <w:r w:rsidRPr="00527A79">
                    <w:rPr>
                      <w:rFonts w:ascii="Arial" w:hAnsi="Arial" w:cs="Arial"/>
                      <w:color w:val="000000"/>
                      <w:sz w:val="16"/>
                      <w:szCs w:val="16"/>
                    </w:rPr>
                    <w:t>ществления деятельн</w:t>
                  </w:r>
                  <w:r w:rsidRPr="00527A79">
                    <w:rPr>
                      <w:rFonts w:ascii="Arial" w:hAnsi="Arial" w:cs="Arial"/>
                      <w:color w:val="000000"/>
                      <w:sz w:val="16"/>
                      <w:szCs w:val="16"/>
                    </w:rPr>
                    <w:t>о</w:t>
                  </w:r>
                  <w:r w:rsidRPr="00527A79">
                    <w:rPr>
                      <w:rFonts w:ascii="Arial" w:hAnsi="Arial" w:cs="Arial"/>
                      <w:color w:val="000000"/>
                      <w:sz w:val="16"/>
                      <w:szCs w:val="16"/>
                    </w:rPr>
                    <w:t>сти физическими лиц</w:t>
                  </w:r>
                  <w:r w:rsidRPr="00527A79">
                    <w:rPr>
                      <w:rFonts w:ascii="Arial" w:hAnsi="Arial" w:cs="Arial"/>
                      <w:color w:val="000000"/>
                      <w:sz w:val="16"/>
                      <w:szCs w:val="16"/>
                    </w:rPr>
                    <w:t>а</w:t>
                  </w:r>
                  <w:r w:rsidRPr="00527A79">
                    <w:rPr>
                      <w:rFonts w:ascii="Arial" w:hAnsi="Arial" w:cs="Arial"/>
                      <w:color w:val="000000"/>
                      <w:sz w:val="16"/>
                      <w:szCs w:val="16"/>
                    </w:rPr>
                    <w:t>ми, зарегистрированн</w:t>
                  </w:r>
                  <w:r w:rsidRPr="00527A79">
                    <w:rPr>
                      <w:rFonts w:ascii="Arial" w:hAnsi="Arial" w:cs="Arial"/>
                      <w:color w:val="000000"/>
                      <w:sz w:val="16"/>
                      <w:szCs w:val="16"/>
                    </w:rPr>
                    <w:t>ы</w:t>
                  </w:r>
                  <w:r w:rsidRPr="00527A79">
                    <w:rPr>
                      <w:rFonts w:ascii="Arial" w:hAnsi="Arial" w:cs="Arial"/>
                      <w:color w:val="000000"/>
                      <w:sz w:val="16"/>
                      <w:szCs w:val="16"/>
                    </w:rPr>
                    <w:t>ми в качестве индив</w:t>
                  </w:r>
                  <w:r w:rsidRPr="00527A79">
                    <w:rPr>
                      <w:rFonts w:ascii="Arial" w:hAnsi="Arial" w:cs="Arial"/>
                      <w:color w:val="000000"/>
                      <w:sz w:val="16"/>
                      <w:szCs w:val="16"/>
                    </w:rPr>
                    <w:t>и</w:t>
                  </w:r>
                  <w:r w:rsidRPr="00527A79">
                    <w:rPr>
                      <w:rFonts w:ascii="Arial" w:hAnsi="Arial" w:cs="Arial"/>
                      <w:color w:val="000000"/>
                      <w:sz w:val="16"/>
                      <w:szCs w:val="16"/>
                    </w:rPr>
                    <w:t>дуальных предприним</w:t>
                  </w:r>
                  <w:r w:rsidRPr="00527A79">
                    <w:rPr>
                      <w:rFonts w:ascii="Arial" w:hAnsi="Arial" w:cs="Arial"/>
                      <w:color w:val="000000"/>
                      <w:sz w:val="16"/>
                      <w:szCs w:val="16"/>
                    </w:rPr>
                    <w:t>а</w:t>
                  </w:r>
                  <w:r w:rsidRPr="00527A79">
                    <w:rPr>
                      <w:rFonts w:ascii="Arial" w:hAnsi="Arial" w:cs="Arial"/>
                      <w:color w:val="000000"/>
                      <w:sz w:val="16"/>
                      <w:szCs w:val="16"/>
                    </w:rPr>
                    <w:t>телей, нотариусов, з</w:t>
                  </w:r>
                  <w:r w:rsidRPr="00527A79">
                    <w:rPr>
                      <w:rFonts w:ascii="Arial" w:hAnsi="Arial" w:cs="Arial"/>
                      <w:color w:val="000000"/>
                      <w:sz w:val="16"/>
                      <w:szCs w:val="16"/>
                    </w:rPr>
                    <w:t>а</w:t>
                  </w:r>
                  <w:r w:rsidRPr="00527A79">
                    <w:rPr>
                      <w:rFonts w:ascii="Arial" w:hAnsi="Arial" w:cs="Arial"/>
                      <w:color w:val="000000"/>
                      <w:sz w:val="16"/>
                      <w:szCs w:val="16"/>
                    </w:rPr>
                    <w:t>нимающихся частной практикой, адвокатов, учредивших адвока</w:t>
                  </w:r>
                  <w:r w:rsidRPr="00527A79">
                    <w:rPr>
                      <w:rFonts w:ascii="Arial" w:hAnsi="Arial" w:cs="Arial"/>
                      <w:color w:val="000000"/>
                      <w:sz w:val="16"/>
                      <w:szCs w:val="16"/>
                    </w:rPr>
                    <w:t>т</w:t>
                  </w:r>
                  <w:r w:rsidRPr="00527A79">
                    <w:rPr>
                      <w:rFonts w:ascii="Arial" w:hAnsi="Arial" w:cs="Arial"/>
                      <w:color w:val="000000"/>
                      <w:sz w:val="16"/>
                      <w:szCs w:val="16"/>
                    </w:rPr>
                    <w:t>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до 1 янв</w:t>
                  </w:r>
                  <w:r w:rsidRPr="00527A79">
                    <w:rPr>
                      <w:rFonts w:ascii="Arial" w:hAnsi="Arial" w:cs="Arial"/>
                      <w:color w:val="000000"/>
                      <w:sz w:val="16"/>
                      <w:szCs w:val="16"/>
                    </w:rPr>
                    <w:t>а</w:t>
                  </w:r>
                  <w:r w:rsidRPr="00527A79">
                    <w:rPr>
                      <w:rFonts w:ascii="Arial" w:hAnsi="Arial" w:cs="Arial"/>
                      <w:color w:val="000000"/>
                      <w:sz w:val="16"/>
                      <w:szCs w:val="16"/>
                    </w:rPr>
                    <w:t>ря 2025 года, а также</w:t>
                  </w:r>
                  <w:proofErr w:type="gramEnd"/>
                  <w:r w:rsidRPr="00527A79">
                    <w:rPr>
                      <w:rFonts w:ascii="Arial" w:hAnsi="Arial" w:cs="Arial"/>
                      <w:color w:val="000000"/>
                      <w:sz w:val="16"/>
                      <w:szCs w:val="16"/>
                    </w:rPr>
                    <w:t xml:space="preserve"> в части суммы налога, не превышающей 312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после 1 января 2025 года)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000 10102020010000110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02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полученных от ос</w:t>
                  </w:r>
                  <w:r w:rsidRPr="00527A79">
                    <w:rPr>
                      <w:rFonts w:ascii="Arial" w:hAnsi="Arial" w:cs="Arial"/>
                      <w:color w:val="000000"/>
                      <w:sz w:val="16"/>
                      <w:szCs w:val="16"/>
                    </w:rPr>
                    <w:t>у</w:t>
                  </w:r>
                  <w:r w:rsidRPr="00527A79">
                    <w:rPr>
                      <w:rFonts w:ascii="Arial" w:hAnsi="Arial" w:cs="Arial"/>
                      <w:color w:val="000000"/>
                      <w:sz w:val="16"/>
                      <w:szCs w:val="16"/>
                    </w:rPr>
                    <w:t>ществления деятельн</w:t>
                  </w:r>
                  <w:r w:rsidRPr="00527A79">
                    <w:rPr>
                      <w:rFonts w:ascii="Arial" w:hAnsi="Arial" w:cs="Arial"/>
                      <w:color w:val="000000"/>
                      <w:sz w:val="16"/>
                      <w:szCs w:val="16"/>
                    </w:rPr>
                    <w:t>о</w:t>
                  </w:r>
                  <w:r w:rsidRPr="00527A79">
                    <w:rPr>
                      <w:rFonts w:ascii="Arial" w:hAnsi="Arial" w:cs="Arial"/>
                      <w:color w:val="000000"/>
                      <w:sz w:val="16"/>
                      <w:szCs w:val="16"/>
                    </w:rPr>
                    <w:t>сти физическими лиц</w:t>
                  </w:r>
                  <w:r w:rsidRPr="00527A79">
                    <w:rPr>
                      <w:rFonts w:ascii="Arial" w:hAnsi="Arial" w:cs="Arial"/>
                      <w:color w:val="000000"/>
                      <w:sz w:val="16"/>
                      <w:szCs w:val="16"/>
                    </w:rPr>
                    <w:t>а</w:t>
                  </w:r>
                  <w:r w:rsidRPr="00527A79">
                    <w:rPr>
                      <w:rFonts w:ascii="Arial" w:hAnsi="Arial" w:cs="Arial"/>
                      <w:color w:val="000000"/>
                      <w:sz w:val="16"/>
                      <w:szCs w:val="16"/>
                    </w:rPr>
                    <w:t>ми, зарегистрированн</w:t>
                  </w:r>
                  <w:r w:rsidRPr="00527A79">
                    <w:rPr>
                      <w:rFonts w:ascii="Arial" w:hAnsi="Arial" w:cs="Arial"/>
                      <w:color w:val="000000"/>
                      <w:sz w:val="16"/>
                      <w:szCs w:val="16"/>
                    </w:rPr>
                    <w:t>ы</w:t>
                  </w:r>
                  <w:r w:rsidRPr="00527A79">
                    <w:rPr>
                      <w:rFonts w:ascii="Arial" w:hAnsi="Arial" w:cs="Arial"/>
                      <w:color w:val="000000"/>
                      <w:sz w:val="16"/>
                      <w:szCs w:val="16"/>
                    </w:rPr>
                    <w:t>ми в качестве индив</w:t>
                  </w:r>
                  <w:r w:rsidRPr="00527A79">
                    <w:rPr>
                      <w:rFonts w:ascii="Arial" w:hAnsi="Arial" w:cs="Arial"/>
                      <w:color w:val="000000"/>
                      <w:sz w:val="16"/>
                      <w:szCs w:val="16"/>
                    </w:rPr>
                    <w:t>и</w:t>
                  </w:r>
                  <w:r w:rsidRPr="00527A79">
                    <w:rPr>
                      <w:rFonts w:ascii="Arial" w:hAnsi="Arial" w:cs="Arial"/>
                      <w:color w:val="000000"/>
                      <w:sz w:val="16"/>
                      <w:szCs w:val="16"/>
                    </w:rPr>
                    <w:t>дуальных предприним</w:t>
                  </w:r>
                  <w:r w:rsidRPr="00527A79">
                    <w:rPr>
                      <w:rFonts w:ascii="Arial" w:hAnsi="Arial" w:cs="Arial"/>
                      <w:color w:val="000000"/>
                      <w:sz w:val="16"/>
                      <w:szCs w:val="16"/>
                    </w:rPr>
                    <w:t>а</w:t>
                  </w:r>
                  <w:r w:rsidRPr="00527A79">
                    <w:rPr>
                      <w:rFonts w:ascii="Arial" w:hAnsi="Arial" w:cs="Arial"/>
                      <w:color w:val="000000"/>
                      <w:sz w:val="16"/>
                      <w:szCs w:val="16"/>
                    </w:rPr>
                    <w:t>телей, нотариусов, з</w:t>
                  </w:r>
                  <w:r w:rsidRPr="00527A79">
                    <w:rPr>
                      <w:rFonts w:ascii="Arial" w:hAnsi="Arial" w:cs="Arial"/>
                      <w:color w:val="000000"/>
                      <w:sz w:val="16"/>
                      <w:szCs w:val="16"/>
                    </w:rPr>
                    <w:t>а</w:t>
                  </w:r>
                  <w:r w:rsidRPr="00527A79">
                    <w:rPr>
                      <w:rFonts w:ascii="Arial" w:hAnsi="Arial" w:cs="Arial"/>
                      <w:color w:val="000000"/>
                      <w:sz w:val="16"/>
                      <w:szCs w:val="16"/>
                    </w:rPr>
                    <w:t>нимающихся частной практикой, адвокатов, учредивших адвока</w:t>
                  </w:r>
                  <w:r w:rsidRPr="00527A79">
                    <w:rPr>
                      <w:rFonts w:ascii="Arial" w:hAnsi="Arial" w:cs="Arial"/>
                      <w:color w:val="000000"/>
                      <w:sz w:val="16"/>
                      <w:szCs w:val="16"/>
                    </w:rPr>
                    <w:t>т</w:t>
                  </w:r>
                  <w:r w:rsidRPr="00527A79">
                    <w:rPr>
                      <w:rFonts w:ascii="Arial" w:hAnsi="Arial" w:cs="Arial"/>
                      <w:color w:val="000000"/>
                      <w:sz w:val="16"/>
                      <w:szCs w:val="16"/>
                    </w:rPr>
                    <w:t xml:space="preserve">ские кабинеты, и других лиц, занимающихся частной практикой в соответствии со статьей 227 Налогового кодекса Российской Федерации (в части суммы налога, </w:t>
                  </w:r>
                  <w:r w:rsidRPr="00527A79">
                    <w:rPr>
                      <w:rFonts w:ascii="Arial" w:hAnsi="Arial" w:cs="Arial"/>
                      <w:color w:val="000000"/>
                      <w:sz w:val="16"/>
                      <w:szCs w:val="16"/>
                    </w:rPr>
                    <w:lastRenderedPageBreak/>
                    <w:t>не превышающей 650 тысяч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до 1 янв</w:t>
                  </w:r>
                  <w:r w:rsidRPr="00527A79">
                    <w:rPr>
                      <w:rFonts w:ascii="Arial" w:hAnsi="Arial" w:cs="Arial"/>
                      <w:color w:val="000000"/>
                      <w:sz w:val="16"/>
                      <w:szCs w:val="16"/>
                    </w:rPr>
                    <w:t>а</w:t>
                  </w:r>
                  <w:r w:rsidRPr="00527A79">
                    <w:rPr>
                      <w:rFonts w:ascii="Arial" w:hAnsi="Arial" w:cs="Arial"/>
                      <w:color w:val="000000"/>
                      <w:sz w:val="16"/>
                      <w:szCs w:val="16"/>
                    </w:rPr>
                    <w:t>ря 2025 года, а также</w:t>
                  </w:r>
                  <w:proofErr w:type="gramEnd"/>
                  <w:r w:rsidRPr="00527A79">
                    <w:rPr>
                      <w:rFonts w:ascii="Arial" w:hAnsi="Arial" w:cs="Arial"/>
                      <w:color w:val="000000"/>
                      <w:sz w:val="16"/>
                      <w:szCs w:val="16"/>
                    </w:rPr>
                    <w:t xml:space="preserve"> </w:t>
                  </w:r>
                  <w:proofErr w:type="gramStart"/>
                  <w:r w:rsidRPr="00527A79">
                    <w:rPr>
                      <w:rFonts w:ascii="Arial" w:hAnsi="Arial" w:cs="Arial"/>
                      <w:color w:val="000000"/>
                      <w:sz w:val="16"/>
                      <w:szCs w:val="16"/>
                    </w:rPr>
                    <w:t>в части суммы налога, не превышающей 312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после 1 января 2025 года) (су</w:t>
                  </w:r>
                  <w:r w:rsidRPr="00527A79">
                    <w:rPr>
                      <w:rFonts w:ascii="Arial" w:hAnsi="Arial" w:cs="Arial"/>
                      <w:color w:val="000000"/>
                      <w:sz w:val="16"/>
                      <w:szCs w:val="16"/>
                    </w:rPr>
                    <w:t>м</w:t>
                  </w:r>
                  <w:r w:rsidRPr="00527A79">
                    <w:rPr>
                      <w:rFonts w:ascii="Arial" w:hAnsi="Arial" w:cs="Arial"/>
                      <w:color w:val="000000"/>
                      <w:sz w:val="16"/>
                      <w:szCs w:val="16"/>
                    </w:rPr>
                    <w:t>ма платежа (перерасч</w:t>
                  </w:r>
                  <w:r w:rsidRPr="00527A79">
                    <w:rPr>
                      <w:rFonts w:ascii="Arial" w:hAnsi="Arial" w:cs="Arial"/>
                      <w:color w:val="000000"/>
                      <w:sz w:val="16"/>
                      <w:szCs w:val="16"/>
                    </w:rPr>
                    <w:t>е</w:t>
                  </w:r>
                  <w:r w:rsidRPr="00527A79">
                    <w:rPr>
                      <w:rFonts w:ascii="Arial" w:hAnsi="Arial" w:cs="Arial"/>
                      <w:color w:val="000000"/>
                      <w:sz w:val="16"/>
                      <w:szCs w:val="16"/>
                    </w:rPr>
                    <w:t>ты, недоимка и задо</w:t>
                  </w:r>
                  <w:r w:rsidRPr="00527A79">
                    <w:rPr>
                      <w:rFonts w:ascii="Arial" w:hAnsi="Arial" w:cs="Arial"/>
                      <w:color w:val="000000"/>
                      <w:sz w:val="16"/>
                      <w:szCs w:val="16"/>
                    </w:rPr>
                    <w:t>л</w:t>
                  </w:r>
                  <w:r w:rsidRPr="00527A79">
                    <w:rPr>
                      <w:rFonts w:ascii="Arial" w:hAnsi="Arial" w:cs="Arial"/>
                      <w:color w:val="000000"/>
                      <w:sz w:val="16"/>
                      <w:szCs w:val="16"/>
                    </w:rPr>
                    <w:t>женность по соотве</w:t>
                  </w:r>
                  <w:r w:rsidRPr="00527A79">
                    <w:rPr>
                      <w:rFonts w:ascii="Arial" w:hAnsi="Arial" w:cs="Arial"/>
                      <w:color w:val="000000"/>
                      <w:sz w:val="16"/>
                      <w:szCs w:val="16"/>
                    </w:rPr>
                    <w:t>т</w:t>
                  </w:r>
                  <w:r w:rsidRPr="00527A79">
                    <w:rPr>
                      <w:rFonts w:ascii="Arial" w:hAnsi="Arial" w:cs="Arial"/>
                      <w:color w:val="000000"/>
                      <w:sz w:val="16"/>
                      <w:szCs w:val="16"/>
                    </w:rPr>
                    <w:t>ствующему платежу, в том числе по отмене</w:t>
                  </w:r>
                  <w:r w:rsidRPr="00527A79">
                    <w:rPr>
                      <w:rFonts w:ascii="Arial" w:hAnsi="Arial" w:cs="Arial"/>
                      <w:color w:val="000000"/>
                      <w:sz w:val="16"/>
                      <w:szCs w:val="16"/>
                    </w:rPr>
                    <w:t>н</w:t>
                  </w:r>
                  <w:r w:rsidRPr="00527A79">
                    <w:rPr>
                      <w:rFonts w:ascii="Arial" w:hAnsi="Arial" w:cs="Arial"/>
                      <w:color w:val="000000"/>
                      <w:sz w:val="16"/>
                      <w:szCs w:val="16"/>
                    </w:rPr>
                    <w:t>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000 10102020011000110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15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lastRenderedPageBreak/>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полученных физическ</w:t>
                  </w:r>
                  <w:r w:rsidRPr="00527A79">
                    <w:rPr>
                      <w:rFonts w:ascii="Arial" w:hAnsi="Arial" w:cs="Arial"/>
                      <w:color w:val="000000"/>
                      <w:sz w:val="16"/>
                      <w:szCs w:val="16"/>
                    </w:rPr>
                    <w:t>и</w:t>
                  </w:r>
                  <w:r w:rsidRPr="00527A79">
                    <w:rPr>
                      <w:rFonts w:ascii="Arial" w:hAnsi="Arial" w:cs="Arial"/>
                      <w:color w:val="000000"/>
                      <w:sz w:val="16"/>
                      <w:szCs w:val="16"/>
                    </w:rPr>
                    <w:t>ми лицами в соотве</w:t>
                  </w:r>
                  <w:r w:rsidRPr="00527A79">
                    <w:rPr>
                      <w:rFonts w:ascii="Arial" w:hAnsi="Arial" w:cs="Arial"/>
                      <w:color w:val="000000"/>
                      <w:sz w:val="16"/>
                      <w:szCs w:val="16"/>
                    </w:rPr>
                    <w:t>т</w:t>
                  </w:r>
                  <w:r w:rsidRPr="00527A79">
                    <w:rPr>
                      <w:rFonts w:ascii="Arial" w:hAnsi="Arial" w:cs="Arial"/>
                      <w:color w:val="000000"/>
                      <w:sz w:val="16"/>
                      <w:szCs w:val="16"/>
                    </w:rPr>
                    <w:t>ствии со статьей 228 Налогового кодекса Российской Федерации (за исключением дох</w:t>
                  </w:r>
                  <w:r w:rsidRPr="00527A79">
                    <w:rPr>
                      <w:rFonts w:ascii="Arial" w:hAnsi="Arial" w:cs="Arial"/>
                      <w:color w:val="000000"/>
                      <w:sz w:val="16"/>
                      <w:szCs w:val="16"/>
                    </w:rPr>
                    <w:t>о</w:t>
                  </w:r>
                  <w:r w:rsidRPr="00527A79">
                    <w:rPr>
                      <w:rFonts w:ascii="Arial" w:hAnsi="Arial" w:cs="Arial"/>
                      <w:color w:val="000000"/>
                      <w:sz w:val="16"/>
                      <w:szCs w:val="16"/>
                    </w:rPr>
                    <w:t>дов от долевого участия в организации, получе</w:t>
                  </w:r>
                  <w:r w:rsidRPr="00527A79">
                    <w:rPr>
                      <w:rFonts w:ascii="Arial" w:hAnsi="Arial" w:cs="Arial"/>
                      <w:color w:val="000000"/>
                      <w:sz w:val="16"/>
                      <w:szCs w:val="16"/>
                    </w:rPr>
                    <w:t>н</w:t>
                  </w:r>
                  <w:r w:rsidRPr="00527A79">
                    <w:rPr>
                      <w:rFonts w:ascii="Arial" w:hAnsi="Arial" w:cs="Arial"/>
                      <w:color w:val="000000"/>
                      <w:sz w:val="16"/>
                      <w:szCs w:val="16"/>
                    </w:rPr>
                    <w:t>ных физическим лицом - налоговым резидентом Российской Федерации в виде дивидендов) (в части суммы налога, не превышающей 650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до 1 янв</w:t>
                  </w:r>
                  <w:r w:rsidRPr="00527A79">
                    <w:rPr>
                      <w:rFonts w:ascii="Arial" w:hAnsi="Arial" w:cs="Arial"/>
                      <w:color w:val="000000"/>
                      <w:sz w:val="16"/>
                      <w:szCs w:val="16"/>
                    </w:rPr>
                    <w:t>а</w:t>
                  </w:r>
                  <w:r w:rsidRPr="00527A79">
                    <w:rPr>
                      <w:rFonts w:ascii="Arial" w:hAnsi="Arial" w:cs="Arial"/>
                      <w:color w:val="000000"/>
                      <w:sz w:val="16"/>
                      <w:szCs w:val="16"/>
                    </w:rPr>
                    <w:t>ря 2025 года, а также в части суммы налога</w:t>
                  </w:r>
                  <w:proofErr w:type="gramEnd"/>
                  <w:r w:rsidRPr="00527A79">
                    <w:rPr>
                      <w:rFonts w:ascii="Arial" w:hAnsi="Arial" w:cs="Arial"/>
                      <w:color w:val="000000"/>
                      <w:sz w:val="16"/>
                      <w:szCs w:val="16"/>
                    </w:rPr>
                    <w:t xml:space="preserve">, не </w:t>
                  </w:r>
                  <w:proofErr w:type="gramStart"/>
                  <w:r w:rsidRPr="00527A79">
                    <w:rPr>
                      <w:rFonts w:ascii="Arial" w:hAnsi="Arial" w:cs="Arial"/>
                      <w:color w:val="000000"/>
                      <w:sz w:val="16"/>
                      <w:szCs w:val="16"/>
                    </w:rPr>
                    <w:t>превышающей</w:t>
                  </w:r>
                  <w:proofErr w:type="gramEnd"/>
                  <w:r w:rsidRPr="00527A79">
                    <w:rPr>
                      <w:rFonts w:ascii="Arial" w:hAnsi="Arial" w:cs="Arial"/>
                      <w:color w:val="000000"/>
                      <w:sz w:val="16"/>
                      <w:szCs w:val="16"/>
                    </w:rPr>
                    <w:t xml:space="preserve"> 312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после 1 января 2025 года)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000 10102030010000110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4 036,84</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20 963,16</w:t>
                  </w:r>
                </w:p>
              </w:tc>
            </w:tr>
            <w:tr w:rsidR="00F55B57" w:rsidRPr="00527A79" w:rsidTr="00F55B57">
              <w:trPr>
                <w:trHeight w:val="18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полученных физическ</w:t>
                  </w:r>
                  <w:r w:rsidRPr="00527A79">
                    <w:rPr>
                      <w:rFonts w:ascii="Arial" w:hAnsi="Arial" w:cs="Arial"/>
                      <w:color w:val="000000"/>
                      <w:sz w:val="16"/>
                      <w:szCs w:val="16"/>
                    </w:rPr>
                    <w:t>и</w:t>
                  </w:r>
                  <w:r w:rsidRPr="00527A79">
                    <w:rPr>
                      <w:rFonts w:ascii="Arial" w:hAnsi="Arial" w:cs="Arial"/>
                      <w:color w:val="000000"/>
                      <w:sz w:val="16"/>
                      <w:szCs w:val="16"/>
                    </w:rPr>
                    <w:t>ми лицами в соотве</w:t>
                  </w:r>
                  <w:r w:rsidRPr="00527A79">
                    <w:rPr>
                      <w:rFonts w:ascii="Arial" w:hAnsi="Arial" w:cs="Arial"/>
                      <w:color w:val="000000"/>
                      <w:sz w:val="16"/>
                      <w:szCs w:val="16"/>
                    </w:rPr>
                    <w:t>т</w:t>
                  </w:r>
                  <w:r w:rsidRPr="00527A79">
                    <w:rPr>
                      <w:rFonts w:ascii="Arial" w:hAnsi="Arial" w:cs="Arial"/>
                      <w:color w:val="000000"/>
                      <w:sz w:val="16"/>
                      <w:szCs w:val="16"/>
                    </w:rPr>
                    <w:t>ствии со статьей 228 Налогового кодекса Российской Федерации (за исключением дох</w:t>
                  </w:r>
                  <w:r w:rsidRPr="00527A79">
                    <w:rPr>
                      <w:rFonts w:ascii="Arial" w:hAnsi="Arial" w:cs="Arial"/>
                      <w:color w:val="000000"/>
                      <w:sz w:val="16"/>
                      <w:szCs w:val="16"/>
                    </w:rPr>
                    <w:t>о</w:t>
                  </w:r>
                  <w:r w:rsidRPr="00527A79">
                    <w:rPr>
                      <w:rFonts w:ascii="Arial" w:hAnsi="Arial" w:cs="Arial"/>
                      <w:color w:val="000000"/>
                      <w:sz w:val="16"/>
                      <w:szCs w:val="16"/>
                    </w:rPr>
                    <w:t>дов от долевого участия в организации, получе</w:t>
                  </w:r>
                  <w:r w:rsidRPr="00527A79">
                    <w:rPr>
                      <w:rFonts w:ascii="Arial" w:hAnsi="Arial" w:cs="Arial"/>
                      <w:color w:val="000000"/>
                      <w:sz w:val="16"/>
                      <w:szCs w:val="16"/>
                    </w:rPr>
                    <w:t>н</w:t>
                  </w:r>
                  <w:r w:rsidRPr="00527A79">
                    <w:rPr>
                      <w:rFonts w:ascii="Arial" w:hAnsi="Arial" w:cs="Arial"/>
                      <w:color w:val="000000"/>
                      <w:sz w:val="16"/>
                      <w:szCs w:val="16"/>
                    </w:rPr>
                    <w:t>ных физическим лицом - налоговым резидентом Российской Федерации в виде дивидендов) (в части суммы налога, не превышающей 650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до 1 янв</w:t>
                  </w:r>
                  <w:r w:rsidRPr="00527A79">
                    <w:rPr>
                      <w:rFonts w:ascii="Arial" w:hAnsi="Arial" w:cs="Arial"/>
                      <w:color w:val="000000"/>
                      <w:sz w:val="16"/>
                      <w:szCs w:val="16"/>
                    </w:rPr>
                    <w:t>а</w:t>
                  </w:r>
                  <w:r w:rsidRPr="00527A79">
                    <w:rPr>
                      <w:rFonts w:ascii="Arial" w:hAnsi="Arial" w:cs="Arial"/>
                      <w:color w:val="000000"/>
                      <w:sz w:val="16"/>
                      <w:szCs w:val="16"/>
                    </w:rPr>
                    <w:t>ря 2025 года, а также в части суммы налога</w:t>
                  </w:r>
                  <w:proofErr w:type="gramEnd"/>
                  <w:r w:rsidRPr="00527A79">
                    <w:rPr>
                      <w:rFonts w:ascii="Arial" w:hAnsi="Arial" w:cs="Arial"/>
                      <w:color w:val="000000"/>
                      <w:sz w:val="16"/>
                      <w:szCs w:val="16"/>
                    </w:rPr>
                    <w:t xml:space="preserve">, не </w:t>
                  </w:r>
                  <w:proofErr w:type="gramStart"/>
                  <w:r w:rsidRPr="00527A79">
                    <w:rPr>
                      <w:rFonts w:ascii="Arial" w:hAnsi="Arial" w:cs="Arial"/>
                      <w:color w:val="000000"/>
                      <w:sz w:val="16"/>
                      <w:szCs w:val="16"/>
                    </w:rPr>
                    <w:t>превышающей</w:t>
                  </w:r>
                  <w:proofErr w:type="gramEnd"/>
                  <w:r w:rsidRPr="00527A79">
                    <w:rPr>
                      <w:rFonts w:ascii="Arial" w:hAnsi="Arial" w:cs="Arial"/>
                      <w:color w:val="000000"/>
                      <w:sz w:val="16"/>
                      <w:szCs w:val="16"/>
                    </w:rPr>
                    <w:t xml:space="preserve"> 312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после 1 января 2025 года) (су</w:t>
                  </w:r>
                  <w:r w:rsidRPr="00527A79">
                    <w:rPr>
                      <w:rFonts w:ascii="Arial" w:hAnsi="Arial" w:cs="Arial"/>
                      <w:color w:val="000000"/>
                      <w:sz w:val="16"/>
                      <w:szCs w:val="16"/>
                    </w:rPr>
                    <w:t>м</w:t>
                  </w:r>
                  <w:r w:rsidRPr="00527A79">
                    <w:rPr>
                      <w:rFonts w:ascii="Arial" w:hAnsi="Arial" w:cs="Arial"/>
                      <w:color w:val="000000"/>
                      <w:sz w:val="16"/>
                      <w:szCs w:val="16"/>
                    </w:rPr>
                    <w:t>ма платежа (перерасч</w:t>
                  </w:r>
                  <w:r w:rsidRPr="00527A79">
                    <w:rPr>
                      <w:rFonts w:ascii="Arial" w:hAnsi="Arial" w:cs="Arial"/>
                      <w:color w:val="000000"/>
                      <w:sz w:val="16"/>
                      <w:szCs w:val="16"/>
                    </w:rPr>
                    <w:t>е</w:t>
                  </w:r>
                  <w:r w:rsidRPr="00527A79">
                    <w:rPr>
                      <w:rFonts w:ascii="Arial" w:hAnsi="Arial" w:cs="Arial"/>
                      <w:color w:val="000000"/>
                      <w:sz w:val="16"/>
                      <w:szCs w:val="16"/>
                    </w:rPr>
                    <w:t>ты, недоимка и задо</w:t>
                  </w:r>
                  <w:r w:rsidRPr="00527A79">
                    <w:rPr>
                      <w:rFonts w:ascii="Arial" w:hAnsi="Arial" w:cs="Arial"/>
                      <w:color w:val="000000"/>
                      <w:sz w:val="16"/>
                      <w:szCs w:val="16"/>
                    </w:rPr>
                    <w:t>л</w:t>
                  </w:r>
                  <w:r w:rsidRPr="00527A79">
                    <w:rPr>
                      <w:rFonts w:ascii="Arial" w:hAnsi="Arial" w:cs="Arial"/>
                      <w:color w:val="000000"/>
                      <w:sz w:val="16"/>
                      <w:szCs w:val="16"/>
                    </w:rPr>
                    <w:lastRenderedPageBreak/>
                    <w:t>женность по соотве</w:t>
                  </w:r>
                  <w:r w:rsidRPr="00527A79">
                    <w:rPr>
                      <w:rFonts w:ascii="Arial" w:hAnsi="Arial" w:cs="Arial"/>
                      <w:color w:val="000000"/>
                      <w:sz w:val="16"/>
                      <w:szCs w:val="16"/>
                    </w:rPr>
                    <w:t>т</w:t>
                  </w:r>
                  <w:r w:rsidRPr="00527A79">
                    <w:rPr>
                      <w:rFonts w:ascii="Arial" w:hAnsi="Arial" w:cs="Arial"/>
                      <w:color w:val="000000"/>
                      <w:sz w:val="16"/>
                      <w:szCs w:val="16"/>
                    </w:rPr>
                    <w:t>ствующему платежу, в том числе по отмене</w:t>
                  </w:r>
                  <w:r w:rsidRPr="00527A79">
                    <w:rPr>
                      <w:rFonts w:ascii="Arial" w:hAnsi="Arial" w:cs="Arial"/>
                      <w:color w:val="000000"/>
                      <w:sz w:val="16"/>
                      <w:szCs w:val="16"/>
                    </w:rPr>
                    <w:t>н</w:t>
                  </w:r>
                  <w:r w:rsidRPr="00527A79">
                    <w:rPr>
                      <w:rFonts w:ascii="Arial" w:hAnsi="Arial" w:cs="Arial"/>
                      <w:color w:val="000000"/>
                      <w:sz w:val="16"/>
                      <w:szCs w:val="16"/>
                    </w:rPr>
                    <w:t>ному)</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000 10102030011000110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3 996,63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21 003,37</w:t>
                  </w:r>
                </w:p>
              </w:tc>
            </w:tr>
            <w:tr w:rsidR="00F55B57" w:rsidRPr="00527A79" w:rsidTr="00F55B57">
              <w:trPr>
                <w:trHeight w:val="18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lastRenderedPageBreak/>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с доходов, полученных физическ</w:t>
                  </w:r>
                  <w:r w:rsidRPr="00527A79">
                    <w:rPr>
                      <w:rFonts w:ascii="Arial" w:hAnsi="Arial" w:cs="Arial"/>
                      <w:color w:val="000000"/>
                      <w:sz w:val="16"/>
                      <w:szCs w:val="16"/>
                    </w:rPr>
                    <w:t>и</w:t>
                  </w:r>
                  <w:r w:rsidRPr="00527A79">
                    <w:rPr>
                      <w:rFonts w:ascii="Arial" w:hAnsi="Arial" w:cs="Arial"/>
                      <w:color w:val="000000"/>
                      <w:sz w:val="16"/>
                      <w:szCs w:val="16"/>
                    </w:rPr>
                    <w:t>ми лицами в соотве</w:t>
                  </w:r>
                  <w:r w:rsidRPr="00527A79">
                    <w:rPr>
                      <w:rFonts w:ascii="Arial" w:hAnsi="Arial" w:cs="Arial"/>
                      <w:color w:val="000000"/>
                      <w:sz w:val="16"/>
                      <w:szCs w:val="16"/>
                    </w:rPr>
                    <w:t>т</w:t>
                  </w:r>
                  <w:r w:rsidRPr="00527A79">
                    <w:rPr>
                      <w:rFonts w:ascii="Arial" w:hAnsi="Arial" w:cs="Arial"/>
                      <w:color w:val="000000"/>
                      <w:sz w:val="16"/>
                      <w:szCs w:val="16"/>
                    </w:rPr>
                    <w:t>ствии со статьей 228 Налогового кодекса Российской Федерации (за исключением дох</w:t>
                  </w:r>
                  <w:r w:rsidRPr="00527A79">
                    <w:rPr>
                      <w:rFonts w:ascii="Arial" w:hAnsi="Arial" w:cs="Arial"/>
                      <w:color w:val="000000"/>
                      <w:sz w:val="16"/>
                      <w:szCs w:val="16"/>
                    </w:rPr>
                    <w:t>о</w:t>
                  </w:r>
                  <w:r w:rsidRPr="00527A79">
                    <w:rPr>
                      <w:rFonts w:ascii="Arial" w:hAnsi="Arial" w:cs="Arial"/>
                      <w:color w:val="000000"/>
                      <w:sz w:val="16"/>
                      <w:szCs w:val="16"/>
                    </w:rPr>
                    <w:t>дов от долевого участия в организации, получе</w:t>
                  </w:r>
                  <w:r w:rsidRPr="00527A79">
                    <w:rPr>
                      <w:rFonts w:ascii="Arial" w:hAnsi="Arial" w:cs="Arial"/>
                      <w:color w:val="000000"/>
                      <w:sz w:val="16"/>
                      <w:szCs w:val="16"/>
                    </w:rPr>
                    <w:t>н</w:t>
                  </w:r>
                  <w:r w:rsidRPr="00527A79">
                    <w:rPr>
                      <w:rFonts w:ascii="Arial" w:hAnsi="Arial" w:cs="Arial"/>
                      <w:color w:val="000000"/>
                      <w:sz w:val="16"/>
                      <w:szCs w:val="16"/>
                    </w:rPr>
                    <w:t>ных физическим лицом - налоговым резидентом Российской Федерации в виде дивидендов) (в части суммы налога, не превышающей 650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до 1 янв</w:t>
                  </w:r>
                  <w:r w:rsidRPr="00527A79">
                    <w:rPr>
                      <w:rFonts w:ascii="Arial" w:hAnsi="Arial" w:cs="Arial"/>
                      <w:color w:val="000000"/>
                      <w:sz w:val="16"/>
                      <w:szCs w:val="16"/>
                    </w:rPr>
                    <w:t>а</w:t>
                  </w:r>
                  <w:r w:rsidRPr="00527A79">
                    <w:rPr>
                      <w:rFonts w:ascii="Arial" w:hAnsi="Arial" w:cs="Arial"/>
                      <w:color w:val="000000"/>
                      <w:sz w:val="16"/>
                      <w:szCs w:val="16"/>
                    </w:rPr>
                    <w:t>ря 2025 года, а также в части суммы налога</w:t>
                  </w:r>
                  <w:proofErr w:type="gramEnd"/>
                  <w:r w:rsidRPr="00527A79">
                    <w:rPr>
                      <w:rFonts w:ascii="Arial" w:hAnsi="Arial" w:cs="Arial"/>
                      <w:color w:val="000000"/>
                      <w:sz w:val="16"/>
                      <w:szCs w:val="16"/>
                    </w:rPr>
                    <w:t>, не превышающей 312 т</w:t>
                  </w:r>
                  <w:r w:rsidRPr="00527A79">
                    <w:rPr>
                      <w:rFonts w:ascii="Arial" w:hAnsi="Arial" w:cs="Arial"/>
                      <w:color w:val="000000"/>
                      <w:sz w:val="16"/>
                      <w:szCs w:val="16"/>
                    </w:rPr>
                    <w:t>ы</w:t>
                  </w:r>
                  <w:r w:rsidRPr="00527A79">
                    <w:rPr>
                      <w:rFonts w:ascii="Arial" w:hAnsi="Arial" w:cs="Arial"/>
                      <w:color w:val="000000"/>
                      <w:sz w:val="16"/>
                      <w:szCs w:val="16"/>
                    </w:rPr>
                    <w:t>сяч рублей за налог</w:t>
                  </w:r>
                  <w:r w:rsidRPr="00527A79">
                    <w:rPr>
                      <w:rFonts w:ascii="Arial" w:hAnsi="Arial" w:cs="Arial"/>
                      <w:color w:val="000000"/>
                      <w:sz w:val="16"/>
                      <w:szCs w:val="16"/>
                    </w:rPr>
                    <w:t>о</w:t>
                  </w:r>
                  <w:r w:rsidRPr="00527A79">
                    <w:rPr>
                      <w:rFonts w:ascii="Arial" w:hAnsi="Arial" w:cs="Arial"/>
                      <w:color w:val="000000"/>
                      <w:sz w:val="16"/>
                      <w:szCs w:val="16"/>
                    </w:rPr>
                    <w:t>вые периоды после 1 января 2025 года) (су</w:t>
                  </w:r>
                  <w:r w:rsidRPr="00527A79">
                    <w:rPr>
                      <w:rFonts w:ascii="Arial" w:hAnsi="Arial" w:cs="Arial"/>
                      <w:color w:val="000000"/>
                      <w:sz w:val="16"/>
                      <w:szCs w:val="16"/>
                    </w:rPr>
                    <w:t>м</w:t>
                  </w:r>
                  <w:r w:rsidRPr="00527A79">
                    <w:rPr>
                      <w:rFonts w:ascii="Arial" w:hAnsi="Arial" w:cs="Arial"/>
                      <w:color w:val="000000"/>
                      <w:sz w:val="16"/>
                      <w:szCs w:val="16"/>
                    </w:rPr>
                    <w:t>мы денежных взысканий (штрафов) по соотве</w:t>
                  </w:r>
                  <w:r w:rsidRPr="00527A79">
                    <w:rPr>
                      <w:rFonts w:ascii="Arial" w:hAnsi="Arial" w:cs="Arial"/>
                      <w:color w:val="000000"/>
                      <w:sz w:val="16"/>
                      <w:szCs w:val="16"/>
                    </w:rPr>
                    <w:t>т</w:t>
                  </w:r>
                  <w:r w:rsidRPr="00527A79">
                    <w:rPr>
                      <w:rFonts w:ascii="Arial" w:hAnsi="Arial" w:cs="Arial"/>
                      <w:color w:val="000000"/>
                      <w:sz w:val="16"/>
                      <w:szCs w:val="16"/>
                    </w:rPr>
                    <w:t>ствующему платежу согласно законодател</w:t>
                  </w:r>
                  <w:r w:rsidRPr="00527A79">
                    <w:rPr>
                      <w:rFonts w:ascii="Arial" w:hAnsi="Arial" w:cs="Arial"/>
                      <w:color w:val="000000"/>
                      <w:sz w:val="16"/>
                      <w:szCs w:val="16"/>
                    </w:rPr>
                    <w:t>ь</w:t>
                  </w:r>
                  <w:r w:rsidRPr="00527A79">
                    <w:rPr>
                      <w:rFonts w:ascii="Arial" w:hAnsi="Arial" w:cs="Arial"/>
                      <w:color w:val="000000"/>
                      <w:sz w:val="16"/>
                      <w:szCs w:val="16"/>
                    </w:rPr>
                    <w:t>ству Российской Фед</w:t>
                  </w:r>
                  <w:r w:rsidRPr="00527A79">
                    <w:rPr>
                      <w:rFonts w:ascii="Arial" w:hAnsi="Arial" w:cs="Arial"/>
                      <w:color w:val="000000"/>
                      <w:sz w:val="16"/>
                      <w:szCs w:val="16"/>
                    </w:rPr>
                    <w:t>е</w:t>
                  </w:r>
                  <w:r w:rsidRPr="00527A79">
                    <w:rPr>
                      <w:rFonts w:ascii="Arial" w:hAnsi="Arial" w:cs="Arial"/>
                      <w:color w:val="000000"/>
                      <w:sz w:val="16"/>
                      <w:szCs w:val="16"/>
                    </w:rPr>
                    <w:t>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000 10102030013000110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40,21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в части су</w:t>
                  </w:r>
                  <w:r w:rsidRPr="00527A79">
                    <w:rPr>
                      <w:rFonts w:ascii="Arial" w:hAnsi="Arial" w:cs="Arial"/>
                      <w:color w:val="000000"/>
                      <w:sz w:val="16"/>
                      <w:szCs w:val="16"/>
                    </w:rPr>
                    <w:t>м</w:t>
                  </w:r>
                  <w:r w:rsidRPr="00527A79">
                    <w:rPr>
                      <w:rFonts w:ascii="Arial" w:hAnsi="Arial" w:cs="Arial"/>
                      <w:color w:val="000000"/>
                      <w:sz w:val="16"/>
                      <w:szCs w:val="16"/>
                    </w:rPr>
                    <w:t>мы налога, относящейся к налоговой базе, ук</w:t>
                  </w:r>
                  <w:r w:rsidRPr="00527A79">
                    <w:rPr>
                      <w:rFonts w:ascii="Arial" w:hAnsi="Arial" w:cs="Arial"/>
                      <w:color w:val="000000"/>
                      <w:sz w:val="16"/>
                      <w:szCs w:val="16"/>
                    </w:rPr>
                    <w:t>а</w:t>
                  </w:r>
                  <w:r w:rsidRPr="00527A79">
                    <w:rPr>
                      <w:rFonts w:ascii="Arial" w:hAnsi="Arial" w:cs="Arial"/>
                      <w:color w:val="000000"/>
                      <w:sz w:val="16"/>
                      <w:szCs w:val="16"/>
                    </w:rPr>
                    <w:t>занной в пункте 6.2 ст</w:t>
                  </w:r>
                  <w:r w:rsidRPr="00527A79">
                    <w:rPr>
                      <w:rFonts w:ascii="Arial" w:hAnsi="Arial" w:cs="Arial"/>
                      <w:color w:val="000000"/>
                      <w:sz w:val="16"/>
                      <w:szCs w:val="16"/>
                    </w:rPr>
                    <w:t>а</w:t>
                  </w:r>
                  <w:r w:rsidRPr="00527A79">
                    <w:rPr>
                      <w:rFonts w:ascii="Arial" w:hAnsi="Arial" w:cs="Arial"/>
                      <w:color w:val="000000"/>
                      <w:sz w:val="16"/>
                      <w:szCs w:val="16"/>
                    </w:rPr>
                    <w:t>тьи 210 Налогового к</w:t>
                  </w:r>
                  <w:r w:rsidRPr="00527A79">
                    <w:rPr>
                      <w:rFonts w:ascii="Arial" w:hAnsi="Arial" w:cs="Arial"/>
                      <w:color w:val="000000"/>
                      <w:sz w:val="16"/>
                      <w:szCs w:val="16"/>
                    </w:rPr>
                    <w:t>о</w:t>
                  </w:r>
                  <w:r w:rsidRPr="00527A79">
                    <w:rPr>
                      <w:rFonts w:ascii="Arial" w:hAnsi="Arial" w:cs="Arial"/>
                      <w:color w:val="000000"/>
                      <w:sz w:val="16"/>
                      <w:szCs w:val="16"/>
                    </w:rPr>
                    <w:t>декса Российской Фед</w:t>
                  </w:r>
                  <w:r w:rsidRPr="00527A79">
                    <w:rPr>
                      <w:rFonts w:ascii="Arial" w:hAnsi="Arial" w:cs="Arial"/>
                      <w:color w:val="000000"/>
                      <w:sz w:val="16"/>
                      <w:szCs w:val="16"/>
                    </w:rPr>
                    <w:t>е</w:t>
                  </w:r>
                  <w:r w:rsidRPr="00527A79">
                    <w:rPr>
                      <w:rFonts w:ascii="Arial" w:hAnsi="Arial" w:cs="Arial"/>
                      <w:color w:val="000000"/>
                      <w:sz w:val="16"/>
                      <w:szCs w:val="16"/>
                    </w:rPr>
                    <w:t>рации, не превыша</w:t>
                  </w:r>
                  <w:r w:rsidRPr="00527A79">
                    <w:rPr>
                      <w:rFonts w:ascii="Arial" w:hAnsi="Arial" w:cs="Arial"/>
                      <w:color w:val="000000"/>
                      <w:sz w:val="16"/>
                      <w:szCs w:val="16"/>
                    </w:rPr>
                    <w:t>ю</w:t>
                  </w:r>
                  <w:r w:rsidRPr="00527A79">
                    <w:rPr>
                      <w:rFonts w:ascii="Arial" w:hAnsi="Arial" w:cs="Arial"/>
                      <w:color w:val="000000"/>
                      <w:sz w:val="16"/>
                      <w:szCs w:val="16"/>
                    </w:rPr>
                    <w:t>щей 5 миллионов ру</w:t>
                  </w:r>
                  <w:r w:rsidRPr="00527A79">
                    <w:rPr>
                      <w:rFonts w:ascii="Arial" w:hAnsi="Arial" w:cs="Arial"/>
                      <w:color w:val="000000"/>
                      <w:sz w:val="16"/>
                      <w:szCs w:val="16"/>
                    </w:rPr>
                    <w:t>б</w:t>
                  </w:r>
                  <w:r w:rsidRPr="00527A79">
                    <w:rPr>
                      <w:rFonts w:ascii="Arial" w:hAnsi="Arial" w:cs="Arial"/>
                      <w:color w:val="000000"/>
                      <w:sz w:val="16"/>
                      <w:szCs w:val="16"/>
                    </w:rPr>
                    <w:t>лей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000 10102210010000110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170 207,25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Налог на доходы физ</w:t>
                  </w:r>
                  <w:r w:rsidRPr="00527A79">
                    <w:rPr>
                      <w:rFonts w:ascii="Arial" w:hAnsi="Arial" w:cs="Arial"/>
                      <w:color w:val="000000"/>
                      <w:sz w:val="16"/>
                      <w:szCs w:val="16"/>
                    </w:rPr>
                    <w:t>и</w:t>
                  </w:r>
                  <w:r w:rsidRPr="00527A79">
                    <w:rPr>
                      <w:rFonts w:ascii="Arial" w:hAnsi="Arial" w:cs="Arial"/>
                      <w:color w:val="000000"/>
                      <w:sz w:val="16"/>
                      <w:szCs w:val="16"/>
                    </w:rPr>
                    <w:t>ческих лиц в части су</w:t>
                  </w:r>
                  <w:r w:rsidRPr="00527A79">
                    <w:rPr>
                      <w:rFonts w:ascii="Arial" w:hAnsi="Arial" w:cs="Arial"/>
                      <w:color w:val="000000"/>
                      <w:sz w:val="16"/>
                      <w:szCs w:val="16"/>
                    </w:rPr>
                    <w:t>м</w:t>
                  </w:r>
                  <w:r w:rsidRPr="00527A79">
                    <w:rPr>
                      <w:rFonts w:ascii="Arial" w:hAnsi="Arial" w:cs="Arial"/>
                      <w:color w:val="000000"/>
                      <w:sz w:val="16"/>
                      <w:szCs w:val="16"/>
                    </w:rPr>
                    <w:t>мы налога, относящейся к налоговой базе, ук</w:t>
                  </w:r>
                  <w:r w:rsidRPr="00527A79">
                    <w:rPr>
                      <w:rFonts w:ascii="Arial" w:hAnsi="Arial" w:cs="Arial"/>
                      <w:color w:val="000000"/>
                      <w:sz w:val="16"/>
                      <w:szCs w:val="16"/>
                    </w:rPr>
                    <w:t>а</w:t>
                  </w:r>
                  <w:r w:rsidRPr="00527A79">
                    <w:rPr>
                      <w:rFonts w:ascii="Arial" w:hAnsi="Arial" w:cs="Arial"/>
                      <w:color w:val="000000"/>
                      <w:sz w:val="16"/>
                      <w:szCs w:val="16"/>
                    </w:rPr>
                    <w:t>занной в пункте 6.2 ст</w:t>
                  </w:r>
                  <w:r w:rsidRPr="00527A79">
                    <w:rPr>
                      <w:rFonts w:ascii="Arial" w:hAnsi="Arial" w:cs="Arial"/>
                      <w:color w:val="000000"/>
                      <w:sz w:val="16"/>
                      <w:szCs w:val="16"/>
                    </w:rPr>
                    <w:t>а</w:t>
                  </w:r>
                  <w:r w:rsidRPr="00527A79">
                    <w:rPr>
                      <w:rFonts w:ascii="Arial" w:hAnsi="Arial" w:cs="Arial"/>
                      <w:color w:val="000000"/>
                      <w:sz w:val="16"/>
                      <w:szCs w:val="16"/>
                    </w:rPr>
                    <w:t>тьи 210 Налогового к</w:t>
                  </w:r>
                  <w:r w:rsidRPr="00527A79">
                    <w:rPr>
                      <w:rFonts w:ascii="Arial" w:hAnsi="Arial" w:cs="Arial"/>
                      <w:color w:val="000000"/>
                      <w:sz w:val="16"/>
                      <w:szCs w:val="16"/>
                    </w:rPr>
                    <w:t>о</w:t>
                  </w:r>
                  <w:r w:rsidRPr="00527A79">
                    <w:rPr>
                      <w:rFonts w:ascii="Arial" w:hAnsi="Arial" w:cs="Arial"/>
                      <w:color w:val="000000"/>
                      <w:sz w:val="16"/>
                      <w:szCs w:val="16"/>
                    </w:rPr>
                    <w:t>декса Российской Фед</w:t>
                  </w:r>
                  <w:r w:rsidRPr="00527A79">
                    <w:rPr>
                      <w:rFonts w:ascii="Arial" w:hAnsi="Arial" w:cs="Arial"/>
                      <w:color w:val="000000"/>
                      <w:sz w:val="16"/>
                      <w:szCs w:val="16"/>
                    </w:rPr>
                    <w:t>е</w:t>
                  </w:r>
                  <w:r w:rsidRPr="00527A79">
                    <w:rPr>
                      <w:rFonts w:ascii="Arial" w:hAnsi="Arial" w:cs="Arial"/>
                      <w:color w:val="000000"/>
                      <w:sz w:val="16"/>
                      <w:szCs w:val="16"/>
                    </w:rPr>
                    <w:t>рации, не превыша</w:t>
                  </w:r>
                  <w:r w:rsidRPr="00527A79">
                    <w:rPr>
                      <w:rFonts w:ascii="Arial" w:hAnsi="Arial" w:cs="Arial"/>
                      <w:color w:val="000000"/>
                      <w:sz w:val="16"/>
                      <w:szCs w:val="16"/>
                    </w:rPr>
                    <w:t>ю</w:t>
                  </w:r>
                  <w:r w:rsidRPr="00527A79">
                    <w:rPr>
                      <w:rFonts w:ascii="Arial" w:hAnsi="Arial" w:cs="Arial"/>
                      <w:color w:val="000000"/>
                      <w:sz w:val="16"/>
                      <w:szCs w:val="16"/>
                    </w:rPr>
                    <w:t>щей 5 миллионов ру</w:t>
                  </w:r>
                  <w:r w:rsidRPr="00527A79">
                    <w:rPr>
                      <w:rFonts w:ascii="Arial" w:hAnsi="Arial" w:cs="Arial"/>
                      <w:color w:val="000000"/>
                      <w:sz w:val="16"/>
                      <w:szCs w:val="16"/>
                    </w:rPr>
                    <w:t>б</w:t>
                  </w:r>
                  <w:r w:rsidRPr="00527A79">
                    <w:rPr>
                      <w:rFonts w:ascii="Arial" w:hAnsi="Arial" w:cs="Arial"/>
                      <w:color w:val="000000"/>
                      <w:sz w:val="16"/>
                      <w:szCs w:val="16"/>
                    </w:rPr>
                    <w:t>лей (сумма платежа (перерасчеты, недоимка и задолженность по соответствующему пл</w:t>
                  </w:r>
                  <w:r w:rsidRPr="00527A79">
                    <w:rPr>
                      <w:rFonts w:ascii="Arial" w:hAnsi="Arial" w:cs="Arial"/>
                      <w:color w:val="000000"/>
                      <w:sz w:val="16"/>
                      <w:szCs w:val="16"/>
                    </w:rPr>
                    <w:t>а</w:t>
                  </w:r>
                  <w:r w:rsidRPr="00527A79">
                    <w:rPr>
                      <w:rFonts w:ascii="Arial" w:hAnsi="Arial" w:cs="Arial"/>
                      <w:color w:val="000000"/>
                      <w:sz w:val="16"/>
                      <w:szCs w:val="16"/>
                    </w:rPr>
                    <w:t>тежу, в том числе по отмененному)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000 10102210011000110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170 207,25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НАЛОГИ НА ТОВАРЫ (РАБОТЫ, УСЛУГИ), РЕАЛИЗУЕМЫЕ НА ТЕРРИТОРИИ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3 332 900,00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800 742,39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2 532 157,61</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Акцизы по подакцизным товарам (продукции), производимым на те</w:t>
                  </w:r>
                  <w:r w:rsidRPr="00527A79">
                    <w:rPr>
                      <w:rFonts w:ascii="Arial" w:hAnsi="Arial" w:cs="Arial"/>
                      <w:color w:val="000000"/>
                      <w:sz w:val="16"/>
                      <w:szCs w:val="16"/>
                    </w:rPr>
                    <w:t>р</w:t>
                  </w:r>
                  <w:r w:rsidRPr="00527A79">
                    <w:rPr>
                      <w:rFonts w:ascii="Arial" w:hAnsi="Arial" w:cs="Arial"/>
                      <w:color w:val="000000"/>
                      <w:sz w:val="16"/>
                      <w:szCs w:val="16"/>
                    </w:rPr>
                    <w:t>ритории Российской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000 10302000010000110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3 332 900,00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800 742,39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2 532 157,61</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дизельное топл</w:t>
                  </w:r>
                  <w:r w:rsidRPr="00527A79">
                    <w:rPr>
                      <w:rFonts w:ascii="Arial" w:hAnsi="Arial" w:cs="Arial"/>
                      <w:color w:val="000000"/>
                      <w:sz w:val="16"/>
                      <w:szCs w:val="16"/>
                    </w:rPr>
                    <w:t>и</w:t>
                  </w:r>
                  <w:r w:rsidRPr="00527A79">
                    <w:rPr>
                      <w:rFonts w:ascii="Arial" w:hAnsi="Arial" w:cs="Arial"/>
                      <w:color w:val="000000"/>
                      <w:sz w:val="16"/>
                      <w:szCs w:val="16"/>
                    </w:rPr>
                    <w:t>во, подлежащие ра</w:t>
                  </w:r>
                  <w:r w:rsidRPr="00527A79">
                    <w:rPr>
                      <w:rFonts w:ascii="Arial" w:hAnsi="Arial" w:cs="Arial"/>
                      <w:color w:val="000000"/>
                      <w:sz w:val="16"/>
                      <w:szCs w:val="16"/>
                    </w:rPr>
                    <w:t>с</w:t>
                  </w:r>
                  <w:r w:rsidRPr="00527A79">
                    <w:rPr>
                      <w:rFonts w:ascii="Arial" w:hAnsi="Arial" w:cs="Arial"/>
                      <w:color w:val="000000"/>
                      <w:sz w:val="16"/>
                      <w:szCs w:val="16"/>
                    </w:rPr>
                    <w:t>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000 10302230010000110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1 743 100,00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393 326,33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1 349 773,67</w:t>
                  </w:r>
                </w:p>
              </w:tc>
            </w:tr>
            <w:tr w:rsidR="00F55B57" w:rsidRPr="00527A79" w:rsidTr="00F55B57">
              <w:trPr>
                <w:trHeight w:val="112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дизельное топл</w:t>
                  </w:r>
                  <w:r w:rsidRPr="00527A79">
                    <w:rPr>
                      <w:rFonts w:ascii="Arial" w:hAnsi="Arial" w:cs="Arial"/>
                      <w:color w:val="000000"/>
                      <w:sz w:val="16"/>
                      <w:szCs w:val="16"/>
                    </w:rPr>
                    <w:t>и</w:t>
                  </w:r>
                  <w:r w:rsidRPr="00527A79">
                    <w:rPr>
                      <w:rFonts w:ascii="Arial" w:hAnsi="Arial" w:cs="Arial"/>
                      <w:color w:val="000000"/>
                      <w:sz w:val="16"/>
                      <w:szCs w:val="16"/>
                    </w:rPr>
                    <w:t>во, подлежащие ра</w:t>
                  </w:r>
                  <w:r w:rsidRPr="00527A79">
                    <w:rPr>
                      <w:rFonts w:ascii="Arial" w:hAnsi="Arial" w:cs="Arial"/>
                      <w:color w:val="000000"/>
                      <w:sz w:val="16"/>
                      <w:szCs w:val="16"/>
                    </w:rPr>
                    <w:t>с</w:t>
                  </w:r>
                  <w:r w:rsidRPr="00527A79">
                    <w:rPr>
                      <w:rFonts w:ascii="Arial" w:hAnsi="Arial" w:cs="Arial"/>
                      <w:color w:val="000000"/>
                      <w:sz w:val="16"/>
                      <w:szCs w:val="16"/>
                    </w:rPr>
                    <w:t>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w:t>
                  </w:r>
                  <w:r w:rsidRPr="00527A79">
                    <w:rPr>
                      <w:rFonts w:ascii="Arial" w:hAnsi="Arial" w:cs="Arial"/>
                      <w:color w:val="000000"/>
                      <w:sz w:val="16"/>
                      <w:szCs w:val="16"/>
                    </w:rPr>
                    <w:t>в</w:t>
                  </w:r>
                  <w:r w:rsidRPr="00527A79">
                    <w:rPr>
                      <w:rFonts w:ascii="Arial" w:hAnsi="Arial" w:cs="Arial"/>
                      <w:color w:val="000000"/>
                      <w:sz w:val="16"/>
                      <w:szCs w:val="16"/>
                    </w:rPr>
                    <w:t>ленным федеральным законом о федеральном бюджете в целях фо</w:t>
                  </w:r>
                  <w:r w:rsidRPr="00527A79">
                    <w:rPr>
                      <w:rFonts w:ascii="Arial" w:hAnsi="Arial" w:cs="Arial"/>
                      <w:color w:val="000000"/>
                      <w:sz w:val="16"/>
                      <w:szCs w:val="16"/>
                    </w:rPr>
                    <w:t>р</w:t>
                  </w:r>
                  <w:r w:rsidRPr="00527A79">
                    <w:rPr>
                      <w:rFonts w:ascii="Arial" w:hAnsi="Arial" w:cs="Arial"/>
                      <w:color w:val="000000"/>
                      <w:sz w:val="16"/>
                      <w:szCs w:val="16"/>
                    </w:rPr>
                    <w:t>мирования дорожных фондов субъектов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000 10302231010000110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1 743 100,00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393 326,33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1 349 773,67</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моторные масла для дизельных и (или) карбюраторных (</w:t>
                  </w:r>
                  <w:proofErr w:type="spellStart"/>
                  <w:r w:rsidRPr="00527A79">
                    <w:rPr>
                      <w:rFonts w:ascii="Arial" w:hAnsi="Arial" w:cs="Arial"/>
                      <w:color w:val="000000"/>
                      <w:sz w:val="16"/>
                      <w:szCs w:val="16"/>
                    </w:rPr>
                    <w:t>и</w:t>
                  </w:r>
                  <w:r w:rsidRPr="00527A79">
                    <w:rPr>
                      <w:rFonts w:ascii="Arial" w:hAnsi="Arial" w:cs="Arial"/>
                      <w:color w:val="000000"/>
                      <w:sz w:val="16"/>
                      <w:szCs w:val="16"/>
                    </w:rPr>
                    <w:t>н</w:t>
                  </w:r>
                  <w:r w:rsidRPr="00527A79">
                    <w:rPr>
                      <w:rFonts w:ascii="Arial" w:hAnsi="Arial" w:cs="Arial"/>
                      <w:color w:val="000000"/>
                      <w:sz w:val="16"/>
                      <w:szCs w:val="16"/>
                    </w:rPr>
                    <w:t>жекторных</w:t>
                  </w:r>
                  <w:proofErr w:type="spellEnd"/>
                  <w:r w:rsidRPr="00527A79">
                    <w:rPr>
                      <w:rFonts w:ascii="Arial" w:hAnsi="Arial" w:cs="Arial"/>
                      <w:color w:val="000000"/>
                      <w:sz w:val="16"/>
                      <w:szCs w:val="16"/>
                    </w:rPr>
                    <w:t>) двигателей, подлежащие распред</w:t>
                  </w:r>
                  <w:r w:rsidRPr="00527A79">
                    <w:rPr>
                      <w:rFonts w:ascii="Arial" w:hAnsi="Arial" w:cs="Arial"/>
                      <w:color w:val="000000"/>
                      <w:sz w:val="16"/>
                      <w:szCs w:val="16"/>
                    </w:rPr>
                    <w:t>е</w:t>
                  </w:r>
                  <w:r w:rsidRPr="00527A79">
                    <w:rPr>
                      <w:rFonts w:ascii="Arial" w:hAnsi="Arial" w:cs="Arial"/>
                      <w:color w:val="000000"/>
                      <w:sz w:val="16"/>
                      <w:szCs w:val="16"/>
                    </w:rPr>
                    <w:t>лению между бюджет</w:t>
                  </w:r>
                  <w:r w:rsidRPr="00527A79">
                    <w:rPr>
                      <w:rFonts w:ascii="Arial" w:hAnsi="Arial" w:cs="Arial"/>
                      <w:color w:val="000000"/>
                      <w:sz w:val="16"/>
                      <w:szCs w:val="16"/>
                    </w:rPr>
                    <w:t>а</w:t>
                  </w:r>
                  <w:r w:rsidRPr="00527A79">
                    <w:rPr>
                      <w:rFonts w:ascii="Arial" w:hAnsi="Arial" w:cs="Arial"/>
                      <w:color w:val="000000"/>
                      <w:sz w:val="16"/>
                      <w:szCs w:val="16"/>
                    </w:rPr>
                    <w:t>ми субъектов Росси</w:t>
                  </w:r>
                  <w:r w:rsidRPr="00527A79">
                    <w:rPr>
                      <w:rFonts w:ascii="Arial" w:hAnsi="Arial" w:cs="Arial"/>
                      <w:color w:val="000000"/>
                      <w:sz w:val="16"/>
                      <w:szCs w:val="16"/>
                    </w:rPr>
                    <w:t>й</w:t>
                  </w:r>
                  <w:r w:rsidRPr="00527A79">
                    <w:rPr>
                      <w:rFonts w:ascii="Arial" w:hAnsi="Arial" w:cs="Arial"/>
                      <w:color w:val="000000"/>
                      <w:sz w:val="16"/>
                      <w:szCs w:val="16"/>
                    </w:rPr>
                    <w:t>ской Федерации и мес</w:t>
                  </w:r>
                  <w:r w:rsidRPr="00527A79">
                    <w:rPr>
                      <w:rFonts w:ascii="Arial" w:hAnsi="Arial" w:cs="Arial"/>
                      <w:color w:val="000000"/>
                      <w:sz w:val="16"/>
                      <w:szCs w:val="16"/>
                    </w:rPr>
                    <w:t>т</w:t>
                  </w:r>
                  <w:r w:rsidRPr="00527A79">
                    <w:rPr>
                      <w:rFonts w:ascii="Arial" w:hAnsi="Arial" w:cs="Arial"/>
                      <w:color w:val="000000"/>
                      <w:sz w:val="16"/>
                      <w:szCs w:val="16"/>
                    </w:rPr>
                    <w:t>ными бюджетами с уч</w:t>
                  </w:r>
                  <w:r w:rsidRPr="00527A79">
                    <w:rPr>
                      <w:rFonts w:ascii="Arial" w:hAnsi="Arial" w:cs="Arial"/>
                      <w:color w:val="000000"/>
                      <w:sz w:val="16"/>
                      <w:szCs w:val="16"/>
                    </w:rPr>
                    <w:t>е</w:t>
                  </w:r>
                  <w:r w:rsidRPr="00527A79">
                    <w:rPr>
                      <w:rFonts w:ascii="Arial" w:hAnsi="Arial" w:cs="Arial"/>
                      <w:color w:val="000000"/>
                      <w:sz w:val="16"/>
                      <w:szCs w:val="16"/>
                    </w:rPr>
                    <w:t>том установленных дифференцированных нормативов отчислений в местные бюджеты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000 10302240010000110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2 234,87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5 665,13</w:t>
                  </w:r>
                </w:p>
              </w:tc>
            </w:tr>
            <w:tr w:rsidR="00F55B57" w:rsidRPr="00527A79" w:rsidTr="00F55B57">
              <w:trPr>
                <w:trHeight w:val="13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моторные масла для дизельных и (или) карбюраторных (</w:t>
                  </w:r>
                  <w:proofErr w:type="spellStart"/>
                  <w:r w:rsidRPr="00527A79">
                    <w:rPr>
                      <w:rFonts w:ascii="Arial" w:hAnsi="Arial" w:cs="Arial"/>
                      <w:color w:val="000000"/>
                      <w:sz w:val="16"/>
                      <w:szCs w:val="16"/>
                    </w:rPr>
                    <w:t>и</w:t>
                  </w:r>
                  <w:r w:rsidRPr="00527A79">
                    <w:rPr>
                      <w:rFonts w:ascii="Arial" w:hAnsi="Arial" w:cs="Arial"/>
                      <w:color w:val="000000"/>
                      <w:sz w:val="16"/>
                      <w:szCs w:val="16"/>
                    </w:rPr>
                    <w:t>н</w:t>
                  </w:r>
                  <w:r w:rsidRPr="00527A79">
                    <w:rPr>
                      <w:rFonts w:ascii="Arial" w:hAnsi="Arial" w:cs="Arial"/>
                      <w:color w:val="000000"/>
                      <w:sz w:val="16"/>
                      <w:szCs w:val="16"/>
                    </w:rPr>
                    <w:t>жекторных</w:t>
                  </w:r>
                  <w:proofErr w:type="spellEnd"/>
                  <w:r w:rsidRPr="00527A79">
                    <w:rPr>
                      <w:rFonts w:ascii="Arial" w:hAnsi="Arial" w:cs="Arial"/>
                      <w:color w:val="000000"/>
                      <w:sz w:val="16"/>
                      <w:szCs w:val="16"/>
                    </w:rPr>
                    <w:t>) двигателей, подлежащие распред</w:t>
                  </w:r>
                  <w:r w:rsidRPr="00527A79">
                    <w:rPr>
                      <w:rFonts w:ascii="Arial" w:hAnsi="Arial" w:cs="Arial"/>
                      <w:color w:val="000000"/>
                      <w:sz w:val="16"/>
                      <w:szCs w:val="16"/>
                    </w:rPr>
                    <w:t>е</w:t>
                  </w:r>
                  <w:r w:rsidRPr="00527A79">
                    <w:rPr>
                      <w:rFonts w:ascii="Arial" w:hAnsi="Arial" w:cs="Arial"/>
                      <w:color w:val="000000"/>
                      <w:sz w:val="16"/>
                      <w:szCs w:val="16"/>
                    </w:rPr>
                    <w:t>лению между бюджет</w:t>
                  </w:r>
                  <w:r w:rsidRPr="00527A79">
                    <w:rPr>
                      <w:rFonts w:ascii="Arial" w:hAnsi="Arial" w:cs="Arial"/>
                      <w:color w:val="000000"/>
                      <w:sz w:val="16"/>
                      <w:szCs w:val="16"/>
                    </w:rPr>
                    <w:t>а</w:t>
                  </w:r>
                  <w:r w:rsidRPr="00527A79">
                    <w:rPr>
                      <w:rFonts w:ascii="Arial" w:hAnsi="Arial" w:cs="Arial"/>
                      <w:color w:val="000000"/>
                      <w:sz w:val="16"/>
                      <w:szCs w:val="16"/>
                    </w:rPr>
                    <w:t>ми субъектов Росси</w:t>
                  </w:r>
                  <w:r w:rsidRPr="00527A79">
                    <w:rPr>
                      <w:rFonts w:ascii="Arial" w:hAnsi="Arial" w:cs="Arial"/>
                      <w:color w:val="000000"/>
                      <w:sz w:val="16"/>
                      <w:szCs w:val="16"/>
                    </w:rPr>
                    <w:t>й</w:t>
                  </w:r>
                  <w:r w:rsidRPr="00527A79">
                    <w:rPr>
                      <w:rFonts w:ascii="Arial" w:hAnsi="Arial" w:cs="Arial"/>
                      <w:color w:val="000000"/>
                      <w:sz w:val="16"/>
                      <w:szCs w:val="16"/>
                    </w:rPr>
                    <w:t>ской Федерации и мес</w:t>
                  </w:r>
                  <w:r w:rsidRPr="00527A79">
                    <w:rPr>
                      <w:rFonts w:ascii="Arial" w:hAnsi="Arial" w:cs="Arial"/>
                      <w:color w:val="000000"/>
                      <w:sz w:val="16"/>
                      <w:szCs w:val="16"/>
                    </w:rPr>
                    <w:t>т</w:t>
                  </w:r>
                  <w:r w:rsidRPr="00527A79">
                    <w:rPr>
                      <w:rFonts w:ascii="Arial" w:hAnsi="Arial" w:cs="Arial"/>
                      <w:color w:val="000000"/>
                      <w:sz w:val="16"/>
                      <w:szCs w:val="16"/>
                    </w:rPr>
                    <w:lastRenderedPageBreak/>
                    <w:t>ными бюджетами с уч</w:t>
                  </w:r>
                  <w:r w:rsidRPr="00527A79">
                    <w:rPr>
                      <w:rFonts w:ascii="Arial" w:hAnsi="Arial" w:cs="Arial"/>
                      <w:color w:val="000000"/>
                      <w:sz w:val="16"/>
                      <w:szCs w:val="16"/>
                    </w:rPr>
                    <w:t>е</w:t>
                  </w:r>
                  <w:r w:rsidRPr="00527A79">
                    <w:rPr>
                      <w:rFonts w:ascii="Arial" w:hAnsi="Arial" w:cs="Arial"/>
                      <w:color w:val="000000"/>
                      <w:sz w:val="16"/>
                      <w:szCs w:val="16"/>
                    </w:rPr>
                    <w:t>том установленных дифференцированных нормативов отчислений в местные бюджеты (по нормативам, устано</w:t>
                  </w:r>
                  <w:r w:rsidRPr="00527A79">
                    <w:rPr>
                      <w:rFonts w:ascii="Arial" w:hAnsi="Arial" w:cs="Arial"/>
                      <w:color w:val="000000"/>
                      <w:sz w:val="16"/>
                      <w:szCs w:val="16"/>
                    </w:rPr>
                    <w:t>в</w:t>
                  </w:r>
                  <w:r w:rsidRPr="00527A79">
                    <w:rPr>
                      <w:rFonts w:ascii="Arial" w:hAnsi="Arial" w:cs="Arial"/>
                      <w:color w:val="000000"/>
                      <w:sz w:val="16"/>
                      <w:szCs w:val="16"/>
                    </w:rPr>
                    <w:t>ленным федеральным законом о федеральном бюджете в целях фо</w:t>
                  </w:r>
                  <w:r w:rsidRPr="00527A79">
                    <w:rPr>
                      <w:rFonts w:ascii="Arial" w:hAnsi="Arial" w:cs="Arial"/>
                      <w:color w:val="000000"/>
                      <w:sz w:val="16"/>
                      <w:szCs w:val="16"/>
                    </w:rPr>
                    <w:t>р</w:t>
                  </w:r>
                  <w:r w:rsidRPr="00527A79">
                    <w:rPr>
                      <w:rFonts w:ascii="Arial" w:hAnsi="Arial" w:cs="Arial"/>
                      <w:color w:val="000000"/>
                      <w:sz w:val="16"/>
                      <w:szCs w:val="16"/>
                    </w:rPr>
                    <w:t>мирования дорожных фондов субъектов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000 10302241010000110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2 234,87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5 665,13</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000 10302250010000110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1 760 400,00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439 005,49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1 321 394,51</w:t>
                  </w:r>
                </w:p>
              </w:tc>
            </w:tr>
            <w:tr w:rsidR="00F55B57" w:rsidRPr="00527A79" w:rsidTr="00F55B57">
              <w:trPr>
                <w:trHeight w:val="112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w:t>
                  </w:r>
                  <w:r w:rsidRPr="00527A79">
                    <w:rPr>
                      <w:rFonts w:ascii="Arial" w:hAnsi="Arial" w:cs="Arial"/>
                      <w:color w:val="000000"/>
                      <w:sz w:val="16"/>
                      <w:szCs w:val="16"/>
                    </w:rPr>
                    <w:t>в</w:t>
                  </w:r>
                  <w:r w:rsidRPr="00527A79">
                    <w:rPr>
                      <w:rFonts w:ascii="Arial" w:hAnsi="Arial" w:cs="Arial"/>
                      <w:color w:val="000000"/>
                      <w:sz w:val="16"/>
                      <w:szCs w:val="16"/>
                    </w:rPr>
                    <w:t>ленным федеральным законом о федеральном бюджете в целях фо</w:t>
                  </w:r>
                  <w:r w:rsidRPr="00527A79">
                    <w:rPr>
                      <w:rFonts w:ascii="Arial" w:hAnsi="Arial" w:cs="Arial"/>
                      <w:color w:val="000000"/>
                      <w:sz w:val="16"/>
                      <w:szCs w:val="16"/>
                    </w:rPr>
                    <w:t>р</w:t>
                  </w:r>
                  <w:r w:rsidRPr="00527A79">
                    <w:rPr>
                      <w:rFonts w:ascii="Arial" w:hAnsi="Arial" w:cs="Arial"/>
                      <w:color w:val="000000"/>
                      <w:sz w:val="16"/>
                      <w:szCs w:val="16"/>
                    </w:rPr>
                    <w:t>мирования дорожных фондов субъектов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000 10302251010000110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1 760 400,00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439 005,49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1 321 394,51</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000 10302260010000110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-178 500,00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-33 824,30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-144 675,70</w:t>
                  </w:r>
                </w:p>
              </w:tc>
            </w:tr>
            <w:tr w:rsidR="00F55B57" w:rsidRPr="00527A79" w:rsidTr="00F55B57">
              <w:trPr>
                <w:trHeight w:val="112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уплаты акц</w:t>
                  </w:r>
                  <w:r w:rsidRPr="00527A79">
                    <w:rPr>
                      <w:rFonts w:ascii="Arial" w:hAnsi="Arial" w:cs="Arial"/>
                      <w:color w:val="000000"/>
                      <w:sz w:val="16"/>
                      <w:szCs w:val="16"/>
                    </w:rPr>
                    <w:t>и</w:t>
                  </w:r>
                  <w:r w:rsidRPr="00527A79">
                    <w:rPr>
                      <w:rFonts w:ascii="Arial" w:hAnsi="Arial" w:cs="Arial"/>
                      <w:color w:val="000000"/>
                      <w:sz w:val="16"/>
                      <w:szCs w:val="16"/>
                    </w:rPr>
                    <w:t xml:space="preserve">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r w:rsidRPr="00527A79">
                    <w:rPr>
                      <w:rFonts w:ascii="Arial" w:hAnsi="Arial" w:cs="Arial"/>
                      <w:color w:val="000000"/>
                      <w:sz w:val="16"/>
                      <w:szCs w:val="16"/>
                    </w:rPr>
                    <w:lastRenderedPageBreak/>
                    <w:t>нормативам, устано</w:t>
                  </w:r>
                  <w:r w:rsidRPr="00527A79">
                    <w:rPr>
                      <w:rFonts w:ascii="Arial" w:hAnsi="Arial" w:cs="Arial"/>
                      <w:color w:val="000000"/>
                      <w:sz w:val="16"/>
                      <w:szCs w:val="16"/>
                    </w:rPr>
                    <w:t>в</w:t>
                  </w:r>
                  <w:r w:rsidRPr="00527A79">
                    <w:rPr>
                      <w:rFonts w:ascii="Arial" w:hAnsi="Arial" w:cs="Arial"/>
                      <w:color w:val="000000"/>
                      <w:sz w:val="16"/>
                      <w:szCs w:val="16"/>
                    </w:rPr>
                    <w:t>ленным федеральным законом о федеральном бюджете в целях фо</w:t>
                  </w:r>
                  <w:r w:rsidRPr="00527A79">
                    <w:rPr>
                      <w:rFonts w:ascii="Arial" w:hAnsi="Arial" w:cs="Arial"/>
                      <w:color w:val="000000"/>
                      <w:sz w:val="16"/>
                      <w:szCs w:val="16"/>
                    </w:rPr>
                    <w:t>р</w:t>
                  </w:r>
                  <w:r w:rsidRPr="00527A79">
                    <w:rPr>
                      <w:rFonts w:ascii="Arial" w:hAnsi="Arial" w:cs="Arial"/>
                      <w:color w:val="000000"/>
                      <w:sz w:val="16"/>
                      <w:szCs w:val="16"/>
                    </w:rPr>
                    <w:t>мирования дорожных фондов субъектов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000 10302261010000110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-178 500,00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-33 824,30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-144 675,70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НАЛОГИ НА СОВОКУ</w:t>
                  </w:r>
                  <w:r w:rsidRPr="00527A79">
                    <w:rPr>
                      <w:rFonts w:ascii="Arial" w:hAnsi="Arial" w:cs="Arial"/>
                      <w:color w:val="000000"/>
                      <w:sz w:val="16"/>
                      <w:szCs w:val="16"/>
                    </w:rPr>
                    <w:t>П</w:t>
                  </w:r>
                  <w:r w:rsidRPr="00527A79">
                    <w:rPr>
                      <w:rFonts w:ascii="Arial" w:hAnsi="Arial" w:cs="Arial"/>
                      <w:color w:val="000000"/>
                      <w:sz w:val="16"/>
                      <w:szCs w:val="16"/>
                    </w:rPr>
                    <w:t>НЫЙ ДОХОД</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000 10500000000000000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66 400,00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252 078,00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Единый сельскохозя</w:t>
                  </w:r>
                  <w:r w:rsidRPr="00527A79">
                    <w:rPr>
                      <w:rFonts w:ascii="Arial" w:hAnsi="Arial" w:cs="Arial"/>
                      <w:color w:val="000000"/>
                      <w:sz w:val="16"/>
                      <w:szCs w:val="16"/>
                    </w:rPr>
                    <w:t>й</w:t>
                  </w:r>
                  <w:r w:rsidRPr="00527A79">
                    <w:rPr>
                      <w:rFonts w:ascii="Arial" w:hAnsi="Arial" w:cs="Arial"/>
                      <w:color w:val="000000"/>
                      <w:sz w:val="16"/>
                      <w:szCs w:val="16"/>
                    </w:rPr>
                    <w:t>ственный налог</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000 10503000010000110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66 400,00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252 078,00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Единый сельскохозя</w:t>
                  </w:r>
                  <w:r w:rsidRPr="00527A79">
                    <w:rPr>
                      <w:rFonts w:ascii="Arial" w:hAnsi="Arial" w:cs="Arial"/>
                      <w:color w:val="000000"/>
                      <w:sz w:val="16"/>
                      <w:szCs w:val="16"/>
                    </w:rPr>
                    <w:t>й</w:t>
                  </w:r>
                  <w:r w:rsidRPr="00527A79">
                    <w:rPr>
                      <w:rFonts w:ascii="Arial" w:hAnsi="Arial" w:cs="Arial"/>
                      <w:color w:val="000000"/>
                      <w:sz w:val="16"/>
                      <w:szCs w:val="16"/>
                    </w:rPr>
                    <w:t>ственный налог</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000 10503010010000110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66 400,00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252 078,00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Единый сельскохозя</w:t>
                  </w:r>
                  <w:r w:rsidRPr="00527A79">
                    <w:rPr>
                      <w:rFonts w:ascii="Arial" w:hAnsi="Arial" w:cs="Arial"/>
                      <w:color w:val="000000"/>
                      <w:sz w:val="16"/>
                      <w:szCs w:val="16"/>
                    </w:rPr>
                    <w:t>й</w:t>
                  </w:r>
                  <w:r w:rsidRPr="00527A79">
                    <w:rPr>
                      <w:rFonts w:ascii="Arial" w:hAnsi="Arial" w:cs="Arial"/>
                      <w:color w:val="000000"/>
                      <w:sz w:val="16"/>
                      <w:szCs w:val="16"/>
                    </w:rPr>
                    <w:t>ственный налог (сумма платежа (перерасчеты, недоимка и задолже</w:t>
                  </w:r>
                  <w:r w:rsidRPr="00527A79">
                    <w:rPr>
                      <w:rFonts w:ascii="Arial" w:hAnsi="Arial" w:cs="Arial"/>
                      <w:color w:val="000000"/>
                      <w:sz w:val="16"/>
                      <w:szCs w:val="16"/>
                    </w:rPr>
                    <w:t>н</w:t>
                  </w:r>
                  <w:r w:rsidRPr="00527A79">
                    <w:rPr>
                      <w:rFonts w:ascii="Arial" w:hAnsi="Arial" w:cs="Arial"/>
                      <w:color w:val="000000"/>
                      <w:sz w:val="16"/>
                      <w:szCs w:val="16"/>
                    </w:rPr>
                    <w:t>ность по соответству</w:t>
                  </w:r>
                  <w:r w:rsidRPr="00527A79">
                    <w:rPr>
                      <w:rFonts w:ascii="Arial" w:hAnsi="Arial" w:cs="Arial"/>
                      <w:color w:val="000000"/>
                      <w:sz w:val="16"/>
                      <w:szCs w:val="16"/>
                    </w:rPr>
                    <w:t>ю</w:t>
                  </w:r>
                  <w:r w:rsidRPr="00527A79">
                    <w:rPr>
                      <w:rFonts w:ascii="Arial" w:hAnsi="Arial" w:cs="Arial"/>
                      <w:color w:val="000000"/>
                      <w:sz w:val="16"/>
                      <w:szCs w:val="16"/>
                    </w:rPr>
                    <w:t>щему платежу, в том числе по отмененному)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000 10503010011000110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66 400,00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252 078,00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НАЛОГИ НА ИМУЩ</w:t>
                  </w:r>
                  <w:r w:rsidRPr="00527A79">
                    <w:rPr>
                      <w:rFonts w:ascii="Arial" w:hAnsi="Arial" w:cs="Arial"/>
                      <w:color w:val="000000"/>
                      <w:sz w:val="16"/>
                      <w:szCs w:val="16"/>
                    </w:rPr>
                    <w:t>Е</w:t>
                  </w:r>
                  <w:r w:rsidRPr="00527A79">
                    <w:rPr>
                      <w:rFonts w:ascii="Arial" w:hAnsi="Arial" w:cs="Arial"/>
                      <w:color w:val="000000"/>
                      <w:sz w:val="16"/>
                      <w:szCs w:val="16"/>
                    </w:rPr>
                    <w:t>СТВО</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1 644 900,00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228 938,38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1 415 961,62</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 на имущество физических лиц</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000 10601000000000110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9 031,88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147 768,12</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Налог на имущество физических лиц, взим</w:t>
                  </w:r>
                  <w:r w:rsidRPr="00527A79">
                    <w:rPr>
                      <w:rFonts w:ascii="Arial" w:hAnsi="Arial" w:cs="Arial"/>
                      <w:color w:val="000000"/>
                      <w:sz w:val="16"/>
                      <w:szCs w:val="16"/>
                    </w:rPr>
                    <w:t>а</w:t>
                  </w:r>
                  <w:r w:rsidRPr="00527A79">
                    <w:rPr>
                      <w:rFonts w:ascii="Arial" w:hAnsi="Arial" w:cs="Arial"/>
                      <w:color w:val="000000"/>
                      <w:sz w:val="16"/>
                      <w:szCs w:val="16"/>
                    </w:rPr>
                    <w:t>емый по ставкам, пр</w:t>
                  </w:r>
                  <w:r w:rsidRPr="00527A79">
                    <w:rPr>
                      <w:rFonts w:ascii="Arial" w:hAnsi="Arial" w:cs="Arial"/>
                      <w:color w:val="000000"/>
                      <w:sz w:val="16"/>
                      <w:szCs w:val="16"/>
                    </w:rPr>
                    <w:t>и</w:t>
                  </w:r>
                  <w:r w:rsidRPr="00527A79">
                    <w:rPr>
                      <w:rFonts w:ascii="Arial" w:hAnsi="Arial" w:cs="Arial"/>
                      <w:color w:val="000000"/>
                      <w:sz w:val="16"/>
                      <w:szCs w:val="16"/>
                    </w:rPr>
                    <w:t>меняемым к объектам налогообложения, ра</w:t>
                  </w:r>
                  <w:r w:rsidRPr="00527A79">
                    <w:rPr>
                      <w:rFonts w:ascii="Arial" w:hAnsi="Arial" w:cs="Arial"/>
                      <w:color w:val="000000"/>
                      <w:sz w:val="16"/>
                      <w:szCs w:val="16"/>
                    </w:rPr>
                    <w:t>с</w:t>
                  </w:r>
                  <w:r w:rsidRPr="00527A79">
                    <w:rPr>
                      <w:rFonts w:ascii="Arial" w:hAnsi="Arial" w:cs="Arial"/>
                      <w:color w:val="000000"/>
                      <w:sz w:val="16"/>
                      <w:szCs w:val="16"/>
                    </w:rPr>
                    <w:t>положенным в границах сельских поселений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000 10601030100000110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9 031,88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147 768,12</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Налог на имущество физических лиц, взим</w:t>
                  </w:r>
                  <w:r w:rsidRPr="00527A79">
                    <w:rPr>
                      <w:rFonts w:ascii="Arial" w:hAnsi="Arial" w:cs="Arial"/>
                      <w:color w:val="000000"/>
                      <w:sz w:val="16"/>
                      <w:szCs w:val="16"/>
                    </w:rPr>
                    <w:t>а</w:t>
                  </w:r>
                  <w:r w:rsidRPr="00527A79">
                    <w:rPr>
                      <w:rFonts w:ascii="Arial" w:hAnsi="Arial" w:cs="Arial"/>
                      <w:color w:val="000000"/>
                      <w:sz w:val="16"/>
                      <w:szCs w:val="16"/>
                    </w:rPr>
                    <w:t>емый по ставкам, пр</w:t>
                  </w:r>
                  <w:r w:rsidRPr="00527A79">
                    <w:rPr>
                      <w:rFonts w:ascii="Arial" w:hAnsi="Arial" w:cs="Arial"/>
                      <w:color w:val="000000"/>
                      <w:sz w:val="16"/>
                      <w:szCs w:val="16"/>
                    </w:rPr>
                    <w:t>и</w:t>
                  </w:r>
                  <w:r w:rsidRPr="00527A79">
                    <w:rPr>
                      <w:rFonts w:ascii="Arial" w:hAnsi="Arial" w:cs="Arial"/>
                      <w:color w:val="000000"/>
                      <w:sz w:val="16"/>
                      <w:szCs w:val="16"/>
                    </w:rPr>
                    <w:t>меняемым к объектам налогообложения, ра</w:t>
                  </w:r>
                  <w:r w:rsidRPr="00527A79">
                    <w:rPr>
                      <w:rFonts w:ascii="Arial" w:hAnsi="Arial" w:cs="Arial"/>
                      <w:color w:val="000000"/>
                      <w:sz w:val="16"/>
                      <w:szCs w:val="16"/>
                    </w:rPr>
                    <w:t>с</w:t>
                  </w:r>
                  <w:r w:rsidRPr="00527A79">
                    <w:rPr>
                      <w:rFonts w:ascii="Arial" w:hAnsi="Arial" w:cs="Arial"/>
                      <w:color w:val="000000"/>
                      <w:sz w:val="16"/>
                      <w:szCs w:val="16"/>
                    </w:rPr>
                    <w:t>положенным в границах сельских поселений (сумма платежа (пер</w:t>
                  </w:r>
                  <w:r w:rsidRPr="00527A79">
                    <w:rPr>
                      <w:rFonts w:ascii="Arial" w:hAnsi="Arial" w:cs="Arial"/>
                      <w:color w:val="000000"/>
                      <w:sz w:val="16"/>
                      <w:szCs w:val="16"/>
                    </w:rPr>
                    <w:t>е</w:t>
                  </w:r>
                  <w:r w:rsidRPr="00527A79">
                    <w:rPr>
                      <w:rFonts w:ascii="Arial" w:hAnsi="Arial" w:cs="Arial"/>
                      <w:color w:val="000000"/>
                      <w:sz w:val="16"/>
                      <w:szCs w:val="16"/>
                    </w:rPr>
                    <w:t>расчеты, недоимка и задолженность по соо</w:t>
                  </w:r>
                  <w:r w:rsidRPr="00527A79">
                    <w:rPr>
                      <w:rFonts w:ascii="Arial" w:hAnsi="Arial" w:cs="Arial"/>
                      <w:color w:val="000000"/>
                      <w:sz w:val="16"/>
                      <w:szCs w:val="16"/>
                    </w:rPr>
                    <w:t>т</w:t>
                  </w:r>
                  <w:r w:rsidRPr="00527A79">
                    <w:rPr>
                      <w:rFonts w:ascii="Arial" w:hAnsi="Arial" w:cs="Arial"/>
                      <w:color w:val="000000"/>
                      <w:sz w:val="16"/>
                      <w:szCs w:val="16"/>
                    </w:rPr>
                    <w:t>ветствующему платежу, в том числе по отмене</w:t>
                  </w:r>
                  <w:r w:rsidRPr="00527A79">
                    <w:rPr>
                      <w:rFonts w:ascii="Arial" w:hAnsi="Arial" w:cs="Arial"/>
                      <w:color w:val="000000"/>
                      <w:sz w:val="16"/>
                      <w:szCs w:val="16"/>
                    </w:rPr>
                    <w:t>н</w:t>
                  </w:r>
                  <w:r w:rsidRPr="00527A79">
                    <w:rPr>
                      <w:rFonts w:ascii="Arial" w:hAnsi="Arial" w:cs="Arial"/>
                      <w:color w:val="000000"/>
                      <w:sz w:val="16"/>
                      <w:szCs w:val="16"/>
                    </w:rPr>
                    <w:t>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000 10601030101000110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9 031,88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147 768,12</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Земельный налог</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000 10606000000000110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1 488 100,00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219 906,50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1 268 193,50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Земельный налог с о</w:t>
                  </w:r>
                  <w:r w:rsidRPr="00527A79">
                    <w:rPr>
                      <w:rFonts w:ascii="Arial" w:hAnsi="Arial" w:cs="Arial"/>
                      <w:color w:val="000000"/>
                      <w:sz w:val="16"/>
                      <w:szCs w:val="16"/>
                    </w:rPr>
                    <w:t>р</w:t>
                  </w:r>
                  <w:r w:rsidRPr="00527A79">
                    <w:rPr>
                      <w:rFonts w:ascii="Arial" w:hAnsi="Arial" w:cs="Arial"/>
                      <w:color w:val="000000"/>
                      <w:sz w:val="16"/>
                      <w:szCs w:val="16"/>
                    </w:rPr>
                    <w:t>ганизаций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000 10606030000000110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1 011 300,00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197 504,09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813 795,91</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Земельный налог с о</w:t>
                  </w:r>
                  <w:r w:rsidRPr="00527A79">
                    <w:rPr>
                      <w:rFonts w:ascii="Arial" w:hAnsi="Arial" w:cs="Arial"/>
                      <w:color w:val="000000"/>
                      <w:sz w:val="16"/>
                      <w:szCs w:val="16"/>
                    </w:rPr>
                    <w:t>р</w:t>
                  </w:r>
                  <w:r w:rsidRPr="00527A79">
                    <w:rPr>
                      <w:rFonts w:ascii="Arial" w:hAnsi="Arial" w:cs="Arial"/>
                      <w:color w:val="000000"/>
                      <w:sz w:val="16"/>
                      <w:szCs w:val="16"/>
                    </w:rPr>
                    <w:t>ганизаций, обладающих земельным участком, расположенным в гр</w:t>
                  </w:r>
                  <w:r w:rsidRPr="00527A79">
                    <w:rPr>
                      <w:rFonts w:ascii="Arial" w:hAnsi="Arial" w:cs="Arial"/>
                      <w:color w:val="000000"/>
                      <w:sz w:val="16"/>
                      <w:szCs w:val="16"/>
                    </w:rPr>
                    <w:t>а</w:t>
                  </w:r>
                  <w:r w:rsidRPr="00527A79">
                    <w:rPr>
                      <w:rFonts w:ascii="Arial" w:hAnsi="Arial" w:cs="Arial"/>
                      <w:color w:val="000000"/>
                      <w:sz w:val="16"/>
                      <w:szCs w:val="16"/>
                    </w:rPr>
                    <w:t>ницах сельских посел</w:t>
                  </w:r>
                  <w:r w:rsidRPr="00527A79">
                    <w:rPr>
                      <w:rFonts w:ascii="Arial" w:hAnsi="Arial" w:cs="Arial"/>
                      <w:color w:val="000000"/>
                      <w:sz w:val="16"/>
                      <w:szCs w:val="16"/>
                    </w:rPr>
                    <w:t>е</w:t>
                  </w:r>
                  <w:r w:rsidRPr="00527A79">
                    <w:rPr>
                      <w:rFonts w:ascii="Arial" w:hAnsi="Arial" w:cs="Arial"/>
                      <w:color w:val="000000"/>
                      <w:sz w:val="16"/>
                      <w:szCs w:val="16"/>
                    </w:rPr>
                    <w:t>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000 10606033100000110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1 011 300,00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197 504,09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813 795,91</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lastRenderedPageBreak/>
                    <w:t>Земельный налог с о</w:t>
                  </w:r>
                  <w:r w:rsidRPr="00527A79">
                    <w:rPr>
                      <w:rFonts w:ascii="Arial" w:hAnsi="Arial" w:cs="Arial"/>
                      <w:color w:val="000000"/>
                      <w:sz w:val="16"/>
                      <w:szCs w:val="16"/>
                    </w:rPr>
                    <w:t>р</w:t>
                  </w:r>
                  <w:r w:rsidRPr="00527A79">
                    <w:rPr>
                      <w:rFonts w:ascii="Arial" w:hAnsi="Arial" w:cs="Arial"/>
                      <w:color w:val="000000"/>
                      <w:sz w:val="16"/>
                      <w:szCs w:val="16"/>
                    </w:rPr>
                    <w:t>ганизаций, обладающих земельным участком, расположенным в гр</w:t>
                  </w:r>
                  <w:r w:rsidRPr="00527A79">
                    <w:rPr>
                      <w:rFonts w:ascii="Arial" w:hAnsi="Arial" w:cs="Arial"/>
                      <w:color w:val="000000"/>
                      <w:sz w:val="16"/>
                      <w:szCs w:val="16"/>
                    </w:rPr>
                    <w:t>а</w:t>
                  </w:r>
                  <w:r w:rsidRPr="00527A79">
                    <w:rPr>
                      <w:rFonts w:ascii="Arial" w:hAnsi="Arial" w:cs="Arial"/>
                      <w:color w:val="000000"/>
                      <w:sz w:val="16"/>
                      <w:szCs w:val="16"/>
                    </w:rPr>
                    <w:t>ницах сельских посел</w:t>
                  </w:r>
                  <w:r w:rsidRPr="00527A79">
                    <w:rPr>
                      <w:rFonts w:ascii="Arial" w:hAnsi="Arial" w:cs="Arial"/>
                      <w:color w:val="000000"/>
                      <w:sz w:val="16"/>
                      <w:szCs w:val="16"/>
                    </w:rPr>
                    <w:t>е</w:t>
                  </w:r>
                  <w:r w:rsidRPr="00527A79">
                    <w:rPr>
                      <w:rFonts w:ascii="Arial" w:hAnsi="Arial" w:cs="Arial"/>
                      <w:color w:val="000000"/>
                      <w:sz w:val="16"/>
                      <w:szCs w:val="16"/>
                    </w:rPr>
                    <w:t>ний (сумма платежа (перерасчеты, недоимка и задолженность по соответствующему пл</w:t>
                  </w:r>
                  <w:r w:rsidRPr="00527A79">
                    <w:rPr>
                      <w:rFonts w:ascii="Arial" w:hAnsi="Arial" w:cs="Arial"/>
                      <w:color w:val="000000"/>
                      <w:sz w:val="16"/>
                      <w:szCs w:val="16"/>
                    </w:rPr>
                    <w:t>а</w:t>
                  </w:r>
                  <w:r w:rsidRPr="00527A79">
                    <w:rPr>
                      <w:rFonts w:ascii="Arial" w:hAnsi="Arial" w:cs="Arial"/>
                      <w:color w:val="000000"/>
                      <w:sz w:val="16"/>
                      <w:szCs w:val="16"/>
                    </w:rPr>
                    <w:t>тежу, в том числе по отмененному)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000 10606033101000110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1 011 300,00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197 504,09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813 795,91</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Земельный налог с ф</w:t>
                  </w:r>
                  <w:r w:rsidRPr="00527A79">
                    <w:rPr>
                      <w:rFonts w:ascii="Arial" w:hAnsi="Arial" w:cs="Arial"/>
                      <w:color w:val="000000"/>
                      <w:sz w:val="16"/>
                      <w:szCs w:val="16"/>
                    </w:rPr>
                    <w:t>и</w:t>
                  </w:r>
                  <w:r w:rsidRPr="00527A79">
                    <w:rPr>
                      <w:rFonts w:ascii="Arial" w:hAnsi="Arial" w:cs="Arial"/>
                      <w:color w:val="000000"/>
                      <w:sz w:val="16"/>
                      <w:szCs w:val="16"/>
                    </w:rPr>
                    <w:t>зических лиц</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000 10606040000000110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476 800,00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22 402,41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454 397,59</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Земельный налог с ф</w:t>
                  </w:r>
                  <w:r w:rsidRPr="00527A79">
                    <w:rPr>
                      <w:rFonts w:ascii="Arial" w:hAnsi="Arial" w:cs="Arial"/>
                      <w:color w:val="000000"/>
                      <w:sz w:val="16"/>
                      <w:szCs w:val="16"/>
                    </w:rPr>
                    <w:t>и</w:t>
                  </w:r>
                  <w:r w:rsidRPr="00527A79">
                    <w:rPr>
                      <w:rFonts w:ascii="Arial" w:hAnsi="Arial" w:cs="Arial"/>
                      <w:color w:val="000000"/>
                      <w:sz w:val="16"/>
                      <w:szCs w:val="16"/>
                    </w:rPr>
                    <w:t>зических лиц, облада</w:t>
                  </w:r>
                  <w:r w:rsidRPr="00527A79">
                    <w:rPr>
                      <w:rFonts w:ascii="Arial" w:hAnsi="Arial" w:cs="Arial"/>
                      <w:color w:val="000000"/>
                      <w:sz w:val="16"/>
                      <w:szCs w:val="16"/>
                    </w:rPr>
                    <w:t>ю</w:t>
                  </w:r>
                  <w:r w:rsidRPr="00527A79">
                    <w:rPr>
                      <w:rFonts w:ascii="Arial" w:hAnsi="Arial" w:cs="Arial"/>
                      <w:color w:val="000000"/>
                      <w:sz w:val="16"/>
                      <w:szCs w:val="16"/>
                    </w:rPr>
                    <w:t>щих земельным учас</w:t>
                  </w:r>
                  <w:r w:rsidRPr="00527A79">
                    <w:rPr>
                      <w:rFonts w:ascii="Arial" w:hAnsi="Arial" w:cs="Arial"/>
                      <w:color w:val="000000"/>
                      <w:sz w:val="16"/>
                      <w:szCs w:val="16"/>
                    </w:rPr>
                    <w:t>т</w:t>
                  </w:r>
                  <w:r w:rsidRPr="00527A79">
                    <w:rPr>
                      <w:rFonts w:ascii="Arial" w:hAnsi="Arial" w:cs="Arial"/>
                      <w:color w:val="000000"/>
                      <w:sz w:val="16"/>
                      <w:szCs w:val="16"/>
                    </w:rPr>
                    <w:t>ком, расположенным в границах сельских п</w:t>
                  </w:r>
                  <w:r w:rsidRPr="00527A79">
                    <w:rPr>
                      <w:rFonts w:ascii="Arial" w:hAnsi="Arial" w:cs="Arial"/>
                      <w:color w:val="000000"/>
                      <w:sz w:val="16"/>
                      <w:szCs w:val="16"/>
                    </w:rPr>
                    <w:t>о</w:t>
                  </w:r>
                  <w:r w:rsidRPr="00527A79">
                    <w:rPr>
                      <w:rFonts w:ascii="Arial" w:hAnsi="Arial" w:cs="Arial"/>
                      <w:color w:val="000000"/>
                      <w:sz w:val="16"/>
                      <w:szCs w:val="16"/>
                    </w:rPr>
                    <w:t>селений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000 10606043100000110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476 800,00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22 402,41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454 397,59</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proofErr w:type="gramStart"/>
                  <w:r w:rsidRPr="00527A79">
                    <w:rPr>
                      <w:rFonts w:ascii="Arial" w:hAnsi="Arial" w:cs="Arial"/>
                      <w:color w:val="000000"/>
                      <w:sz w:val="16"/>
                      <w:szCs w:val="16"/>
                    </w:rPr>
                    <w:t>Земельный налог с ф</w:t>
                  </w:r>
                  <w:r w:rsidRPr="00527A79">
                    <w:rPr>
                      <w:rFonts w:ascii="Arial" w:hAnsi="Arial" w:cs="Arial"/>
                      <w:color w:val="000000"/>
                      <w:sz w:val="16"/>
                      <w:szCs w:val="16"/>
                    </w:rPr>
                    <w:t>и</w:t>
                  </w:r>
                  <w:r w:rsidRPr="00527A79">
                    <w:rPr>
                      <w:rFonts w:ascii="Arial" w:hAnsi="Arial" w:cs="Arial"/>
                      <w:color w:val="000000"/>
                      <w:sz w:val="16"/>
                      <w:szCs w:val="16"/>
                    </w:rPr>
                    <w:t>зических лиц, облада</w:t>
                  </w:r>
                  <w:r w:rsidRPr="00527A79">
                    <w:rPr>
                      <w:rFonts w:ascii="Arial" w:hAnsi="Arial" w:cs="Arial"/>
                      <w:color w:val="000000"/>
                      <w:sz w:val="16"/>
                      <w:szCs w:val="16"/>
                    </w:rPr>
                    <w:t>ю</w:t>
                  </w:r>
                  <w:r w:rsidRPr="00527A79">
                    <w:rPr>
                      <w:rFonts w:ascii="Arial" w:hAnsi="Arial" w:cs="Arial"/>
                      <w:color w:val="000000"/>
                      <w:sz w:val="16"/>
                      <w:szCs w:val="16"/>
                    </w:rPr>
                    <w:t>щих земельным учас</w:t>
                  </w:r>
                  <w:r w:rsidRPr="00527A79">
                    <w:rPr>
                      <w:rFonts w:ascii="Arial" w:hAnsi="Arial" w:cs="Arial"/>
                      <w:color w:val="000000"/>
                      <w:sz w:val="16"/>
                      <w:szCs w:val="16"/>
                    </w:rPr>
                    <w:t>т</w:t>
                  </w:r>
                  <w:r w:rsidRPr="00527A79">
                    <w:rPr>
                      <w:rFonts w:ascii="Arial" w:hAnsi="Arial" w:cs="Arial"/>
                      <w:color w:val="000000"/>
                      <w:sz w:val="16"/>
                      <w:szCs w:val="16"/>
                    </w:rPr>
                    <w:t>ком, расположенным в границах сельских п</w:t>
                  </w:r>
                  <w:r w:rsidRPr="00527A79">
                    <w:rPr>
                      <w:rFonts w:ascii="Arial" w:hAnsi="Arial" w:cs="Arial"/>
                      <w:color w:val="000000"/>
                      <w:sz w:val="16"/>
                      <w:szCs w:val="16"/>
                    </w:rPr>
                    <w:t>о</w:t>
                  </w:r>
                  <w:r w:rsidRPr="00527A79">
                    <w:rPr>
                      <w:rFonts w:ascii="Arial" w:hAnsi="Arial" w:cs="Arial"/>
                      <w:color w:val="000000"/>
                      <w:sz w:val="16"/>
                      <w:szCs w:val="16"/>
                    </w:rPr>
                    <w:t>селений (сумма платежа (перерасчеты, недоимка и задолженность по соответствующему пл</w:t>
                  </w:r>
                  <w:r w:rsidRPr="00527A79">
                    <w:rPr>
                      <w:rFonts w:ascii="Arial" w:hAnsi="Arial" w:cs="Arial"/>
                      <w:color w:val="000000"/>
                      <w:sz w:val="16"/>
                      <w:szCs w:val="16"/>
                    </w:rPr>
                    <w:t>а</w:t>
                  </w:r>
                  <w:r w:rsidRPr="00527A79">
                    <w:rPr>
                      <w:rFonts w:ascii="Arial" w:hAnsi="Arial" w:cs="Arial"/>
                      <w:color w:val="000000"/>
                      <w:sz w:val="16"/>
                      <w:szCs w:val="16"/>
                    </w:rPr>
                    <w:t>тежу, в том числе по отмененному)</w:t>
                  </w:r>
                  <w:proofErr w:type="gramEnd"/>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000 10606043101000110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476 800,00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22 402,41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454 397,59</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ГОСУДАРСТВЕННАЯ ПОШЛИНА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000 10800000000000000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Государственная п</w:t>
                  </w:r>
                  <w:r w:rsidRPr="00527A79">
                    <w:rPr>
                      <w:rFonts w:ascii="Arial" w:hAnsi="Arial" w:cs="Arial"/>
                      <w:color w:val="000000"/>
                      <w:sz w:val="16"/>
                      <w:szCs w:val="16"/>
                    </w:rPr>
                    <w:t>о</w:t>
                  </w:r>
                  <w:r w:rsidRPr="00527A79">
                    <w:rPr>
                      <w:rFonts w:ascii="Arial" w:hAnsi="Arial" w:cs="Arial"/>
                      <w:color w:val="000000"/>
                      <w:sz w:val="16"/>
                      <w:szCs w:val="16"/>
                    </w:rPr>
                    <w:t>шлина за совершение нотариальных действий (за исключением де</w:t>
                  </w:r>
                  <w:r w:rsidRPr="00527A79">
                    <w:rPr>
                      <w:rFonts w:ascii="Arial" w:hAnsi="Arial" w:cs="Arial"/>
                      <w:color w:val="000000"/>
                      <w:sz w:val="16"/>
                      <w:szCs w:val="16"/>
                    </w:rPr>
                    <w:t>й</w:t>
                  </w:r>
                  <w:r w:rsidRPr="00527A79">
                    <w:rPr>
                      <w:rFonts w:ascii="Arial" w:hAnsi="Arial" w:cs="Arial"/>
                      <w:color w:val="000000"/>
                      <w:sz w:val="16"/>
                      <w:szCs w:val="16"/>
                    </w:rPr>
                    <w:t>ствий, совершаемых консульскими учрежд</w:t>
                  </w:r>
                  <w:r w:rsidRPr="00527A79">
                    <w:rPr>
                      <w:rFonts w:ascii="Arial" w:hAnsi="Arial" w:cs="Arial"/>
                      <w:color w:val="000000"/>
                      <w:sz w:val="16"/>
                      <w:szCs w:val="16"/>
                    </w:rPr>
                    <w:t>е</w:t>
                  </w:r>
                  <w:r w:rsidRPr="00527A79">
                    <w:rPr>
                      <w:rFonts w:ascii="Arial" w:hAnsi="Arial" w:cs="Arial"/>
                      <w:color w:val="000000"/>
                      <w:sz w:val="16"/>
                      <w:szCs w:val="16"/>
                    </w:rPr>
                    <w:t>ниями Российской Ф</w:t>
                  </w:r>
                  <w:r w:rsidRPr="00527A79">
                    <w:rPr>
                      <w:rFonts w:ascii="Arial" w:hAnsi="Arial" w:cs="Arial"/>
                      <w:color w:val="000000"/>
                      <w:sz w:val="16"/>
                      <w:szCs w:val="16"/>
                    </w:rPr>
                    <w:t>е</w:t>
                  </w:r>
                  <w:r w:rsidRPr="00527A79">
                    <w:rPr>
                      <w:rFonts w:ascii="Arial" w:hAnsi="Arial" w:cs="Arial"/>
                      <w:color w:val="000000"/>
                      <w:sz w:val="16"/>
                      <w:szCs w:val="16"/>
                    </w:rPr>
                    <w:t>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000 10804000010000110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Государственная п</w:t>
                  </w:r>
                  <w:r w:rsidRPr="00527A79">
                    <w:rPr>
                      <w:rFonts w:ascii="Arial" w:hAnsi="Arial" w:cs="Arial"/>
                      <w:color w:val="000000"/>
                      <w:sz w:val="16"/>
                      <w:szCs w:val="16"/>
                    </w:rPr>
                    <w:t>о</w:t>
                  </w:r>
                  <w:r w:rsidRPr="00527A79">
                    <w:rPr>
                      <w:rFonts w:ascii="Arial" w:hAnsi="Arial" w:cs="Arial"/>
                      <w:color w:val="000000"/>
                      <w:sz w:val="16"/>
                      <w:szCs w:val="16"/>
                    </w:rPr>
                    <w:t>шлина за совершение нотариальных действий должностными лицами органов местного сам</w:t>
                  </w:r>
                  <w:r w:rsidRPr="00527A79">
                    <w:rPr>
                      <w:rFonts w:ascii="Arial" w:hAnsi="Arial" w:cs="Arial"/>
                      <w:color w:val="000000"/>
                      <w:sz w:val="16"/>
                      <w:szCs w:val="16"/>
                    </w:rPr>
                    <w:t>о</w:t>
                  </w:r>
                  <w:r w:rsidRPr="00527A79">
                    <w:rPr>
                      <w:rFonts w:ascii="Arial" w:hAnsi="Arial" w:cs="Arial"/>
                      <w:color w:val="000000"/>
                      <w:sz w:val="16"/>
                      <w:szCs w:val="16"/>
                    </w:rPr>
                    <w:t>управления, уполном</w:t>
                  </w:r>
                  <w:r w:rsidRPr="00527A79">
                    <w:rPr>
                      <w:rFonts w:ascii="Arial" w:hAnsi="Arial" w:cs="Arial"/>
                      <w:color w:val="000000"/>
                      <w:sz w:val="16"/>
                      <w:szCs w:val="16"/>
                    </w:rPr>
                    <w:t>о</w:t>
                  </w:r>
                  <w:r w:rsidRPr="00527A79">
                    <w:rPr>
                      <w:rFonts w:ascii="Arial" w:hAnsi="Arial" w:cs="Arial"/>
                      <w:color w:val="000000"/>
                      <w:sz w:val="16"/>
                      <w:szCs w:val="16"/>
                    </w:rPr>
                    <w:t>ченными в соответствии с законодательными актами Российской Ф</w:t>
                  </w:r>
                  <w:r w:rsidRPr="00527A79">
                    <w:rPr>
                      <w:rFonts w:ascii="Arial" w:hAnsi="Arial" w:cs="Arial"/>
                      <w:color w:val="000000"/>
                      <w:sz w:val="16"/>
                      <w:szCs w:val="16"/>
                    </w:rPr>
                    <w:t>е</w:t>
                  </w:r>
                  <w:r w:rsidRPr="00527A79">
                    <w:rPr>
                      <w:rFonts w:ascii="Arial" w:hAnsi="Arial" w:cs="Arial"/>
                      <w:color w:val="000000"/>
                      <w:sz w:val="16"/>
                      <w:szCs w:val="16"/>
                    </w:rPr>
                    <w:t>дерации на совершение нотариальных действий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000 10804020010000110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Государственная п</w:t>
                  </w:r>
                  <w:r w:rsidRPr="00527A79">
                    <w:rPr>
                      <w:rFonts w:ascii="Arial" w:hAnsi="Arial" w:cs="Arial"/>
                      <w:color w:val="000000"/>
                      <w:sz w:val="16"/>
                      <w:szCs w:val="16"/>
                    </w:rPr>
                    <w:t>о</w:t>
                  </w:r>
                  <w:r w:rsidRPr="00527A79">
                    <w:rPr>
                      <w:rFonts w:ascii="Arial" w:hAnsi="Arial" w:cs="Arial"/>
                      <w:color w:val="000000"/>
                      <w:sz w:val="16"/>
                      <w:szCs w:val="16"/>
                    </w:rPr>
                    <w:t>шлина за совершение нотариальных действий должностными лицами органов местного сам</w:t>
                  </w:r>
                  <w:r w:rsidRPr="00527A79">
                    <w:rPr>
                      <w:rFonts w:ascii="Arial" w:hAnsi="Arial" w:cs="Arial"/>
                      <w:color w:val="000000"/>
                      <w:sz w:val="16"/>
                      <w:szCs w:val="16"/>
                    </w:rPr>
                    <w:t>о</w:t>
                  </w:r>
                  <w:r w:rsidRPr="00527A79">
                    <w:rPr>
                      <w:rFonts w:ascii="Arial" w:hAnsi="Arial" w:cs="Arial"/>
                      <w:color w:val="000000"/>
                      <w:sz w:val="16"/>
                      <w:szCs w:val="16"/>
                    </w:rPr>
                    <w:t>управления, уполном</w:t>
                  </w:r>
                  <w:r w:rsidRPr="00527A79">
                    <w:rPr>
                      <w:rFonts w:ascii="Arial" w:hAnsi="Arial" w:cs="Arial"/>
                      <w:color w:val="000000"/>
                      <w:sz w:val="16"/>
                      <w:szCs w:val="16"/>
                    </w:rPr>
                    <w:t>о</w:t>
                  </w:r>
                  <w:r w:rsidRPr="00527A79">
                    <w:rPr>
                      <w:rFonts w:ascii="Arial" w:hAnsi="Arial" w:cs="Arial"/>
                      <w:color w:val="000000"/>
                      <w:sz w:val="16"/>
                      <w:szCs w:val="16"/>
                    </w:rPr>
                    <w:t>ченными в соответствии с законодательными актами Российской Ф</w:t>
                  </w:r>
                  <w:r w:rsidRPr="00527A79">
                    <w:rPr>
                      <w:rFonts w:ascii="Arial" w:hAnsi="Arial" w:cs="Arial"/>
                      <w:color w:val="000000"/>
                      <w:sz w:val="16"/>
                      <w:szCs w:val="16"/>
                    </w:rPr>
                    <w:t>е</w:t>
                  </w:r>
                  <w:r w:rsidRPr="00527A79">
                    <w:rPr>
                      <w:rFonts w:ascii="Arial" w:hAnsi="Arial" w:cs="Arial"/>
                      <w:color w:val="000000"/>
                      <w:sz w:val="16"/>
                      <w:szCs w:val="16"/>
                    </w:rPr>
                    <w:lastRenderedPageBreak/>
                    <w:t>дерации на совершение нотариальных действий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000 10804020011000110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ДОХОДЫ ОТ ОКАЗ</w:t>
                  </w:r>
                  <w:r w:rsidRPr="00527A79">
                    <w:rPr>
                      <w:rFonts w:ascii="Arial" w:hAnsi="Arial" w:cs="Arial"/>
                      <w:color w:val="000000"/>
                      <w:sz w:val="16"/>
                      <w:szCs w:val="16"/>
                    </w:rPr>
                    <w:t>А</w:t>
                  </w:r>
                  <w:r w:rsidRPr="00527A79">
                    <w:rPr>
                      <w:rFonts w:ascii="Arial" w:hAnsi="Arial" w:cs="Arial"/>
                      <w:color w:val="000000"/>
                      <w:sz w:val="16"/>
                      <w:szCs w:val="16"/>
                    </w:rPr>
                    <w:t>НИЯ ПЛАТНЫХ УСЛУГ И КОМПЕНСАЦИИ З</w:t>
                  </w:r>
                  <w:r w:rsidRPr="00527A79">
                    <w:rPr>
                      <w:rFonts w:ascii="Arial" w:hAnsi="Arial" w:cs="Arial"/>
                      <w:color w:val="000000"/>
                      <w:sz w:val="16"/>
                      <w:szCs w:val="16"/>
                    </w:rPr>
                    <w:t>А</w:t>
                  </w:r>
                  <w:r w:rsidRPr="00527A79">
                    <w:rPr>
                      <w:rFonts w:ascii="Arial" w:hAnsi="Arial" w:cs="Arial"/>
                      <w:color w:val="000000"/>
                      <w:sz w:val="16"/>
                      <w:szCs w:val="16"/>
                    </w:rPr>
                    <w:t>ТРАТ ГОСУДАРСТВА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000 11300000000000000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17 600,00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8 802,49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8 797,51</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компенсации затрат государства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000 11302000000000130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17 600,00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8 802,49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8 797,51</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доходы от ко</w:t>
                  </w:r>
                  <w:r w:rsidRPr="00527A79">
                    <w:rPr>
                      <w:rFonts w:ascii="Arial" w:hAnsi="Arial" w:cs="Arial"/>
                      <w:color w:val="000000"/>
                      <w:sz w:val="16"/>
                      <w:szCs w:val="16"/>
                    </w:rPr>
                    <w:t>м</w:t>
                  </w:r>
                  <w:r w:rsidRPr="00527A79">
                    <w:rPr>
                      <w:rFonts w:ascii="Arial" w:hAnsi="Arial" w:cs="Arial"/>
                      <w:color w:val="000000"/>
                      <w:sz w:val="16"/>
                      <w:szCs w:val="16"/>
                    </w:rPr>
                    <w:t>пенсации затрат гос</w:t>
                  </w:r>
                  <w:r w:rsidRPr="00527A79">
                    <w:rPr>
                      <w:rFonts w:ascii="Arial" w:hAnsi="Arial" w:cs="Arial"/>
                      <w:color w:val="000000"/>
                      <w:sz w:val="16"/>
                      <w:szCs w:val="16"/>
                    </w:rPr>
                    <w:t>у</w:t>
                  </w:r>
                  <w:r w:rsidRPr="00527A79">
                    <w:rPr>
                      <w:rFonts w:ascii="Arial" w:hAnsi="Arial" w:cs="Arial"/>
                      <w:color w:val="000000"/>
                      <w:sz w:val="16"/>
                      <w:szCs w:val="16"/>
                    </w:rPr>
                    <w:t>дарства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000 11302990000000130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17 600,00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8 802,49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8 797,51</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доходы от ко</w:t>
                  </w:r>
                  <w:r w:rsidRPr="00527A79">
                    <w:rPr>
                      <w:rFonts w:ascii="Arial" w:hAnsi="Arial" w:cs="Arial"/>
                      <w:color w:val="000000"/>
                      <w:sz w:val="16"/>
                      <w:szCs w:val="16"/>
                    </w:rPr>
                    <w:t>м</w:t>
                  </w:r>
                  <w:r w:rsidRPr="00527A79">
                    <w:rPr>
                      <w:rFonts w:ascii="Arial" w:hAnsi="Arial" w:cs="Arial"/>
                      <w:color w:val="000000"/>
                      <w:sz w:val="16"/>
                      <w:szCs w:val="16"/>
                    </w:rPr>
                    <w:t>пенсации затрат бюдж</w:t>
                  </w:r>
                  <w:r w:rsidRPr="00527A79">
                    <w:rPr>
                      <w:rFonts w:ascii="Arial" w:hAnsi="Arial" w:cs="Arial"/>
                      <w:color w:val="000000"/>
                      <w:sz w:val="16"/>
                      <w:szCs w:val="16"/>
                    </w:rPr>
                    <w:t>е</w:t>
                  </w:r>
                  <w:r w:rsidRPr="00527A79">
                    <w:rPr>
                      <w:rFonts w:ascii="Arial" w:hAnsi="Arial" w:cs="Arial"/>
                      <w:color w:val="000000"/>
                      <w:sz w:val="16"/>
                      <w:szCs w:val="16"/>
                    </w:rPr>
                    <w:t>тов сельских поселений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000 11302995100000130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17 600,00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8 802,49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8 797,51</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ПРОДАЖИ МАТЕРИАЛЬНЫХ И НЕМАТЕРИАЛЬНЫХ АКТИВОВ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000 11400000000000000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239 669,00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реализации имущества, находящ</w:t>
                  </w:r>
                  <w:r w:rsidRPr="00527A79">
                    <w:rPr>
                      <w:rFonts w:ascii="Arial" w:hAnsi="Arial" w:cs="Arial"/>
                      <w:color w:val="000000"/>
                      <w:sz w:val="16"/>
                      <w:szCs w:val="16"/>
                    </w:rPr>
                    <w:t>е</w:t>
                  </w:r>
                  <w:r w:rsidRPr="00527A79">
                    <w:rPr>
                      <w:rFonts w:ascii="Arial" w:hAnsi="Arial" w:cs="Arial"/>
                      <w:color w:val="000000"/>
                      <w:sz w:val="16"/>
                      <w:szCs w:val="16"/>
                    </w:rPr>
                    <w:t>гося в государственной и муниципальной со</w:t>
                  </w:r>
                  <w:r w:rsidRPr="00527A79">
                    <w:rPr>
                      <w:rFonts w:ascii="Arial" w:hAnsi="Arial" w:cs="Arial"/>
                      <w:color w:val="000000"/>
                      <w:sz w:val="16"/>
                      <w:szCs w:val="16"/>
                    </w:rPr>
                    <w:t>б</w:t>
                  </w:r>
                  <w:r w:rsidRPr="00527A79">
                    <w:rPr>
                      <w:rFonts w:ascii="Arial" w:hAnsi="Arial" w:cs="Arial"/>
                      <w:color w:val="000000"/>
                      <w:sz w:val="16"/>
                      <w:szCs w:val="16"/>
                    </w:rPr>
                    <w:t>ственности (за исключ</w:t>
                  </w:r>
                  <w:r w:rsidRPr="00527A79">
                    <w:rPr>
                      <w:rFonts w:ascii="Arial" w:hAnsi="Arial" w:cs="Arial"/>
                      <w:color w:val="000000"/>
                      <w:sz w:val="16"/>
                      <w:szCs w:val="16"/>
                    </w:rPr>
                    <w:t>е</w:t>
                  </w:r>
                  <w:r w:rsidRPr="00527A79">
                    <w:rPr>
                      <w:rFonts w:ascii="Arial" w:hAnsi="Arial" w:cs="Arial"/>
                      <w:color w:val="000000"/>
                      <w:sz w:val="16"/>
                      <w:szCs w:val="16"/>
                    </w:rPr>
                    <w:t>нием движимого имущ</w:t>
                  </w:r>
                  <w:r w:rsidRPr="00527A79">
                    <w:rPr>
                      <w:rFonts w:ascii="Arial" w:hAnsi="Arial" w:cs="Arial"/>
                      <w:color w:val="000000"/>
                      <w:sz w:val="16"/>
                      <w:szCs w:val="16"/>
                    </w:rPr>
                    <w:t>е</w:t>
                  </w:r>
                  <w:r w:rsidRPr="00527A79">
                    <w:rPr>
                      <w:rFonts w:ascii="Arial" w:hAnsi="Arial" w:cs="Arial"/>
                      <w:color w:val="000000"/>
                      <w:sz w:val="16"/>
                      <w:szCs w:val="16"/>
                    </w:rPr>
                    <w:t>ства бюджетных и авт</w:t>
                  </w:r>
                  <w:r w:rsidRPr="00527A79">
                    <w:rPr>
                      <w:rFonts w:ascii="Arial" w:hAnsi="Arial" w:cs="Arial"/>
                      <w:color w:val="000000"/>
                      <w:sz w:val="16"/>
                      <w:szCs w:val="16"/>
                    </w:rPr>
                    <w:t>о</w:t>
                  </w:r>
                  <w:r w:rsidRPr="00527A79">
                    <w:rPr>
                      <w:rFonts w:ascii="Arial" w:hAnsi="Arial" w:cs="Arial"/>
                      <w:color w:val="000000"/>
                      <w:sz w:val="16"/>
                      <w:szCs w:val="16"/>
                    </w:rPr>
                    <w:t>номных учреждений, а также имущества гос</w:t>
                  </w:r>
                  <w:r w:rsidRPr="00527A79">
                    <w:rPr>
                      <w:rFonts w:ascii="Arial" w:hAnsi="Arial" w:cs="Arial"/>
                      <w:color w:val="000000"/>
                      <w:sz w:val="16"/>
                      <w:szCs w:val="16"/>
                    </w:rPr>
                    <w:t>у</w:t>
                  </w:r>
                  <w:r w:rsidRPr="00527A79">
                    <w:rPr>
                      <w:rFonts w:ascii="Arial" w:hAnsi="Arial" w:cs="Arial"/>
                      <w:color w:val="000000"/>
                      <w:sz w:val="16"/>
                      <w:szCs w:val="16"/>
                    </w:rPr>
                    <w:t>дарственных и муниц</w:t>
                  </w:r>
                  <w:r w:rsidRPr="00527A79">
                    <w:rPr>
                      <w:rFonts w:ascii="Arial" w:hAnsi="Arial" w:cs="Arial"/>
                      <w:color w:val="000000"/>
                      <w:sz w:val="16"/>
                      <w:szCs w:val="16"/>
                    </w:rPr>
                    <w:t>и</w:t>
                  </w:r>
                  <w:r w:rsidRPr="00527A79">
                    <w:rPr>
                      <w:rFonts w:ascii="Arial" w:hAnsi="Arial" w:cs="Arial"/>
                      <w:color w:val="000000"/>
                      <w:sz w:val="16"/>
                      <w:szCs w:val="16"/>
                    </w:rPr>
                    <w:t>пальных унитарных предприятий, в том чи</w:t>
                  </w:r>
                  <w:r w:rsidRPr="00527A79">
                    <w:rPr>
                      <w:rFonts w:ascii="Arial" w:hAnsi="Arial" w:cs="Arial"/>
                      <w:color w:val="000000"/>
                      <w:sz w:val="16"/>
                      <w:szCs w:val="16"/>
                    </w:rPr>
                    <w:t>с</w:t>
                  </w:r>
                  <w:r w:rsidRPr="00527A79">
                    <w:rPr>
                      <w:rFonts w:ascii="Arial" w:hAnsi="Arial" w:cs="Arial"/>
                      <w:color w:val="000000"/>
                      <w:sz w:val="16"/>
                      <w:szCs w:val="16"/>
                    </w:rPr>
                    <w:t>ле казенных)</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000 11402000000000000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239 669,00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реализации имущества, находящ</w:t>
                  </w:r>
                  <w:r w:rsidRPr="00527A79">
                    <w:rPr>
                      <w:rFonts w:ascii="Arial" w:hAnsi="Arial" w:cs="Arial"/>
                      <w:color w:val="000000"/>
                      <w:sz w:val="16"/>
                      <w:szCs w:val="16"/>
                    </w:rPr>
                    <w:t>е</w:t>
                  </w:r>
                  <w:r w:rsidRPr="00527A79">
                    <w:rPr>
                      <w:rFonts w:ascii="Arial" w:hAnsi="Arial" w:cs="Arial"/>
                      <w:color w:val="000000"/>
                      <w:sz w:val="16"/>
                      <w:szCs w:val="16"/>
                    </w:rPr>
                    <w:t>гося в собственности сельских поселений (за исключением имущ</w:t>
                  </w:r>
                  <w:r w:rsidRPr="00527A79">
                    <w:rPr>
                      <w:rFonts w:ascii="Arial" w:hAnsi="Arial" w:cs="Arial"/>
                      <w:color w:val="000000"/>
                      <w:sz w:val="16"/>
                      <w:szCs w:val="16"/>
                    </w:rPr>
                    <w:t>е</w:t>
                  </w:r>
                  <w:r w:rsidRPr="00527A79">
                    <w:rPr>
                      <w:rFonts w:ascii="Arial" w:hAnsi="Arial" w:cs="Arial"/>
                      <w:color w:val="000000"/>
                      <w:sz w:val="16"/>
                      <w:szCs w:val="16"/>
                    </w:rPr>
                    <w:t>ства муниципальных бюджетных и автоно</w:t>
                  </w:r>
                  <w:r w:rsidRPr="00527A79">
                    <w:rPr>
                      <w:rFonts w:ascii="Arial" w:hAnsi="Arial" w:cs="Arial"/>
                      <w:color w:val="000000"/>
                      <w:sz w:val="16"/>
                      <w:szCs w:val="16"/>
                    </w:rPr>
                    <w:t>м</w:t>
                  </w:r>
                  <w:r w:rsidRPr="00527A79">
                    <w:rPr>
                      <w:rFonts w:ascii="Arial" w:hAnsi="Arial" w:cs="Arial"/>
                      <w:color w:val="000000"/>
                      <w:sz w:val="16"/>
                      <w:szCs w:val="16"/>
                    </w:rPr>
                    <w:t>ных учреждений, а та</w:t>
                  </w:r>
                  <w:r w:rsidRPr="00527A79">
                    <w:rPr>
                      <w:rFonts w:ascii="Arial" w:hAnsi="Arial" w:cs="Arial"/>
                      <w:color w:val="000000"/>
                      <w:sz w:val="16"/>
                      <w:szCs w:val="16"/>
                    </w:rPr>
                    <w:t>к</w:t>
                  </w:r>
                  <w:r w:rsidRPr="00527A79">
                    <w:rPr>
                      <w:rFonts w:ascii="Arial" w:hAnsi="Arial" w:cs="Arial"/>
                      <w:color w:val="000000"/>
                      <w:sz w:val="16"/>
                      <w:szCs w:val="16"/>
                    </w:rPr>
                    <w:t>же имущества муниц</w:t>
                  </w:r>
                  <w:r w:rsidRPr="00527A79">
                    <w:rPr>
                      <w:rFonts w:ascii="Arial" w:hAnsi="Arial" w:cs="Arial"/>
                      <w:color w:val="000000"/>
                      <w:sz w:val="16"/>
                      <w:szCs w:val="16"/>
                    </w:rPr>
                    <w:t>и</w:t>
                  </w:r>
                  <w:r w:rsidRPr="00527A79">
                    <w:rPr>
                      <w:rFonts w:ascii="Arial" w:hAnsi="Arial" w:cs="Arial"/>
                      <w:color w:val="000000"/>
                      <w:sz w:val="16"/>
                      <w:szCs w:val="16"/>
                    </w:rPr>
                    <w:t>пальных унитарных предприятий, в том чи</w:t>
                  </w:r>
                  <w:r w:rsidRPr="00527A79">
                    <w:rPr>
                      <w:rFonts w:ascii="Arial" w:hAnsi="Arial" w:cs="Arial"/>
                      <w:color w:val="000000"/>
                      <w:sz w:val="16"/>
                      <w:szCs w:val="16"/>
                    </w:rPr>
                    <w:t>с</w:t>
                  </w:r>
                  <w:r w:rsidRPr="00527A79">
                    <w:rPr>
                      <w:rFonts w:ascii="Arial" w:hAnsi="Arial" w:cs="Arial"/>
                      <w:color w:val="000000"/>
                      <w:sz w:val="16"/>
                      <w:szCs w:val="16"/>
                    </w:rPr>
                    <w:t>ле казенных), в части реализации материал</w:t>
                  </w:r>
                  <w:r w:rsidRPr="00527A79">
                    <w:rPr>
                      <w:rFonts w:ascii="Arial" w:hAnsi="Arial" w:cs="Arial"/>
                      <w:color w:val="000000"/>
                      <w:sz w:val="16"/>
                      <w:szCs w:val="16"/>
                    </w:rPr>
                    <w:t>ь</w:t>
                  </w:r>
                  <w:r w:rsidRPr="00527A79">
                    <w:rPr>
                      <w:rFonts w:ascii="Arial" w:hAnsi="Arial" w:cs="Arial"/>
                      <w:color w:val="000000"/>
                      <w:sz w:val="16"/>
                      <w:szCs w:val="16"/>
                    </w:rPr>
                    <w:t>ных запасов по указа</w:t>
                  </w:r>
                  <w:r w:rsidRPr="00527A79">
                    <w:rPr>
                      <w:rFonts w:ascii="Arial" w:hAnsi="Arial" w:cs="Arial"/>
                      <w:color w:val="000000"/>
                      <w:sz w:val="16"/>
                      <w:szCs w:val="16"/>
                    </w:rPr>
                    <w:t>н</w:t>
                  </w:r>
                  <w:r w:rsidRPr="00527A79">
                    <w:rPr>
                      <w:rFonts w:ascii="Arial" w:hAnsi="Arial" w:cs="Arial"/>
                      <w:color w:val="000000"/>
                      <w:sz w:val="16"/>
                      <w:szCs w:val="16"/>
                    </w:rPr>
                    <w:t>ному имуществу</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000 11402050100000440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239 669,00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от реализации имущества, находящ</w:t>
                  </w:r>
                  <w:r w:rsidRPr="00527A79">
                    <w:rPr>
                      <w:rFonts w:ascii="Arial" w:hAnsi="Arial" w:cs="Arial"/>
                      <w:color w:val="000000"/>
                      <w:sz w:val="16"/>
                      <w:szCs w:val="16"/>
                    </w:rPr>
                    <w:t>е</w:t>
                  </w:r>
                  <w:r w:rsidRPr="00527A79">
                    <w:rPr>
                      <w:rFonts w:ascii="Arial" w:hAnsi="Arial" w:cs="Arial"/>
                      <w:color w:val="000000"/>
                      <w:sz w:val="16"/>
                      <w:szCs w:val="16"/>
                    </w:rPr>
                    <w:t>гося в оперативном управлении учрежд</w:t>
                  </w:r>
                  <w:r w:rsidRPr="00527A79">
                    <w:rPr>
                      <w:rFonts w:ascii="Arial" w:hAnsi="Arial" w:cs="Arial"/>
                      <w:color w:val="000000"/>
                      <w:sz w:val="16"/>
                      <w:szCs w:val="16"/>
                    </w:rPr>
                    <w:t>е</w:t>
                  </w:r>
                  <w:r w:rsidRPr="00527A79">
                    <w:rPr>
                      <w:rFonts w:ascii="Arial" w:hAnsi="Arial" w:cs="Arial"/>
                      <w:color w:val="000000"/>
                      <w:sz w:val="16"/>
                      <w:szCs w:val="16"/>
                    </w:rPr>
                    <w:t>ний, находящихся в ведении органов упра</w:t>
                  </w:r>
                  <w:r w:rsidRPr="00527A79">
                    <w:rPr>
                      <w:rFonts w:ascii="Arial" w:hAnsi="Arial" w:cs="Arial"/>
                      <w:color w:val="000000"/>
                      <w:sz w:val="16"/>
                      <w:szCs w:val="16"/>
                    </w:rPr>
                    <w:t>в</w:t>
                  </w:r>
                  <w:r w:rsidRPr="00527A79">
                    <w:rPr>
                      <w:rFonts w:ascii="Arial" w:hAnsi="Arial" w:cs="Arial"/>
                      <w:color w:val="000000"/>
                      <w:sz w:val="16"/>
                      <w:szCs w:val="16"/>
                    </w:rPr>
                    <w:t>ления сельских посел</w:t>
                  </w:r>
                  <w:r w:rsidRPr="00527A79">
                    <w:rPr>
                      <w:rFonts w:ascii="Arial" w:hAnsi="Arial" w:cs="Arial"/>
                      <w:color w:val="000000"/>
                      <w:sz w:val="16"/>
                      <w:szCs w:val="16"/>
                    </w:rPr>
                    <w:t>е</w:t>
                  </w:r>
                  <w:r w:rsidRPr="00527A79">
                    <w:rPr>
                      <w:rFonts w:ascii="Arial" w:hAnsi="Arial" w:cs="Arial"/>
                      <w:color w:val="000000"/>
                      <w:sz w:val="16"/>
                      <w:szCs w:val="16"/>
                    </w:rPr>
                    <w:t>ний (за исключением имущества муниципал</w:t>
                  </w:r>
                  <w:r w:rsidRPr="00527A79">
                    <w:rPr>
                      <w:rFonts w:ascii="Arial" w:hAnsi="Arial" w:cs="Arial"/>
                      <w:color w:val="000000"/>
                      <w:sz w:val="16"/>
                      <w:szCs w:val="16"/>
                    </w:rPr>
                    <w:t>ь</w:t>
                  </w:r>
                  <w:r w:rsidRPr="00527A79">
                    <w:rPr>
                      <w:rFonts w:ascii="Arial" w:hAnsi="Arial" w:cs="Arial"/>
                      <w:color w:val="000000"/>
                      <w:sz w:val="16"/>
                      <w:szCs w:val="16"/>
                    </w:rPr>
                    <w:t>ных бюджетных и авт</w:t>
                  </w:r>
                  <w:r w:rsidRPr="00527A79">
                    <w:rPr>
                      <w:rFonts w:ascii="Arial" w:hAnsi="Arial" w:cs="Arial"/>
                      <w:color w:val="000000"/>
                      <w:sz w:val="16"/>
                      <w:szCs w:val="16"/>
                    </w:rPr>
                    <w:t>о</w:t>
                  </w:r>
                  <w:r w:rsidRPr="00527A79">
                    <w:rPr>
                      <w:rFonts w:ascii="Arial" w:hAnsi="Arial" w:cs="Arial"/>
                      <w:color w:val="000000"/>
                      <w:sz w:val="16"/>
                      <w:szCs w:val="16"/>
                    </w:rPr>
                    <w:t>номных учреждений), в части реализации мат</w:t>
                  </w:r>
                  <w:r w:rsidRPr="00527A79">
                    <w:rPr>
                      <w:rFonts w:ascii="Arial" w:hAnsi="Arial" w:cs="Arial"/>
                      <w:color w:val="000000"/>
                      <w:sz w:val="16"/>
                      <w:szCs w:val="16"/>
                    </w:rPr>
                    <w:t>е</w:t>
                  </w:r>
                  <w:r w:rsidRPr="00527A79">
                    <w:rPr>
                      <w:rFonts w:ascii="Arial" w:hAnsi="Arial" w:cs="Arial"/>
                      <w:color w:val="000000"/>
                      <w:sz w:val="16"/>
                      <w:szCs w:val="16"/>
                    </w:rPr>
                    <w:lastRenderedPageBreak/>
                    <w:t>риальных запасов по указанному имуществу</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000 11402052100000440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239 669,00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ШТРАФЫ, САНКЦИИ, ВОЗМЕЩЕНИЕ УЩЕ</w:t>
                  </w:r>
                  <w:r w:rsidRPr="00527A79">
                    <w:rPr>
                      <w:rFonts w:ascii="Arial" w:hAnsi="Arial" w:cs="Arial"/>
                      <w:color w:val="000000"/>
                      <w:sz w:val="16"/>
                      <w:szCs w:val="16"/>
                    </w:rPr>
                    <w:t>Р</w:t>
                  </w:r>
                  <w:r w:rsidRPr="00527A79">
                    <w:rPr>
                      <w:rFonts w:ascii="Arial" w:hAnsi="Arial" w:cs="Arial"/>
                      <w:color w:val="000000"/>
                      <w:sz w:val="16"/>
                      <w:szCs w:val="16"/>
                    </w:rPr>
                    <w:t>БА</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000 11600000000000000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Административные штрафы, установленные законами субъектов Российской Федерации об административных правонарушениях</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000 11602000020000140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Административные штрафы, установленные законами субъектов Российской Федерации об административных правонарушениях, за нарушение муниц</w:t>
                  </w:r>
                  <w:r w:rsidRPr="00527A79">
                    <w:rPr>
                      <w:rFonts w:ascii="Arial" w:hAnsi="Arial" w:cs="Arial"/>
                      <w:color w:val="000000"/>
                      <w:sz w:val="16"/>
                      <w:szCs w:val="16"/>
                    </w:rPr>
                    <w:t>и</w:t>
                  </w:r>
                  <w:r w:rsidRPr="00527A79">
                    <w:rPr>
                      <w:rFonts w:ascii="Arial" w:hAnsi="Arial" w:cs="Arial"/>
                      <w:color w:val="000000"/>
                      <w:sz w:val="16"/>
                      <w:szCs w:val="16"/>
                    </w:rPr>
                    <w:t>пальных правовых актов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000 11602020020000140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НЕНАЛОГ</w:t>
                  </w:r>
                  <w:r w:rsidRPr="00527A79">
                    <w:rPr>
                      <w:rFonts w:ascii="Arial" w:hAnsi="Arial" w:cs="Arial"/>
                      <w:color w:val="000000"/>
                      <w:sz w:val="16"/>
                      <w:szCs w:val="16"/>
                    </w:rPr>
                    <w:t>О</w:t>
                  </w:r>
                  <w:r w:rsidRPr="00527A79">
                    <w:rPr>
                      <w:rFonts w:ascii="Arial" w:hAnsi="Arial" w:cs="Arial"/>
                      <w:color w:val="000000"/>
                      <w:sz w:val="16"/>
                      <w:szCs w:val="16"/>
                    </w:rPr>
                    <w:t>ВЫЕ ДОХОДЫ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000 11700000000000000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неналоговые доходы</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000 11705000000000180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неналоговые доходы бюджетов сел</w:t>
                  </w:r>
                  <w:r w:rsidRPr="00527A79">
                    <w:rPr>
                      <w:rFonts w:ascii="Arial" w:hAnsi="Arial" w:cs="Arial"/>
                      <w:color w:val="000000"/>
                      <w:sz w:val="16"/>
                      <w:szCs w:val="16"/>
                    </w:rPr>
                    <w:t>ь</w:t>
                  </w:r>
                  <w:r w:rsidRPr="00527A79">
                    <w:rPr>
                      <w:rFonts w:ascii="Arial" w:hAnsi="Arial" w:cs="Arial"/>
                      <w:color w:val="000000"/>
                      <w:sz w:val="16"/>
                      <w:szCs w:val="16"/>
                    </w:rPr>
                    <w:t>ских поселений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000 11705050100000180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БЕЗВОЗМЕЗДНЫЕ П</w:t>
                  </w:r>
                  <w:r w:rsidRPr="00527A79">
                    <w:rPr>
                      <w:rFonts w:ascii="Arial" w:hAnsi="Arial" w:cs="Arial"/>
                      <w:color w:val="000000"/>
                      <w:sz w:val="16"/>
                      <w:szCs w:val="16"/>
                    </w:rPr>
                    <w:t>О</w:t>
                  </w:r>
                  <w:r w:rsidRPr="00527A79">
                    <w:rPr>
                      <w:rFonts w:ascii="Arial" w:hAnsi="Arial" w:cs="Arial"/>
                      <w:color w:val="000000"/>
                      <w:sz w:val="16"/>
                      <w:szCs w:val="16"/>
                    </w:rPr>
                    <w:t>СТУПЛЕНИЯ</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000 20000000000000000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20 155 102,99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4 790 615,15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15 364 487,84</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БЕЗВОЗМЕЗДНЫЕ П</w:t>
                  </w:r>
                  <w:r w:rsidRPr="00527A79">
                    <w:rPr>
                      <w:rFonts w:ascii="Arial" w:hAnsi="Arial" w:cs="Arial"/>
                      <w:color w:val="000000"/>
                      <w:sz w:val="16"/>
                      <w:szCs w:val="16"/>
                    </w:rPr>
                    <w:t>О</w:t>
                  </w:r>
                  <w:r w:rsidRPr="00527A79">
                    <w:rPr>
                      <w:rFonts w:ascii="Arial" w:hAnsi="Arial" w:cs="Arial"/>
                      <w:color w:val="000000"/>
                      <w:sz w:val="16"/>
                      <w:szCs w:val="16"/>
                    </w:rPr>
                    <w:t>СТУПЛЕНИЯ ОТ ДР</w:t>
                  </w:r>
                  <w:r w:rsidRPr="00527A79">
                    <w:rPr>
                      <w:rFonts w:ascii="Arial" w:hAnsi="Arial" w:cs="Arial"/>
                      <w:color w:val="000000"/>
                      <w:sz w:val="16"/>
                      <w:szCs w:val="16"/>
                    </w:rPr>
                    <w:t>У</w:t>
                  </w:r>
                  <w:r w:rsidRPr="00527A79">
                    <w:rPr>
                      <w:rFonts w:ascii="Arial" w:hAnsi="Arial" w:cs="Arial"/>
                      <w:color w:val="000000"/>
                      <w:sz w:val="16"/>
                      <w:szCs w:val="16"/>
                    </w:rPr>
                    <w:t>ГИХ БЮДЖЕТОВ БЮДЖЕТНОЙ СИСТ</w:t>
                  </w:r>
                  <w:r w:rsidRPr="00527A79">
                    <w:rPr>
                      <w:rFonts w:ascii="Arial" w:hAnsi="Arial" w:cs="Arial"/>
                      <w:color w:val="000000"/>
                      <w:sz w:val="16"/>
                      <w:szCs w:val="16"/>
                    </w:rPr>
                    <w:t>Е</w:t>
                  </w:r>
                  <w:r w:rsidRPr="00527A79">
                    <w:rPr>
                      <w:rFonts w:ascii="Arial" w:hAnsi="Arial" w:cs="Arial"/>
                      <w:color w:val="000000"/>
                      <w:sz w:val="16"/>
                      <w:szCs w:val="16"/>
                    </w:rPr>
                    <w:t>МЫ РОССИЙСКОЙ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20 155 102,99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4 783 515,15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15 371 587,84</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Дотации бюджетам бюджетной системы Российской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000 20210000000000150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19 689 200,00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4 690 520,00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14 998 680,00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Дотации на выравнив</w:t>
                  </w:r>
                  <w:r w:rsidRPr="00527A79">
                    <w:rPr>
                      <w:rFonts w:ascii="Arial" w:hAnsi="Arial" w:cs="Arial"/>
                      <w:color w:val="000000"/>
                      <w:sz w:val="16"/>
                      <w:szCs w:val="16"/>
                    </w:rPr>
                    <w:t>а</w:t>
                  </w:r>
                  <w:r w:rsidRPr="00527A79">
                    <w:rPr>
                      <w:rFonts w:ascii="Arial" w:hAnsi="Arial" w:cs="Arial"/>
                      <w:color w:val="000000"/>
                      <w:sz w:val="16"/>
                      <w:szCs w:val="16"/>
                    </w:rPr>
                    <w:t>ние бюджетной обесп</w:t>
                  </w:r>
                  <w:r w:rsidRPr="00527A79">
                    <w:rPr>
                      <w:rFonts w:ascii="Arial" w:hAnsi="Arial" w:cs="Arial"/>
                      <w:color w:val="000000"/>
                      <w:sz w:val="16"/>
                      <w:szCs w:val="16"/>
                    </w:rPr>
                    <w:t>е</w:t>
                  </w:r>
                  <w:r w:rsidRPr="00527A79">
                    <w:rPr>
                      <w:rFonts w:ascii="Arial" w:hAnsi="Arial" w:cs="Arial"/>
                      <w:color w:val="000000"/>
                      <w:sz w:val="16"/>
                      <w:szCs w:val="16"/>
                    </w:rPr>
                    <w:t>ченности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000 20215001000000150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16 009 800,00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4 322 700,00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11 687 100,00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Дотации бюджетам сельских поселений на выравнивание бюдже</w:t>
                  </w:r>
                  <w:r w:rsidRPr="00527A79">
                    <w:rPr>
                      <w:rFonts w:ascii="Arial" w:hAnsi="Arial" w:cs="Arial"/>
                      <w:color w:val="000000"/>
                      <w:sz w:val="16"/>
                      <w:szCs w:val="16"/>
                    </w:rPr>
                    <w:t>т</w:t>
                  </w:r>
                  <w:r w:rsidRPr="00527A79">
                    <w:rPr>
                      <w:rFonts w:ascii="Arial" w:hAnsi="Arial" w:cs="Arial"/>
                      <w:color w:val="000000"/>
                      <w:sz w:val="16"/>
                      <w:szCs w:val="16"/>
                    </w:rPr>
                    <w:t>ной обеспеченности из бюджета субъекта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000 20215001100000150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16 009 800,00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4 322 700,00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11 687 100,00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Дотации на выравнив</w:t>
                  </w:r>
                  <w:r w:rsidRPr="00527A79">
                    <w:rPr>
                      <w:rFonts w:ascii="Arial" w:hAnsi="Arial" w:cs="Arial"/>
                      <w:color w:val="000000"/>
                      <w:sz w:val="16"/>
                      <w:szCs w:val="16"/>
                    </w:rPr>
                    <w:t>а</w:t>
                  </w:r>
                  <w:r w:rsidRPr="00527A79">
                    <w:rPr>
                      <w:rFonts w:ascii="Arial" w:hAnsi="Arial" w:cs="Arial"/>
                      <w:color w:val="000000"/>
                      <w:sz w:val="16"/>
                      <w:szCs w:val="16"/>
                    </w:rPr>
                    <w:t>ние бюджетной обесп</w:t>
                  </w:r>
                  <w:r w:rsidRPr="00527A79">
                    <w:rPr>
                      <w:rFonts w:ascii="Arial" w:hAnsi="Arial" w:cs="Arial"/>
                      <w:color w:val="000000"/>
                      <w:sz w:val="16"/>
                      <w:szCs w:val="16"/>
                    </w:rPr>
                    <w:t>е</w:t>
                  </w:r>
                  <w:r w:rsidRPr="00527A79">
                    <w:rPr>
                      <w:rFonts w:ascii="Arial" w:hAnsi="Arial" w:cs="Arial"/>
                      <w:color w:val="000000"/>
                      <w:sz w:val="16"/>
                      <w:szCs w:val="16"/>
                    </w:rPr>
                    <w:t>ченности из бюджетов муниципальных рай</w:t>
                  </w:r>
                  <w:r w:rsidRPr="00527A79">
                    <w:rPr>
                      <w:rFonts w:ascii="Arial" w:hAnsi="Arial" w:cs="Arial"/>
                      <w:color w:val="000000"/>
                      <w:sz w:val="16"/>
                      <w:szCs w:val="16"/>
                    </w:rPr>
                    <w:t>о</w:t>
                  </w:r>
                  <w:r w:rsidRPr="00527A79">
                    <w:rPr>
                      <w:rFonts w:ascii="Arial" w:hAnsi="Arial" w:cs="Arial"/>
                      <w:color w:val="000000"/>
                      <w:sz w:val="16"/>
                      <w:szCs w:val="16"/>
                    </w:rPr>
                    <w:t>нов, городских округов с внутригородским дел</w:t>
                  </w:r>
                  <w:r w:rsidRPr="00527A79">
                    <w:rPr>
                      <w:rFonts w:ascii="Arial" w:hAnsi="Arial" w:cs="Arial"/>
                      <w:color w:val="000000"/>
                      <w:sz w:val="16"/>
                      <w:szCs w:val="16"/>
                    </w:rPr>
                    <w:t>е</w:t>
                  </w:r>
                  <w:r w:rsidRPr="00527A79">
                    <w:rPr>
                      <w:rFonts w:ascii="Arial" w:hAnsi="Arial" w:cs="Arial"/>
                      <w:color w:val="000000"/>
                      <w:sz w:val="16"/>
                      <w:szCs w:val="16"/>
                    </w:rPr>
                    <w:t>нием</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000 20216001000000150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140 000,00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105 000,00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Дотации бюджетам сельских поселений на выравнивание бюдже</w:t>
                  </w:r>
                  <w:r w:rsidRPr="00527A79">
                    <w:rPr>
                      <w:rFonts w:ascii="Arial" w:hAnsi="Arial" w:cs="Arial"/>
                      <w:color w:val="000000"/>
                      <w:sz w:val="16"/>
                      <w:szCs w:val="16"/>
                    </w:rPr>
                    <w:t>т</w:t>
                  </w:r>
                  <w:r w:rsidRPr="00527A79">
                    <w:rPr>
                      <w:rFonts w:ascii="Arial" w:hAnsi="Arial" w:cs="Arial"/>
                      <w:color w:val="000000"/>
                      <w:sz w:val="16"/>
                      <w:szCs w:val="16"/>
                    </w:rPr>
                    <w:t>ной обеспеченности из бюджетов муниципал</w:t>
                  </w:r>
                  <w:r w:rsidRPr="00527A79">
                    <w:rPr>
                      <w:rFonts w:ascii="Arial" w:hAnsi="Arial" w:cs="Arial"/>
                      <w:color w:val="000000"/>
                      <w:sz w:val="16"/>
                      <w:szCs w:val="16"/>
                    </w:rPr>
                    <w:t>ь</w:t>
                  </w:r>
                  <w:r w:rsidRPr="00527A79">
                    <w:rPr>
                      <w:rFonts w:ascii="Arial" w:hAnsi="Arial" w:cs="Arial"/>
                      <w:color w:val="000000"/>
                      <w:sz w:val="16"/>
                      <w:szCs w:val="16"/>
                    </w:rPr>
                    <w:t>ных районов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000 20216001100000150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140 000,00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105 000,00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дотации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000 20219999000000150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3 539 400,00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332 820,00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3 206 580,00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дотации бюдж</w:t>
                  </w:r>
                  <w:r w:rsidRPr="00527A79">
                    <w:rPr>
                      <w:rFonts w:ascii="Arial" w:hAnsi="Arial" w:cs="Arial"/>
                      <w:color w:val="000000"/>
                      <w:sz w:val="16"/>
                      <w:szCs w:val="16"/>
                    </w:rPr>
                    <w:t>е</w:t>
                  </w:r>
                  <w:r w:rsidRPr="00527A79">
                    <w:rPr>
                      <w:rFonts w:ascii="Arial" w:hAnsi="Arial" w:cs="Arial"/>
                      <w:color w:val="000000"/>
                      <w:sz w:val="16"/>
                      <w:szCs w:val="16"/>
                    </w:rPr>
                    <w:t>там сельских поселений</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000 20219999100000150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3 539 400,00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332 820,00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3 206 580,00</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бюджетам бюджетной системы Российской Федерации</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000 20230000000000150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465 902,99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372 907,84</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бюджетам на осуществление перви</w:t>
                  </w:r>
                  <w:r w:rsidRPr="00527A79">
                    <w:rPr>
                      <w:rFonts w:ascii="Arial" w:hAnsi="Arial" w:cs="Arial"/>
                      <w:color w:val="000000"/>
                      <w:sz w:val="16"/>
                      <w:szCs w:val="16"/>
                    </w:rPr>
                    <w:t>ч</w:t>
                  </w:r>
                  <w:r w:rsidRPr="00527A79">
                    <w:rPr>
                      <w:rFonts w:ascii="Arial" w:hAnsi="Arial" w:cs="Arial"/>
                      <w:color w:val="000000"/>
                      <w:sz w:val="16"/>
                      <w:szCs w:val="16"/>
                    </w:rPr>
                    <w:t>ного воинского учета органами местного с</w:t>
                  </w:r>
                  <w:r w:rsidRPr="00527A79">
                    <w:rPr>
                      <w:rFonts w:ascii="Arial" w:hAnsi="Arial" w:cs="Arial"/>
                      <w:color w:val="000000"/>
                      <w:sz w:val="16"/>
                      <w:szCs w:val="16"/>
                    </w:rPr>
                    <w:t>а</w:t>
                  </w:r>
                  <w:r w:rsidRPr="00527A79">
                    <w:rPr>
                      <w:rFonts w:ascii="Arial" w:hAnsi="Arial" w:cs="Arial"/>
                      <w:color w:val="000000"/>
                      <w:sz w:val="16"/>
                      <w:szCs w:val="16"/>
                    </w:rPr>
                    <w:t>моуправления посел</w:t>
                  </w:r>
                  <w:r w:rsidRPr="00527A79">
                    <w:rPr>
                      <w:rFonts w:ascii="Arial" w:hAnsi="Arial" w:cs="Arial"/>
                      <w:color w:val="000000"/>
                      <w:sz w:val="16"/>
                      <w:szCs w:val="16"/>
                    </w:rPr>
                    <w:t>е</w:t>
                  </w:r>
                  <w:r w:rsidRPr="00527A79">
                    <w:rPr>
                      <w:rFonts w:ascii="Arial" w:hAnsi="Arial" w:cs="Arial"/>
                      <w:color w:val="000000"/>
                      <w:sz w:val="16"/>
                      <w:szCs w:val="16"/>
                    </w:rPr>
                    <w:t>ний, муниципальных и городских округов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000 20235118000000150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бюджетам сельских поселений на осуществление перви</w:t>
                  </w:r>
                  <w:r w:rsidRPr="00527A79">
                    <w:rPr>
                      <w:rFonts w:ascii="Arial" w:hAnsi="Arial" w:cs="Arial"/>
                      <w:color w:val="000000"/>
                      <w:sz w:val="16"/>
                      <w:szCs w:val="16"/>
                    </w:rPr>
                    <w:t>ч</w:t>
                  </w:r>
                  <w:r w:rsidRPr="00527A79">
                    <w:rPr>
                      <w:rFonts w:ascii="Arial" w:hAnsi="Arial" w:cs="Arial"/>
                      <w:color w:val="000000"/>
                      <w:sz w:val="16"/>
                      <w:szCs w:val="16"/>
                    </w:rPr>
                    <w:t>ного воинского учета органами местного с</w:t>
                  </w:r>
                  <w:r w:rsidRPr="00527A79">
                    <w:rPr>
                      <w:rFonts w:ascii="Arial" w:hAnsi="Arial" w:cs="Arial"/>
                      <w:color w:val="000000"/>
                      <w:sz w:val="16"/>
                      <w:szCs w:val="16"/>
                    </w:rPr>
                    <w:t>а</w:t>
                  </w:r>
                  <w:r w:rsidRPr="00527A79">
                    <w:rPr>
                      <w:rFonts w:ascii="Arial" w:hAnsi="Arial" w:cs="Arial"/>
                      <w:color w:val="000000"/>
                      <w:sz w:val="16"/>
                      <w:szCs w:val="16"/>
                    </w:rPr>
                    <w:t>моуправления посел</w:t>
                  </w:r>
                  <w:r w:rsidRPr="00527A79">
                    <w:rPr>
                      <w:rFonts w:ascii="Arial" w:hAnsi="Arial" w:cs="Arial"/>
                      <w:color w:val="000000"/>
                      <w:sz w:val="16"/>
                      <w:szCs w:val="16"/>
                    </w:rPr>
                    <w:t>е</w:t>
                  </w:r>
                  <w:r w:rsidRPr="00527A79">
                    <w:rPr>
                      <w:rFonts w:ascii="Arial" w:hAnsi="Arial" w:cs="Arial"/>
                      <w:color w:val="000000"/>
                      <w:sz w:val="16"/>
                      <w:szCs w:val="16"/>
                    </w:rPr>
                    <w:t>ний, муниципальных и городских округов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000 20235118100000150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25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бюджетам на государственную рег</w:t>
                  </w:r>
                  <w:r w:rsidRPr="00527A79">
                    <w:rPr>
                      <w:rFonts w:ascii="Arial" w:hAnsi="Arial" w:cs="Arial"/>
                      <w:color w:val="000000"/>
                      <w:sz w:val="16"/>
                      <w:szCs w:val="16"/>
                    </w:rPr>
                    <w:t>и</w:t>
                  </w:r>
                  <w:r w:rsidRPr="00527A79">
                    <w:rPr>
                      <w:rFonts w:ascii="Arial" w:hAnsi="Arial" w:cs="Arial"/>
                      <w:color w:val="000000"/>
                      <w:sz w:val="16"/>
                      <w:szCs w:val="16"/>
                    </w:rPr>
                    <w:t>страцию актов гражда</w:t>
                  </w:r>
                  <w:r w:rsidRPr="00527A79">
                    <w:rPr>
                      <w:rFonts w:ascii="Arial" w:hAnsi="Arial" w:cs="Arial"/>
                      <w:color w:val="000000"/>
                      <w:sz w:val="16"/>
                      <w:szCs w:val="16"/>
                    </w:rPr>
                    <w:t>н</w:t>
                  </w:r>
                  <w:r w:rsidRPr="00527A79">
                    <w:rPr>
                      <w:rFonts w:ascii="Arial" w:hAnsi="Arial" w:cs="Arial"/>
                      <w:color w:val="000000"/>
                      <w:sz w:val="16"/>
                      <w:szCs w:val="16"/>
                    </w:rPr>
                    <w:t>ского состояния</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000 20235930000000150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45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бюджетам сельских поселений на государственную рег</w:t>
                  </w:r>
                  <w:r w:rsidRPr="00527A79">
                    <w:rPr>
                      <w:rFonts w:ascii="Arial" w:hAnsi="Arial" w:cs="Arial"/>
                      <w:color w:val="000000"/>
                      <w:sz w:val="16"/>
                      <w:szCs w:val="16"/>
                    </w:rPr>
                    <w:t>и</w:t>
                  </w:r>
                  <w:r w:rsidRPr="00527A79">
                    <w:rPr>
                      <w:rFonts w:ascii="Arial" w:hAnsi="Arial" w:cs="Arial"/>
                      <w:color w:val="000000"/>
                      <w:sz w:val="16"/>
                      <w:szCs w:val="16"/>
                    </w:rPr>
                    <w:t>страцию актов гражда</w:t>
                  </w:r>
                  <w:r w:rsidRPr="00527A79">
                    <w:rPr>
                      <w:rFonts w:ascii="Arial" w:hAnsi="Arial" w:cs="Arial"/>
                      <w:color w:val="000000"/>
                      <w:sz w:val="16"/>
                      <w:szCs w:val="16"/>
                    </w:rPr>
                    <w:t>н</w:t>
                  </w:r>
                  <w:r w:rsidRPr="00527A79">
                    <w:rPr>
                      <w:rFonts w:ascii="Arial" w:hAnsi="Arial" w:cs="Arial"/>
                      <w:color w:val="000000"/>
                      <w:sz w:val="16"/>
                      <w:szCs w:val="16"/>
                    </w:rPr>
                    <w:t>ского состояния</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000 20235930100000150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БЮДЖЕТОВ БЮДЖЕТНОЙ СИСТ</w:t>
                  </w:r>
                  <w:r w:rsidRPr="00527A79">
                    <w:rPr>
                      <w:rFonts w:ascii="Arial" w:hAnsi="Arial" w:cs="Arial"/>
                      <w:color w:val="000000"/>
                      <w:sz w:val="16"/>
                      <w:szCs w:val="16"/>
                    </w:rPr>
                    <w:t>Е</w:t>
                  </w:r>
                  <w:r w:rsidRPr="00527A79">
                    <w:rPr>
                      <w:rFonts w:ascii="Arial" w:hAnsi="Arial" w:cs="Arial"/>
                      <w:color w:val="000000"/>
                      <w:sz w:val="16"/>
                      <w:szCs w:val="16"/>
                    </w:rPr>
                    <w:t>МЫ РОССИЙСКОЙ ФЕДЕРАЦИИ ОТ ВО</w:t>
                  </w:r>
                  <w:r w:rsidRPr="00527A79">
                    <w:rPr>
                      <w:rFonts w:ascii="Arial" w:hAnsi="Arial" w:cs="Arial"/>
                      <w:color w:val="000000"/>
                      <w:sz w:val="16"/>
                      <w:szCs w:val="16"/>
                    </w:rPr>
                    <w:t>З</w:t>
                  </w:r>
                  <w:r w:rsidRPr="00527A79">
                    <w:rPr>
                      <w:rFonts w:ascii="Arial" w:hAnsi="Arial" w:cs="Arial"/>
                      <w:color w:val="000000"/>
                      <w:sz w:val="16"/>
                      <w:szCs w:val="16"/>
                    </w:rPr>
                    <w:t>ВРАТА ОСТАТКОВ СУБСИДИЙ, СУБВЕ</w:t>
                  </w:r>
                  <w:r w:rsidRPr="00527A79">
                    <w:rPr>
                      <w:rFonts w:ascii="Arial" w:hAnsi="Arial" w:cs="Arial"/>
                      <w:color w:val="000000"/>
                      <w:sz w:val="16"/>
                      <w:szCs w:val="16"/>
                    </w:rPr>
                    <w:t>Н</w:t>
                  </w:r>
                  <w:r w:rsidRPr="00527A79">
                    <w:rPr>
                      <w:rFonts w:ascii="Arial" w:hAnsi="Arial" w:cs="Arial"/>
                      <w:color w:val="000000"/>
                      <w:sz w:val="16"/>
                      <w:szCs w:val="16"/>
                    </w:rPr>
                    <w:t>ЦИЙ И ИНЫХ МЕ</w:t>
                  </w:r>
                  <w:r w:rsidRPr="00527A79">
                    <w:rPr>
                      <w:rFonts w:ascii="Arial" w:hAnsi="Arial" w:cs="Arial"/>
                      <w:color w:val="000000"/>
                      <w:sz w:val="16"/>
                      <w:szCs w:val="16"/>
                    </w:rPr>
                    <w:t>Ж</w:t>
                  </w:r>
                  <w:r w:rsidRPr="00527A79">
                    <w:rPr>
                      <w:rFonts w:ascii="Arial" w:hAnsi="Arial" w:cs="Arial"/>
                      <w:color w:val="000000"/>
                      <w:sz w:val="16"/>
                      <w:szCs w:val="16"/>
                    </w:rPr>
                    <w:t>БЮДЖЕТНЫХ ТРАН</w:t>
                  </w:r>
                  <w:r w:rsidRPr="00527A79">
                    <w:rPr>
                      <w:rFonts w:ascii="Arial" w:hAnsi="Arial" w:cs="Arial"/>
                      <w:color w:val="000000"/>
                      <w:sz w:val="16"/>
                      <w:szCs w:val="16"/>
                    </w:rPr>
                    <w:t>С</w:t>
                  </w:r>
                  <w:r w:rsidRPr="00527A79">
                    <w:rPr>
                      <w:rFonts w:ascii="Arial" w:hAnsi="Arial" w:cs="Arial"/>
                      <w:color w:val="000000"/>
                      <w:sz w:val="16"/>
                      <w:szCs w:val="16"/>
                    </w:rPr>
                    <w:t>ФЕРТОВ, ИМЕЮЩИХ ЦЕЛЕВОЕ НАЗНАЧ</w:t>
                  </w:r>
                  <w:r w:rsidRPr="00527A79">
                    <w:rPr>
                      <w:rFonts w:ascii="Arial" w:hAnsi="Arial" w:cs="Arial"/>
                      <w:color w:val="000000"/>
                      <w:sz w:val="16"/>
                      <w:szCs w:val="16"/>
                    </w:rPr>
                    <w:t>Е</w:t>
                  </w:r>
                  <w:r w:rsidRPr="00527A79">
                    <w:rPr>
                      <w:rFonts w:ascii="Arial" w:hAnsi="Arial" w:cs="Arial"/>
                      <w:color w:val="000000"/>
                      <w:sz w:val="16"/>
                      <w:szCs w:val="16"/>
                    </w:rPr>
                    <w:t>НИЕ, ПРОШЛЫХ ЛЕТ</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000 21800000000000000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7 100,00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Доходы бюджетов бю</w:t>
                  </w:r>
                  <w:r w:rsidRPr="00527A79">
                    <w:rPr>
                      <w:rFonts w:ascii="Arial" w:hAnsi="Arial" w:cs="Arial"/>
                      <w:color w:val="000000"/>
                      <w:sz w:val="16"/>
                      <w:szCs w:val="16"/>
                    </w:rPr>
                    <w:t>д</w:t>
                  </w:r>
                  <w:r w:rsidRPr="00527A79">
                    <w:rPr>
                      <w:rFonts w:ascii="Arial" w:hAnsi="Arial" w:cs="Arial"/>
                      <w:color w:val="000000"/>
                      <w:sz w:val="16"/>
                      <w:szCs w:val="16"/>
                    </w:rPr>
                    <w:t>жетной системы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 от возврата бюджетами бюджетной системы Российской Федерации остатков субсидий, су</w:t>
                  </w:r>
                  <w:r w:rsidRPr="00527A79">
                    <w:rPr>
                      <w:rFonts w:ascii="Arial" w:hAnsi="Arial" w:cs="Arial"/>
                      <w:color w:val="000000"/>
                      <w:sz w:val="16"/>
                      <w:szCs w:val="16"/>
                    </w:rPr>
                    <w:t>б</w:t>
                  </w:r>
                  <w:r w:rsidRPr="00527A79">
                    <w:rPr>
                      <w:rFonts w:ascii="Arial" w:hAnsi="Arial" w:cs="Arial"/>
                      <w:color w:val="000000"/>
                      <w:sz w:val="16"/>
                      <w:szCs w:val="16"/>
                    </w:rPr>
                    <w:t>венций и иных межбю</w:t>
                  </w:r>
                  <w:r w:rsidRPr="00527A79">
                    <w:rPr>
                      <w:rFonts w:ascii="Arial" w:hAnsi="Arial" w:cs="Arial"/>
                      <w:color w:val="000000"/>
                      <w:sz w:val="16"/>
                      <w:szCs w:val="16"/>
                    </w:rPr>
                    <w:t>д</w:t>
                  </w:r>
                  <w:r w:rsidRPr="00527A79">
                    <w:rPr>
                      <w:rFonts w:ascii="Arial" w:hAnsi="Arial" w:cs="Arial"/>
                      <w:color w:val="000000"/>
                      <w:sz w:val="16"/>
                      <w:szCs w:val="16"/>
                    </w:rPr>
                    <w:t>жетных трансфертов, имеющих целевое назначение, прошлых лет, а также от возврата организациями остатков субсидий прошлых лет</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000 21800000000000150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7 100,00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бюджетов сел</w:t>
                  </w:r>
                  <w:r w:rsidRPr="00527A79">
                    <w:rPr>
                      <w:rFonts w:ascii="Arial" w:hAnsi="Arial" w:cs="Arial"/>
                      <w:color w:val="000000"/>
                      <w:sz w:val="16"/>
                      <w:szCs w:val="16"/>
                    </w:rPr>
                    <w:t>ь</w:t>
                  </w:r>
                  <w:r w:rsidRPr="00527A79">
                    <w:rPr>
                      <w:rFonts w:ascii="Arial" w:hAnsi="Arial" w:cs="Arial"/>
                      <w:color w:val="000000"/>
                      <w:sz w:val="16"/>
                      <w:szCs w:val="16"/>
                    </w:rPr>
                    <w:t>ских поселений от во</w:t>
                  </w:r>
                  <w:r w:rsidRPr="00527A79">
                    <w:rPr>
                      <w:rFonts w:ascii="Arial" w:hAnsi="Arial" w:cs="Arial"/>
                      <w:color w:val="000000"/>
                      <w:sz w:val="16"/>
                      <w:szCs w:val="16"/>
                    </w:rPr>
                    <w:t>з</w:t>
                  </w:r>
                  <w:r w:rsidRPr="00527A79">
                    <w:rPr>
                      <w:rFonts w:ascii="Arial" w:hAnsi="Arial" w:cs="Arial"/>
                      <w:color w:val="000000"/>
                      <w:sz w:val="16"/>
                      <w:szCs w:val="16"/>
                    </w:rPr>
                    <w:t>врата бюджетами бю</w:t>
                  </w:r>
                  <w:r w:rsidRPr="00527A79">
                    <w:rPr>
                      <w:rFonts w:ascii="Arial" w:hAnsi="Arial" w:cs="Arial"/>
                      <w:color w:val="000000"/>
                      <w:sz w:val="16"/>
                      <w:szCs w:val="16"/>
                    </w:rPr>
                    <w:t>д</w:t>
                  </w:r>
                  <w:r w:rsidRPr="00527A79">
                    <w:rPr>
                      <w:rFonts w:ascii="Arial" w:hAnsi="Arial" w:cs="Arial"/>
                      <w:color w:val="000000"/>
                      <w:sz w:val="16"/>
                      <w:szCs w:val="16"/>
                    </w:rPr>
                    <w:t>жетной системы Ро</w:t>
                  </w:r>
                  <w:r w:rsidRPr="00527A79">
                    <w:rPr>
                      <w:rFonts w:ascii="Arial" w:hAnsi="Arial" w:cs="Arial"/>
                      <w:color w:val="000000"/>
                      <w:sz w:val="16"/>
                      <w:szCs w:val="16"/>
                    </w:rPr>
                    <w:t>с</w:t>
                  </w:r>
                  <w:r w:rsidRPr="00527A79">
                    <w:rPr>
                      <w:rFonts w:ascii="Arial" w:hAnsi="Arial" w:cs="Arial"/>
                      <w:color w:val="000000"/>
                      <w:sz w:val="16"/>
                      <w:szCs w:val="16"/>
                    </w:rPr>
                    <w:t>сийской Федерации остатков субсидий, су</w:t>
                  </w:r>
                  <w:r w:rsidRPr="00527A79">
                    <w:rPr>
                      <w:rFonts w:ascii="Arial" w:hAnsi="Arial" w:cs="Arial"/>
                      <w:color w:val="000000"/>
                      <w:sz w:val="16"/>
                      <w:szCs w:val="16"/>
                    </w:rPr>
                    <w:t>б</w:t>
                  </w:r>
                  <w:r w:rsidRPr="00527A79">
                    <w:rPr>
                      <w:rFonts w:ascii="Arial" w:hAnsi="Arial" w:cs="Arial"/>
                      <w:color w:val="000000"/>
                      <w:sz w:val="16"/>
                      <w:szCs w:val="16"/>
                    </w:rPr>
                    <w:t>венций и иных межбю</w:t>
                  </w:r>
                  <w:r w:rsidRPr="00527A79">
                    <w:rPr>
                      <w:rFonts w:ascii="Arial" w:hAnsi="Arial" w:cs="Arial"/>
                      <w:color w:val="000000"/>
                      <w:sz w:val="16"/>
                      <w:szCs w:val="16"/>
                    </w:rPr>
                    <w:t>д</w:t>
                  </w:r>
                  <w:r w:rsidRPr="00527A79">
                    <w:rPr>
                      <w:rFonts w:ascii="Arial" w:hAnsi="Arial" w:cs="Arial"/>
                      <w:color w:val="000000"/>
                      <w:sz w:val="16"/>
                      <w:szCs w:val="16"/>
                    </w:rPr>
                    <w:t>жетных трансфертов, имеющих целевое назначение, прошлых лет, а также от возврата организациями остатков субсидий прошлых лет</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000 21800000100000150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7 100,00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675"/>
              </w:trPr>
              <w:tc>
                <w:tcPr>
                  <w:tcW w:w="208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Доходы бюджетов сел</w:t>
                  </w:r>
                  <w:r w:rsidRPr="00527A79">
                    <w:rPr>
                      <w:rFonts w:ascii="Arial" w:hAnsi="Arial" w:cs="Arial"/>
                      <w:color w:val="000000"/>
                      <w:sz w:val="16"/>
                      <w:szCs w:val="16"/>
                    </w:rPr>
                    <w:t>ь</w:t>
                  </w:r>
                  <w:r w:rsidRPr="00527A79">
                    <w:rPr>
                      <w:rFonts w:ascii="Arial" w:hAnsi="Arial" w:cs="Arial"/>
                      <w:color w:val="000000"/>
                      <w:sz w:val="16"/>
                      <w:szCs w:val="16"/>
                    </w:rPr>
                    <w:t>ских поселений от во</w:t>
                  </w:r>
                  <w:r w:rsidRPr="00527A79">
                    <w:rPr>
                      <w:rFonts w:ascii="Arial" w:hAnsi="Arial" w:cs="Arial"/>
                      <w:color w:val="000000"/>
                      <w:sz w:val="16"/>
                      <w:szCs w:val="16"/>
                    </w:rPr>
                    <w:t>з</w:t>
                  </w:r>
                  <w:r w:rsidRPr="00527A79">
                    <w:rPr>
                      <w:rFonts w:ascii="Arial" w:hAnsi="Arial" w:cs="Arial"/>
                      <w:color w:val="000000"/>
                      <w:sz w:val="16"/>
                      <w:szCs w:val="16"/>
                    </w:rPr>
                    <w:t>врата остатков субс</w:t>
                  </w:r>
                  <w:r w:rsidRPr="00527A79">
                    <w:rPr>
                      <w:rFonts w:ascii="Arial" w:hAnsi="Arial" w:cs="Arial"/>
                      <w:color w:val="000000"/>
                      <w:sz w:val="16"/>
                      <w:szCs w:val="16"/>
                    </w:rPr>
                    <w:t>и</w:t>
                  </w:r>
                  <w:r w:rsidRPr="00527A79">
                    <w:rPr>
                      <w:rFonts w:ascii="Arial" w:hAnsi="Arial" w:cs="Arial"/>
                      <w:color w:val="000000"/>
                      <w:sz w:val="16"/>
                      <w:szCs w:val="16"/>
                    </w:rPr>
                    <w:t>дий, субвенций и иных межбюджетных тран</w:t>
                  </w:r>
                  <w:r w:rsidRPr="00527A79">
                    <w:rPr>
                      <w:rFonts w:ascii="Arial" w:hAnsi="Arial" w:cs="Arial"/>
                      <w:color w:val="000000"/>
                      <w:sz w:val="16"/>
                      <w:szCs w:val="16"/>
                    </w:rPr>
                    <w:t>с</w:t>
                  </w:r>
                  <w:r w:rsidRPr="00527A79">
                    <w:rPr>
                      <w:rFonts w:ascii="Arial" w:hAnsi="Arial" w:cs="Arial"/>
                      <w:color w:val="000000"/>
                      <w:sz w:val="16"/>
                      <w:szCs w:val="16"/>
                    </w:rPr>
                    <w:t>фертов, имеющих цел</w:t>
                  </w:r>
                  <w:r w:rsidRPr="00527A79">
                    <w:rPr>
                      <w:rFonts w:ascii="Arial" w:hAnsi="Arial" w:cs="Arial"/>
                      <w:color w:val="000000"/>
                      <w:sz w:val="16"/>
                      <w:szCs w:val="16"/>
                    </w:rPr>
                    <w:t>е</w:t>
                  </w:r>
                  <w:r w:rsidRPr="00527A79">
                    <w:rPr>
                      <w:rFonts w:ascii="Arial" w:hAnsi="Arial" w:cs="Arial"/>
                      <w:color w:val="000000"/>
                      <w:sz w:val="16"/>
                      <w:szCs w:val="16"/>
                    </w:rPr>
                    <w:t>вое назначение, пр</w:t>
                  </w:r>
                  <w:r w:rsidRPr="00527A79">
                    <w:rPr>
                      <w:rFonts w:ascii="Arial" w:hAnsi="Arial" w:cs="Arial"/>
                      <w:color w:val="000000"/>
                      <w:sz w:val="16"/>
                      <w:szCs w:val="16"/>
                    </w:rPr>
                    <w:t>о</w:t>
                  </w:r>
                  <w:r w:rsidRPr="00527A79">
                    <w:rPr>
                      <w:rFonts w:ascii="Arial" w:hAnsi="Arial" w:cs="Arial"/>
                      <w:color w:val="000000"/>
                      <w:sz w:val="16"/>
                      <w:szCs w:val="16"/>
                    </w:rPr>
                    <w:t>шлых лет из бюджетов муниципальных районов</w:t>
                  </w:r>
                </w:p>
              </w:tc>
              <w:tc>
                <w:tcPr>
                  <w:tcW w:w="1461"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010</w:t>
                  </w:r>
                </w:p>
              </w:tc>
              <w:tc>
                <w:tcPr>
                  <w:tcW w:w="207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000 21860010100000150</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219"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7 100,00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bl>
          <w:p w:rsidR="00F55B57" w:rsidRPr="00527A79" w:rsidRDefault="00F55B57" w:rsidP="00F55B57">
            <w:pPr>
              <w:pStyle w:val="afd"/>
              <w:rPr>
                <w:rFonts w:ascii="Arial" w:hAnsi="Arial" w:cs="Arial"/>
                <w:b/>
                <w:color w:val="000000"/>
              </w:rPr>
            </w:pPr>
          </w:p>
        </w:tc>
      </w:tr>
    </w:tbl>
    <w:p w:rsidR="00F55B57" w:rsidRPr="00F55B57" w:rsidRDefault="00F55B57" w:rsidP="00F55B57">
      <w:pPr>
        <w:pStyle w:val="ab"/>
        <w:jc w:val="right"/>
        <w:textAlignment w:val="baseline"/>
        <w:rPr>
          <w:sz w:val="22"/>
          <w:szCs w:val="22"/>
        </w:rPr>
      </w:pPr>
      <w:r>
        <w:rPr>
          <w:sz w:val="26"/>
          <w:szCs w:val="26"/>
        </w:rPr>
        <w:lastRenderedPageBreak/>
        <w:t xml:space="preserve">                                                                                                           </w:t>
      </w:r>
      <w:r w:rsidRPr="00F55B57">
        <w:rPr>
          <w:sz w:val="22"/>
          <w:szCs w:val="22"/>
        </w:rPr>
        <w:t xml:space="preserve">Приложение № 2 </w:t>
      </w:r>
    </w:p>
    <w:p w:rsidR="00F55B57" w:rsidRPr="00F55B57" w:rsidRDefault="00F55B57" w:rsidP="00F55B57">
      <w:pPr>
        <w:pStyle w:val="ab"/>
        <w:ind w:firstLine="567"/>
        <w:jc w:val="right"/>
        <w:textAlignment w:val="baseline"/>
        <w:rPr>
          <w:sz w:val="22"/>
          <w:szCs w:val="22"/>
        </w:rPr>
      </w:pPr>
      <w:r w:rsidRPr="00F55B57">
        <w:rPr>
          <w:sz w:val="22"/>
          <w:szCs w:val="22"/>
        </w:rPr>
        <w:t>к постановлению администрации</w:t>
      </w:r>
    </w:p>
    <w:p w:rsidR="00F55B57" w:rsidRPr="00F55B57" w:rsidRDefault="00F55B57" w:rsidP="00F55B57">
      <w:pPr>
        <w:pStyle w:val="ab"/>
        <w:ind w:firstLine="567"/>
        <w:jc w:val="right"/>
        <w:textAlignment w:val="baseline"/>
        <w:rPr>
          <w:sz w:val="22"/>
          <w:szCs w:val="22"/>
        </w:rPr>
      </w:pPr>
      <w:r w:rsidRPr="00F55B57">
        <w:rPr>
          <w:sz w:val="22"/>
          <w:szCs w:val="22"/>
        </w:rPr>
        <w:t>муниципального образования</w:t>
      </w:r>
    </w:p>
    <w:p w:rsidR="00F55B57" w:rsidRPr="00F55B57" w:rsidRDefault="00F55B57" w:rsidP="00F55B57">
      <w:pPr>
        <w:pStyle w:val="ab"/>
        <w:ind w:firstLine="567"/>
        <w:jc w:val="right"/>
        <w:textAlignment w:val="baseline"/>
        <w:rPr>
          <w:sz w:val="22"/>
          <w:szCs w:val="22"/>
        </w:rPr>
      </w:pPr>
      <w:r w:rsidRPr="00F55B57">
        <w:rPr>
          <w:sz w:val="22"/>
          <w:szCs w:val="22"/>
        </w:rPr>
        <w:t xml:space="preserve">Покровский сельсовет </w:t>
      </w:r>
    </w:p>
    <w:p w:rsidR="00F55B57" w:rsidRPr="00F55B57" w:rsidRDefault="00F55B57" w:rsidP="00F55B57">
      <w:pPr>
        <w:pStyle w:val="ab"/>
        <w:ind w:firstLine="567"/>
        <w:jc w:val="right"/>
        <w:textAlignment w:val="baseline"/>
        <w:rPr>
          <w:sz w:val="22"/>
          <w:szCs w:val="22"/>
        </w:rPr>
      </w:pPr>
      <w:r w:rsidRPr="00F55B57">
        <w:rPr>
          <w:sz w:val="22"/>
          <w:szCs w:val="22"/>
        </w:rPr>
        <w:t>от 11.04.2025 г. № 22-п</w:t>
      </w:r>
    </w:p>
    <w:p w:rsidR="00F55B57" w:rsidRDefault="00F55B57" w:rsidP="00F55B57">
      <w:pPr>
        <w:pStyle w:val="ab"/>
        <w:ind w:firstLine="567"/>
        <w:jc w:val="right"/>
        <w:textAlignment w:val="baseline"/>
        <w:rPr>
          <w:sz w:val="26"/>
          <w:szCs w:val="26"/>
        </w:rPr>
      </w:pPr>
    </w:p>
    <w:p w:rsidR="00F55B57" w:rsidRPr="00F55B57" w:rsidRDefault="00F55B57" w:rsidP="00F55B57">
      <w:pPr>
        <w:tabs>
          <w:tab w:val="left" w:pos="10800"/>
        </w:tabs>
        <w:jc w:val="center"/>
        <w:rPr>
          <w:b/>
        </w:rPr>
      </w:pPr>
      <w:r w:rsidRPr="00F55B57">
        <w:rPr>
          <w:b/>
        </w:rPr>
        <w:t>Расходы бюджета муниципального образования Покровский сельсовет Новосергиевского ра</w:t>
      </w:r>
      <w:r w:rsidRPr="00F55B57">
        <w:rPr>
          <w:b/>
        </w:rPr>
        <w:t>й</w:t>
      </w:r>
      <w:r w:rsidRPr="00F55B57">
        <w:rPr>
          <w:b/>
        </w:rPr>
        <w:t>она Оренбургской области по разделам подразделам целевым статьям расходов, видам расх</w:t>
      </w:r>
      <w:r w:rsidRPr="00F55B57">
        <w:rPr>
          <w:b/>
        </w:rPr>
        <w:t>о</w:t>
      </w:r>
      <w:r w:rsidRPr="00F55B57">
        <w:rPr>
          <w:b/>
        </w:rPr>
        <w:t>дов классификации расходов бюджетов за 1 квартал 2025 года</w:t>
      </w:r>
    </w:p>
    <w:p w:rsidR="00F55B57" w:rsidRPr="00F55B57" w:rsidRDefault="00F55B57" w:rsidP="00F55B57">
      <w:pPr>
        <w:tabs>
          <w:tab w:val="left" w:pos="10800"/>
        </w:tabs>
        <w:jc w:val="center"/>
        <w:rPr>
          <w:b/>
        </w:rPr>
      </w:pPr>
    </w:p>
    <w:tbl>
      <w:tblPr>
        <w:tblW w:w="9270" w:type="dxa"/>
        <w:tblInd w:w="90" w:type="dxa"/>
        <w:tblLook w:val="04A0" w:firstRow="1" w:lastRow="0" w:firstColumn="1" w:lastColumn="0" w:noHBand="0" w:noVBand="1"/>
      </w:tblPr>
      <w:tblGrid>
        <w:gridCol w:w="2370"/>
        <w:gridCol w:w="707"/>
        <w:gridCol w:w="2235"/>
        <w:gridCol w:w="1324"/>
        <w:gridCol w:w="1217"/>
        <w:gridCol w:w="1417"/>
      </w:tblGrid>
      <w:tr w:rsidR="00F55B57" w:rsidRPr="00F55B57" w:rsidTr="00F55B57">
        <w:trPr>
          <w:trHeight w:val="308"/>
        </w:trPr>
        <w:tc>
          <w:tcPr>
            <w:tcW w:w="9270" w:type="dxa"/>
            <w:gridSpan w:val="6"/>
            <w:tcBorders>
              <w:top w:val="nil"/>
              <w:left w:val="nil"/>
              <w:bottom w:val="nil"/>
              <w:right w:val="nil"/>
            </w:tcBorders>
            <w:shd w:val="clear" w:color="auto" w:fill="auto"/>
            <w:vAlign w:val="center"/>
            <w:hideMark/>
          </w:tcPr>
          <w:p w:rsidR="00F55B57" w:rsidRPr="00F55B57" w:rsidRDefault="00F55B57" w:rsidP="00F55B57">
            <w:pPr>
              <w:jc w:val="center"/>
              <w:rPr>
                <w:rFonts w:ascii="Arial" w:hAnsi="Arial" w:cs="Arial"/>
                <w:b/>
                <w:color w:val="000000"/>
              </w:rPr>
            </w:pPr>
            <w:r w:rsidRPr="00F55B57">
              <w:rPr>
                <w:rFonts w:ascii="Arial" w:hAnsi="Arial" w:cs="Arial"/>
                <w:b/>
                <w:color w:val="000000"/>
              </w:rPr>
              <w:t>2. Расходы бюджета</w:t>
            </w:r>
          </w:p>
        </w:tc>
      </w:tr>
      <w:tr w:rsidR="00F55B57" w:rsidRPr="00527A79" w:rsidTr="00F55B57">
        <w:trPr>
          <w:trHeight w:val="377"/>
        </w:trPr>
        <w:tc>
          <w:tcPr>
            <w:tcW w:w="2370" w:type="dxa"/>
            <w:tcBorders>
              <w:top w:val="nil"/>
              <w:left w:val="nil"/>
              <w:bottom w:val="single" w:sz="4" w:space="0" w:color="000000"/>
              <w:right w:val="nil"/>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w:t>
            </w:r>
          </w:p>
        </w:tc>
        <w:tc>
          <w:tcPr>
            <w:tcW w:w="707" w:type="dxa"/>
            <w:tcBorders>
              <w:top w:val="nil"/>
              <w:left w:val="nil"/>
              <w:bottom w:val="nil"/>
              <w:right w:val="nil"/>
            </w:tcBorders>
            <w:shd w:val="clear" w:color="auto" w:fill="auto"/>
            <w:vAlign w:val="center"/>
            <w:hideMark/>
          </w:tcPr>
          <w:p w:rsidR="00F55B57" w:rsidRPr="00527A79" w:rsidRDefault="00F55B57" w:rsidP="00F55B57">
            <w:pPr>
              <w:jc w:val="center"/>
              <w:rPr>
                <w:rFonts w:ascii="Arial" w:hAnsi="Arial" w:cs="Arial"/>
                <w:bCs/>
                <w:color w:val="000000"/>
                <w:sz w:val="16"/>
                <w:szCs w:val="16"/>
              </w:rPr>
            </w:pPr>
          </w:p>
        </w:tc>
        <w:tc>
          <w:tcPr>
            <w:tcW w:w="2235" w:type="dxa"/>
            <w:tcBorders>
              <w:top w:val="nil"/>
              <w:left w:val="nil"/>
              <w:bottom w:val="nil"/>
              <w:right w:val="nil"/>
            </w:tcBorders>
            <w:shd w:val="clear" w:color="auto" w:fill="auto"/>
            <w:vAlign w:val="center"/>
            <w:hideMark/>
          </w:tcPr>
          <w:p w:rsidR="00F55B57" w:rsidRPr="00527A79" w:rsidRDefault="00F55B57" w:rsidP="00F55B57">
            <w:pPr>
              <w:jc w:val="center"/>
              <w:rPr>
                <w:bCs/>
                <w:sz w:val="20"/>
                <w:szCs w:val="20"/>
              </w:rPr>
            </w:pPr>
          </w:p>
        </w:tc>
        <w:tc>
          <w:tcPr>
            <w:tcW w:w="1324" w:type="dxa"/>
            <w:tcBorders>
              <w:top w:val="nil"/>
              <w:left w:val="nil"/>
              <w:bottom w:val="nil"/>
              <w:right w:val="nil"/>
            </w:tcBorders>
            <w:shd w:val="clear" w:color="auto" w:fill="auto"/>
            <w:vAlign w:val="center"/>
            <w:hideMark/>
          </w:tcPr>
          <w:p w:rsidR="00F55B57" w:rsidRPr="00527A79" w:rsidRDefault="00F55B57" w:rsidP="00F55B57">
            <w:pPr>
              <w:jc w:val="center"/>
              <w:rPr>
                <w:bCs/>
                <w:sz w:val="20"/>
                <w:szCs w:val="20"/>
              </w:rPr>
            </w:pPr>
          </w:p>
        </w:tc>
        <w:tc>
          <w:tcPr>
            <w:tcW w:w="1217" w:type="dxa"/>
            <w:tcBorders>
              <w:top w:val="nil"/>
              <w:left w:val="nil"/>
              <w:bottom w:val="nil"/>
              <w:right w:val="nil"/>
            </w:tcBorders>
            <w:shd w:val="clear" w:color="auto" w:fill="auto"/>
            <w:vAlign w:val="center"/>
            <w:hideMark/>
          </w:tcPr>
          <w:p w:rsidR="00F55B57" w:rsidRPr="00527A79" w:rsidRDefault="00F55B57" w:rsidP="00F55B57">
            <w:pPr>
              <w:jc w:val="center"/>
              <w:rPr>
                <w:bCs/>
                <w:sz w:val="20"/>
                <w:szCs w:val="20"/>
              </w:rPr>
            </w:pPr>
          </w:p>
        </w:tc>
        <w:tc>
          <w:tcPr>
            <w:tcW w:w="1417" w:type="dxa"/>
            <w:tcBorders>
              <w:top w:val="nil"/>
              <w:left w:val="nil"/>
              <w:bottom w:val="nil"/>
              <w:right w:val="nil"/>
            </w:tcBorders>
            <w:shd w:val="clear" w:color="auto" w:fill="auto"/>
            <w:vAlign w:val="center"/>
            <w:hideMark/>
          </w:tcPr>
          <w:p w:rsidR="00F55B57" w:rsidRPr="00527A79" w:rsidRDefault="00F55B57" w:rsidP="00F55B57">
            <w:pPr>
              <w:jc w:val="center"/>
              <w:rPr>
                <w:bCs/>
                <w:sz w:val="20"/>
                <w:szCs w:val="20"/>
              </w:rPr>
            </w:pPr>
          </w:p>
        </w:tc>
      </w:tr>
      <w:tr w:rsidR="00F55B57" w:rsidRPr="00527A79" w:rsidTr="00F55B57">
        <w:trPr>
          <w:trHeight w:val="792"/>
        </w:trPr>
        <w:tc>
          <w:tcPr>
            <w:tcW w:w="2370" w:type="dxa"/>
            <w:tcBorders>
              <w:top w:val="nil"/>
              <w:left w:val="single" w:sz="4" w:space="0" w:color="000000"/>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Наименование показателя</w:t>
            </w:r>
          </w:p>
        </w:tc>
        <w:tc>
          <w:tcPr>
            <w:tcW w:w="707"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Код строки</w:t>
            </w:r>
          </w:p>
        </w:tc>
        <w:tc>
          <w:tcPr>
            <w:tcW w:w="2235"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Код расхода по бюдже</w:t>
            </w:r>
            <w:r w:rsidRPr="00527A79">
              <w:rPr>
                <w:rFonts w:ascii="Arial" w:hAnsi="Arial" w:cs="Arial"/>
                <w:color w:val="000000"/>
                <w:sz w:val="16"/>
                <w:szCs w:val="16"/>
              </w:rPr>
              <w:t>т</w:t>
            </w:r>
            <w:r w:rsidRPr="00527A79">
              <w:rPr>
                <w:rFonts w:ascii="Arial" w:hAnsi="Arial" w:cs="Arial"/>
                <w:color w:val="000000"/>
                <w:sz w:val="16"/>
                <w:szCs w:val="16"/>
              </w:rPr>
              <w:t>ной классификации</w:t>
            </w:r>
          </w:p>
        </w:tc>
        <w:tc>
          <w:tcPr>
            <w:tcW w:w="1324"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Утвержденные бюджетные назначения</w:t>
            </w:r>
          </w:p>
        </w:tc>
        <w:tc>
          <w:tcPr>
            <w:tcW w:w="1217"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Исполнено</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Неисполненные назначения</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1</w:t>
            </w:r>
          </w:p>
        </w:tc>
        <w:tc>
          <w:tcPr>
            <w:tcW w:w="707"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w:t>
            </w:r>
          </w:p>
        </w:tc>
        <w:tc>
          <w:tcPr>
            <w:tcW w:w="2235"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3</w:t>
            </w:r>
          </w:p>
        </w:tc>
        <w:tc>
          <w:tcPr>
            <w:tcW w:w="1324"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4</w:t>
            </w:r>
          </w:p>
        </w:tc>
        <w:tc>
          <w:tcPr>
            <w:tcW w:w="1217"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5</w:t>
            </w:r>
          </w:p>
        </w:tc>
        <w:tc>
          <w:tcPr>
            <w:tcW w:w="1417" w:type="dxa"/>
            <w:tcBorders>
              <w:top w:val="nil"/>
              <w:left w:val="nil"/>
              <w:bottom w:val="single" w:sz="8" w:space="0" w:color="000000"/>
              <w:right w:val="single" w:sz="4" w:space="0" w:color="000000"/>
            </w:tcBorders>
            <w:shd w:val="clear" w:color="auto" w:fill="auto"/>
            <w:vAlign w:val="center"/>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6</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бюджета - всего</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X</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32 868 532,77</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6 543 974,37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26 324 558,40</w:t>
            </w:r>
          </w:p>
        </w:tc>
      </w:tr>
      <w:tr w:rsidR="00F55B57" w:rsidRPr="00527A79" w:rsidTr="00F55B57">
        <w:trPr>
          <w:trHeight w:val="255"/>
        </w:trPr>
        <w:tc>
          <w:tcPr>
            <w:tcW w:w="2370" w:type="dxa"/>
            <w:tcBorders>
              <w:top w:val="nil"/>
              <w:left w:val="single" w:sz="4" w:space="0" w:color="000000"/>
              <w:bottom w:val="nil"/>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 том числе:</w:t>
            </w:r>
          </w:p>
        </w:tc>
        <w:tc>
          <w:tcPr>
            <w:tcW w:w="707" w:type="dxa"/>
            <w:tcBorders>
              <w:top w:val="nil"/>
              <w:left w:val="single" w:sz="8" w:space="0" w:color="000000"/>
              <w:bottom w:val="nil"/>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w:t>
            </w:r>
          </w:p>
        </w:tc>
        <w:tc>
          <w:tcPr>
            <w:tcW w:w="2235" w:type="dxa"/>
            <w:tcBorders>
              <w:top w:val="nil"/>
              <w:left w:val="nil"/>
              <w:bottom w:val="nil"/>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w:t>
            </w:r>
          </w:p>
        </w:tc>
        <w:tc>
          <w:tcPr>
            <w:tcW w:w="1324" w:type="dxa"/>
            <w:tcBorders>
              <w:top w:val="nil"/>
              <w:left w:val="nil"/>
              <w:bottom w:val="nil"/>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c>
          <w:tcPr>
            <w:tcW w:w="1217" w:type="dxa"/>
            <w:tcBorders>
              <w:top w:val="nil"/>
              <w:left w:val="nil"/>
              <w:bottom w:val="nil"/>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c>
          <w:tcPr>
            <w:tcW w:w="1417" w:type="dxa"/>
            <w:tcBorders>
              <w:top w:val="nil"/>
              <w:left w:val="nil"/>
              <w:bottom w:val="nil"/>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 </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Администрация Покровского сельсовета территориал</w:t>
            </w:r>
            <w:r w:rsidRPr="00527A79">
              <w:rPr>
                <w:rFonts w:ascii="Arial" w:hAnsi="Arial" w:cs="Arial"/>
                <w:color w:val="000000"/>
                <w:sz w:val="16"/>
                <w:szCs w:val="16"/>
              </w:rPr>
              <w:t>ь</w:t>
            </w:r>
            <w:r w:rsidRPr="00527A79">
              <w:rPr>
                <w:rFonts w:ascii="Arial" w:hAnsi="Arial" w:cs="Arial"/>
                <w:color w:val="000000"/>
                <w:sz w:val="16"/>
                <w:szCs w:val="16"/>
              </w:rPr>
              <w:t>ный орган муниципального образования "</w:t>
            </w:r>
            <w:proofErr w:type="spellStart"/>
            <w:r w:rsidRPr="00527A79">
              <w:rPr>
                <w:rFonts w:ascii="Arial" w:hAnsi="Arial" w:cs="Arial"/>
                <w:color w:val="000000"/>
                <w:sz w:val="16"/>
                <w:szCs w:val="16"/>
              </w:rPr>
              <w:t>Новосергие</w:t>
            </w:r>
            <w:r w:rsidRPr="00527A79">
              <w:rPr>
                <w:rFonts w:ascii="Arial" w:hAnsi="Arial" w:cs="Arial"/>
                <w:color w:val="000000"/>
                <w:sz w:val="16"/>
                <w:szCs w:val="16"/>
              </w:rPr>
              <w:t>в</w:t>
            </w:r>
            <w:r w:rsidRPr="00527A79">
              <w:rPr>
                <w:rFonts w:ascii="Arial" w:hAnsi="Arial" w:cs="Arial"/>
                <w:color w:val="000000"/>
                <w:sz w:val="16"/>
                <w:szCs w:val="16"/>
              </w:rPr>
              <w:t>ский</w:t>
            </w:r>
            <w:proofErr w:type="spellEnd"/>
            <w:r w:rsidRPr="00527A79">
              <w:rPr>
                <w:rFonts w:ascii="Arial" w:hAnsi="Arial" w:cs="Arial"/>
                <w:color w:val="000000"/>
                <w:sz w:val="16"/>
                <w:szCs w:val="16"/>
              </w:rPr>
              <w:t xml:space="preserve"> район Оренбургской области"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114 0000 0000000000 000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32 868 532,77</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6 543 974,37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26 324 558,40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ОБЩЕГОСУДАРСТВЕННЫЕ ВОПРОСЫ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8 393 500,00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1 791 803,88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6 601 696,12</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Функционирование высшего должностного лица субъе</w:t>
            </w:r>
            <w:r w:rsidRPr="00527A79">
              <w:rPr>
                <w:rFonts w:ascii="Arial" w:hAnsi="Arial" w:cs="Arial"/>
                <w:color w:val="000000"/>
                <w:sz w:val="16"/>
                <w:szCs w:val="16"/>
              </w:rPr>
              <w:t>к</w:t>
            </w:r>
            <w:r w:rsidRPr="00527A79">
              <w:rPr>
                <w:rFonts w:ascii="Arial" w:hAnsi="Arial" w:cs="Arial"/>
                <w:color w:val="000000"/>
                <w:sz w:val="16"/>
                <w:szCs w:val="16"/>
              </w:rPr>
              <w:t>та Российской Федерации и муниципального образов</w:t>
            </w:r>
            <w:r w:rsidRPr="00527A79">
              <w:rPr>
                <w:rFonts w:ascii="Arial" w:hAnsi="Arial" w:cs="Arial"/>
                <w:color w:val="000000"/>
                <w:sz w:val="16"/>
                <w:szCs w:val="16"/>
              </w:rPr>
              <w:t>а</w:t>
            </w:r>
            <w:r w:rsidRPr="00527A79">
              <w:rPr>
                <w:rFonts w:ascii="Arial" w:hAnsi="Arial" w:cs="Arial"/>
                <w:color w:val="000000"/>
                <w:sz w:val="16"/>
                <w:szCs w:val="16"/>
              </w:rPr>
              <w:t>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«Анализ эффе</w:t>
            </w:r>
            <w:r w:rsidRPr="00527A79">
              <w:rPr>
                <w:rFonts w:ascii="Arial" w:hAnsi="Arial" w:cs="Arial"/>
                <w:color w:val="000000"/>
                <w:sz w:val="16"/>
                <w:szCs w:val="16"/>
              </w:rPr>
              <w:t>к</w:t>
            </w:r>
            <w:r w:rsidRPr="00527A79">
              <w:rPr>
                <w:rFonts w:ascii="Arial" w:hAnsi="Arial" w:cs="Arial"/>
                <w:color w:val="000000"/>
                <w:sz w:val="16"/>
                <w:szCs w:val="16"/>
              </w:rPr>
              <w:t>тивности бюджетных расх</w:t>
            </w:r>
            <w:r w:rsidRPr="00527A79">
              <w:rPr>
                <w:rFonts w:ascii="Arial" w:hAnsi="Arial" w:cs="Arial"/>
                <w:color w:val="000000"/>
                <w:sz w:val="16"/>
                <w:szCs w:val="16"/>
              </w:rPr>
              <w:t>о</w:t>
            </w:r>
            <w:r w:rsidRPr="00527A79">
              <w:rPr>
                <w:rFonts w:ascii="Arial" w:hAnsi="Arial" w:cs="Arial"/>
                <w:color w:val="000000"/>
                <w:sz w:val="16"/>
                <w:szCs w:val="16"/>
              </w:rPr>
              <w:t>дов на осуществление по</w:t>
            </w:r>
            <w:r w:rsidRPr="00527A79">
              <w:rPr>
                <w:rFonts w:ascii="Arial" w:hAnsi="Arial" w:cs="Arial"/>
                <w:color w:val="000000"/>
                <w:sz w:val="16"/>
                <w:szCs w:val="16"/>
              </w:rPr>
              <w:t>л</w:t>
            </w:r>
            <w:r w:rsidRPr="00527A79">
              <w:rPr>
                <w:rFonts w:ascii="Arial" w:hAnsi="Arial" w:cs="Arial"/>
                <w:color w:val="000000"/>
                <w:sz w:val="16"/>
                <w:szCs w:val="16"/>
              </w:rPr>
              <w:t>номочий органов местного 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Высшее должностное лицо органов местного сам</w:t>
            </w:r>
            <w:r w:rsidRPr="00527A79">
              <w:rPr>
                <w:rFonts w:ascii="Arial" w:hAnsi="Arial" w:cs="Arial"/>
                <w:color w:val="000000"/>
                <w:sz w:val="16"/>
                <w:szCs w:val="16"/>
              </w:rPr>
              <w:t>о</w:t>
            </w:r>
            <w:r w:rsidRPr="00527A79">
              <w:rPr>
                <w:rFonts w:ascii="Arial" w:hAnsi="Arial" w:cs="Arial"/>
                <w:color w:val="000000"/>
                <w:sz w:val="16"/>
                <w:szCs w:val="16"/>
              </w:rPr>
              <w:t>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114 0102 2040110010 000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67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в целях обеспечения выполнения функций гос</w:t>
            </w:r>
            <w:r w:rsidRPr="00527A79">
              <w:rPr>
                <w:rFonts w:ascii="Arial" w:hAnsi="Arial" w:cs="Arial"/>
                <w:color w:val="000000"/>
                <w:sz w:val="16"/>
                <w:szCs w:val="16"/>
              </w:rPr>
              <w:t>у</w:t>
            </w:r>
            <w:r w:rsidRPr="00527A79">
              <w:rPr>
                <w:rFonts w:ascii="Arial" w:hAnsi="Arial" w:cs="Arial"/>
                <w:color w:val="000000"/>
                <w:sz w:val="16"/>
                <w:szCs w:val="16"/>
              </w:rPr>
              <w:t>дарственными (муниц</w:t>
            </w:r>
            <w:r w:rsidRPr="00527A79">
              <w:rPr>
                <w:rFonts w:ascii="Arial" w:hAnsi="Arial" w:cs="Arial"/>
                <w:color w:val="000000"/>
                <w:sz w:val="16"/>
                <w:szCs w:val="16"/>
              </w:rPr>
              <w:t>и</w:t>
            </w:r>
            <w:r w:rsidRPr="00527A79">
              <w:rPr>
                <w:rFonts w:ascii="Arial" w:hAnsi="Arial" w:cs="Arial"/>
                <w:color w:val="000000"/>
                <w:sz w:val="16"/>
                <w:szCs w:val="16"/>
              </w:rPr>
              <w:t>пальными) органами, казе</w:t>
            </w:r>
            <w:r w:rsidRPr="00527A79">
              <w:rPr>
                <w:rFonts w:ascii="Arial" w:hAnsi="Arial" w:cs="Arial"/>
                <w:color w:val="000000"/>
                <w:sz w:val="16"/>
                <w:szCs w:val="16"/>
              </w:rPr>
              <w:t>н</w:t>
            </w:r>
            <w:r w:rsidRPr="00527A79">
              <w:rPr>
                <w:rFonts w:ascii="Arial" w:hAnsi="Arial" w:cs="Arial"/>
                <w:color w:val="000000"/>
                <w:sz w:val="16"/>
                <w:szCs w:val="16"/>
              </w:rPr>
              <w:t>ными учреждениями, орг</w:t>
            </w:r>
            <w:r w:rsidRPr="00527A79">
              <w:rPr>
                <w:rFonts w:ascii="Arial" w:hAnsi="Arial" w:cs="Arial"/>
                <w:color w:val="000000"/>
                <w:sz w:val="16"/>
                <w:szCs w:val="16"/>
              </w:rPr>
              <w:t>а</w:t>
            </w:r>
            <w:r w:rsidRPr="00527A79">
              <w:rPr>
                <w:rFonts w:ascii="Arial" w:hAnsi="Arial" w:cs="Arial"/>
                <w:color w:val="000000"/>
                <w:sz w:val="16"/>
                <w:szCs w:val="16"/>
              </w:rPr>
              <w:t>нами управления госуда</w:t>
            </w:r>
            <w:r w:rsidRPr="00527A79">
              <w:rPr>
                <w:rFonts w:ascii="Arial" w:hAnsi="Arial" w:cs="Arial"/>
                <w:color w:val="000000"/>
                <w:sz w:val="16"/>
                <w:szCs w:val="16"/>
              </w:rPr>
              <w:t>р</w:t>
            </w:r>
            <w:r w:rsidRPr="00527A79">
              <w:rPr>
                <w:rFonts w:ascii="Arial" w:hAnsi="Arial" w:cs="Arial"/>
                <w:color w:val="000000"/>
                <w:sz w:val="16"/>
                <w:szCs w:val="16"/>
              </w:rPr>
              <w:t>ственными внебюджетными фондами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114 0102 2040110010 100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государственных (м</w:t>
            </w:r>
            <w:r w:rsidRPr="00527A79">
              <w:rPr>
                <w:rFonts w:ascii="Arial" w:hAnsi="Arial" w:cs="Arial"/>
                <w:color w:val="000000"/>
                <w:sz w:val="16"/>
                <w:szCs w:val="16"/>
              </w:rPr>
              <w:t>у</w:t>
            </w:r>
            <w:r w:rsidRPr="00527A79">
              <w:rPr>
                <w:rFonts w:ascii="Arial" w:hAnsi="Arial" w:cs="Arial"/>
                <w:color w:val="000000"/>
                <w:sz w:val="16"/>
                <w:szCs w:val="16"/>
              </w:rPr>
              <w:t>ниципальных)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114 0102 2040110010 120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1 244 116,76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267 771,73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976 345,03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Фонд оплаты труда гос</w:t>
            </w:r>
            <w:r w:rsidRPr="00527A79">
              <w:rPr>
                <w:rFonts w:ascii="Arial" w:hAnsi="Arial" w:cs="Arial"/>
                <w:color w:val="000000"/>
                <w:sz w:val="16"/>
                <w:szCs w:val="16"/>
              </w:rPr>
              <w:t>у</w:t>
            </w:r>
            <w:r w:rsidRPr="00527A79">
              <w:rPr>
                <w:rFonts w:ascii="Arial" w:hAnsi="Arial" w:cs="Arial"/>
                <w:color w:val="000000"/>
                <w:sz w:val="16"/>
                <w:szCs w:val="16"/>
              </w:rPr>
              <w:t>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114 0102 2040110010 121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955 542,82</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221 905,68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733 637,14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Взносы по обязательному социальному страхованию на выплаты денежного с</w:t>
            </w:r>
            <w:r w:rsidRPr="00527A79">
              <w:rPr>
                <w:rFonts w:ascii="Arial" w:hAnsi="Arial" w:cs="Arial"/>
                <w:color w:val="000000"/>
                <w:sz w:val="16"/>
                <w:szCs w:val="16"/>
              </w:rPr>
              <w:t>о</w:t>
            </w:r>
            <w:r w:rsidRPr="00527A79">
              <w:rPr>
                <w:rFonts w:ascii="Arial" w:hAnsi="Arial" w:cs="Arial"/>
                <w:color w:val="000000"/>
                <w:sz w:val="16"/>
                <w:szCs w:val="16"/>
              </w:rPr>
              <w:t>держания и иные выплаты работникам государстве</w:t>
            </w:r>
            <w:r w:rsidRPr="00527A79">
              <w:rPr>
                <w:rFonts w:ascii="Arial" w:hAnsi="Arial" w:cs="Arial"/>
                <w:color w:val="000000"/>
                <w:sz w:val="16"/>
                <w:szCs w:val="16"/>
              </w:rPr>
              <w:t>н</w:t>
            </w:r>
            <w:r w:rsidRPr="00527A79">
              <w:rPr>
                <w:rFonts w:ascii="Arial" w:hAnsi="Arial" w:cs="Arial"/>
                <w:color w:val="000000"/>
                <w:sz w:val="16"/>
                <w:szCs w:val="16"/>
              </w:rPr>
              <w:t>ных (муниципальных) орг</w:t>
            </w:r>
            <w:r w:rsidRPr="00527A79">
              <w:rPr>
                <w:rFonts w:ascii="Arial" w:hAnsi="Arial" w:cs="Arial"/>
                <w:color w:val="000000"/>
                <w:sz w:val="16"/>
                <w:szCs w:val="16"/>
              </w:rPr>
              <w:t>а</w:t>
            </w:r>
            <w:r w:rsidRPr="00527A79">
              <w:rPr>
                <w:rFonts w:ascii="Arial" w:hAnsi="Arial" w:cs="Arial"/>
                <w:color w:val="000000"/>
                <w:sz w:val="16"/>
                <w:szCs w:val="16"/>
              </w:rPr>
              <w:t>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114 0102 2040110010 129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288 573,94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45 866,05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242 707,89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Функционирование Прав</w:t>
            </w:r>
            <w:r w:rsidRPr="00527A79">
              <w:rPr>
                <w:rFonts w:ascii="Arial" w:hAnsi="Arial" w:cs="Arial"/>
                <w:color w:val="000000"/>
                <w:sz w:val="16"/>
                <w:szCs w:val="16"/>
              </w:rPr>
              <w:t>и</w:t>
            </w:r>
            <w:r w:rsidRPr="00527A79">
              <w:rPr>
                <w:rFonts w:ascii="Arial" w:hAnsi="Arial" w:cs="Arial"/>
                <w:color w:val="000000"/>
                <w:sz w:val="16"/>
                <w:szCs w:val="16"/>
              </w:rPr>
              <w:t>тельства Российской Фед</w:t>
            </w:r>
            <w:r w:rsidRPr="00527A79">
              <w:rPr>
                <w:rFonts w:ascii="Arial" w:hAnsi="Arial" w:cs="Arial"/>
                <w:color w:val="000000"/>
                <w:sz w:val="16"/>
                <w:szCs w:val="16"/>
              </w:rPr>
              <w:t>е</w:t>
            </w:r>
            <w:r w:rsidRPr="00527A79">
              <w:rPr>
                <w:rFonts w:ascii="Arial" w:hAnsi="Arial" w:cs="Arial"/>
                <w:color w:val="000000"/>
                <w:sz w:val="16"/>
                <w:szCs w:val="16"/>
              </w:rPr>
              <w:t>рации, высших исполн</w:t>
            </w:r>
            <w:r w:rsidRPr="00527A79">
              <w:rPr>
                <w:rFonts w:ascii="Arial" w:hAnsi="Arial" w:cs="Arial"/>
                <w:color w:val="000000"/>
                <w:sz w:val="16"/>
                <w:szCs w:val="16"/>
              </w:rPr>
              <w:t>и</w:t>
            </w:r>
            <w:r w:rsidRPr="00527A79">
              <w:rPr>
                <w:rFonts w:ascii="Arial" w:hAnsi="Arial" w:cs="Arial"/>
                <w:color w:val="000000"/>
                <w:sz w:val="16"/>
                <w:szCs w:val="16"/>
              </w:rPr>
              <w:t>тельных органов субъектов Российской Федерации, местных администраций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6 402 883,24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1 314 380,95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5 088 502,29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6 402 883,24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1 314 380,95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5 088 502,29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6 402 883,24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1 314 380,95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5 088 502,29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«Анализ эффе</w:t>
            </w:r>
            <w:r w:rsidRPr="00527A79">
              <w:rPr>
                <w:rFonts w:ascii="Arial" w:hAnsi="Arial" w:cs="Arial"/>
                <w:color w:val="000000"/>
                <w:sz w:val="16"/>
                <w:szCs w:val="16"/>
              </w:rPr>
              <w:t>к</w:t>
            </w:r>
            <w:r w:rsidRPr="00527A79">
              <w:rPr>
                <w:rFonts w:ascii="Arial" w:hAnsi="Arial" w:cs="Arial"/>
                <w:color w:val="000000"/>
                <w:sz w:val="16"/>
                <w:szCs w:val="16"/>
              </w:rPr>
              <w:t>тивности бюджетных расх</w:t>
            </w:r>
            <w:r w:rsidRPr="00527A79">
              <w:rPr>
                <w:rFonts w:ascii="Arial" w:hAnsi="Arial" w:cs="Arial"/>
                <w:color w:val="000000"/>
                <w:sz w:val="16"/>
                <w:szCs w:val="16"/>
              </w:rPr>
              <w:t>о</w:t>
            </w:r>
            <w:r w:rsidRPr="00527A79">
              <w:rPr>
                <w:rFonts w:ascii="Arial" w:hAnsi="Arial" w:cs="Arial"/>
                <w:color w:val="000000"/>
                <w:sz w:val="16"/>
                <w:szCs w:val="16"/>
              </w:rPr>
              <w:t>дов на осуществление по</w:t>
            </w:r>
            <w:r w:rsidRPr="00527A79">
              <w:rPr>
                <w:rFonts w:ascii="Arial" w:hAnsi="Arial" w:cs="Arial"/>
                <w:color w:val="000000"/>
                <w:sz w:val="16"/>
                <w:szCs w:val="16"/>
              </w:rPr>
              <w:t>л</w:t>
            </w:r>
            <w:r w:rsidRPr="00527A79">
              <w:rPr>
                <w:rFonts w:ascii="Arial" w:hAnsi="Arial" w:cs="Arial"/>
                <w:color w:val="000000"/>
                <w:sz w:val="16"/>
                <w:szCs w:val="16"/>
              </w:rPr>
              <w:t>номочий органов местного 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6 402 883,24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1 314 380,95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5 088 502,29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Центральный аппарат</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5 552 505,79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1 141 227,13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4 411 278,66</w:t>
            </w:r>
          </w:p>
        </w:tc>
      </w:tr>
      <w:tr w:rsidR="00F55B57" w:rsidRPr="00527A79" w:rsidTr="00F55B57">
        <w:trPr>
          <w:trHeight w:val="67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в целях обеспечения выполнения функций гос</w:t>
            </w:r>
            <w:r w:rsidRPr="00527A79">
              <w:rPr>
                <w:rFonts w:ascii="Arial" w:hAnsi="Arial" w:cs="Arial"/>
                <w:color w:val="000000"/>
                <w:sz w:val="16"/>
                <w:szCs w:val="16"/>
              </w:rPr>
              <w:t>у</w:t>
            </w:r>
            <w:r w:rsidRPr="00527A79">
              <w:rPr>
                <w:rFonts w:ascii="Arial" w:hAnsi="Arial" w:cs="Arial"/>
                <w:color w:val="000000"/>
                <w:sz w:val="16"/>
                <w:szCs w:val="16"/>
              </w:rPr>
              <w:t>дарственными (муниц</w:t>
            </w:r>
            <w:r w:rsidRPr="00527A79">
              <w:rPr>
                <w:rFonts w:ascii="Arial" w:hAnsi="Arial" w:cs="Arial"/>
                <w:color w:val="000000"/>
                <w:sz w:val="16"/>
                <w:szCs w:val="16"/>
              </w:rPr>
              <w:t>и</w:t>
            </w:r>
            <w:r w:rsidRPr="00527A79">
              <w:rPr>
                <w:rFonts w:ascii="Arial" w:hAnsi="Arial" w:cs="Arial"/>
                <w:color w:val="000000"/>
                <w:sz w:val="16"/>
                <w:szCs w:val="16"/>
              </w:rPr>
              <w:t>пальными) органами, казе</w:t>
            </w:r>
            <w:r w:rsidRPr="00527A79">
              <w:rPr>
                <w:rFonts w:ascii="Arial" w:hAnsi="Arial" w:cs="Arial"/>
                <w:color w:val="000000"/>
                <w:sz w:val="16"/>
                <w:szCs w:val="16"/>
              </w:rPr>
              <w:t>н</w:t>
            </w:r>
            <w:r w:rsidRPr="00527A79">
              <w:rPr>
                <w:rFonts w:ascii="Arial" w:hAnsi="Arial" w:cs="Arial"/>
                <w:color w:val="000000"/>
                <w:sz w:val="16"/>
                <w:szCs w:val="16"/>
              </w:rPr>
              <w:t>ными учреждениями, орг</w:t>
            </w:r>
            <w:r w:rsidRPr="00527A79">
              <w:rPr>
                <w:rFonts w:ascii="Arial" w:hAnsi="Arial" w:cs="Arial"/>
                <w:color w:val="000000"/>
                <w:sz w:val="16"/>
                <w:szCs w:val="16"/>
              </w:rPr>
              <w:t>а</w:t>
            </w:r>
            <w:r w:rsidRPr="00527A79">
              <w:rPr>
                <w:rFonts w:ascii="Arial" w:hAnsi="Arial" w:cs="Arial"/>
                <w:color w:val="000000"/>
                <w:sz w:val="16"/>
                <w:szCs w:val="16"/>
              </w:rPr>
              <w:t>нами управления госуда</w:t>
            </w:r>
            <w:r w:rsidRPr="00527A79">
              <w:rPr>
                <w:rFonts w:ascii="Arial" w:hAnsi="Arial" w:cs="Arial"/>
                <w:color w:val="000000"/>
                <w:sz w:val="16"/>
                <w:szCs w:val="16"/>
              </w:rPr>
              <w:t>р</w:t>
            </w:r>
            <w:r w:rsidRPr="00527A79">
              <w:rPr>
                <w:rFonts w:ascii="Arial" w:hAnsi="Arial" w:cs="Arial"/>
                <w:color w:val="000000"/>
                <w:sz w:val="16"/>
                <w:szCs w:val="16"/>
              </w:rPr>
              <w:t>ственными внебюджетными фондами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114 0104 2040110020 100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4 092 411,59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851 049,98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3 241 361,61</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государственных (м</w:t>
            </w:r>
            <w:r w:rsidRPr="00527A79">
              <w:rPr>
                <w:rFonts w:ascii="Arial" w:hAnsi="Arial" w:cs="Arial"/>
                <w:color w:val="000000"/>
                <w:sz w:val="16"/>
                <w:szCs w:val="16"/>
              </w:rPr>
              <w:t>у</w:t>
            </w:r>
            <w:r w:rsidRPr="00527A79">
              <w:rPr>
                <w:rFonts w:ascii="Arial" w:hAnsi="Arial" w:cs="Arial"/>
                <w:color w:val="000000"/>
                <w:sz w:val="16"/>
                <w:szCs w:val="16"/>
              </w:rPr>
              <w:t>ниципальных)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114 0104 2040110020 120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4 092 411,59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851 049,98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3 241 361,61</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Фонд оплаты труда гос</w:t>
            </w:r>
            <w:r w:rsidRPr="00527A79">
              <w:rPr>
                <w:rFonts w:ascii="Arial" w:hAnsi="Arial" w:cs="Arial"/>
                <w:color w:val="000000"/>
                <w:sz w:val="16"/>
                <w:szCs w:val="16"/>
              </w:rPr>
              <w:t>у</w:t>
            </w:r>
            <w:r w:rsidRPr="00527A79">
              <w:rPr>
                <w:rFonts w:ascii="Arial" w:hAnsi="Arial" w:cs="Arial"/>
                <w:color w:val="000000"/>
                <w:sz w:val="16"/>
                <w:szCs w:val="16"/>
              </w:rPr>
              <w:t>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114 0104 2040110020 121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3 143 173,26</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705 399,87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2 437 773,39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Взносы по обязательному социальному страхованию на выплаты денежного с</w:t>
            </w:r>
            <w:r w:rsidRPr="00527A79">
              <w:rPr>
                <w:rFonts w:ascii="Arial" w:hAnsi="Arial" w:cs="Arial"/>
                <w:color w:val="000000"/>
                <w:sz w:val="16"/>
                <w:szCs w:val="16"/>
              </w:rPr>
              <w:t>о</w:t>
            </w:r>
            <w:r w:rsidRPr="00527A79">
              <w:rPr>
                <w:rFonts w:ascii="Arial" w:hAnsi="Arial" w:cs="Arial"/>
                <w:color w:val="000000"/>
                <w:sz w:val="16"/>
                <w:szCs w:val="16"/>
              </w:rPr>
              <w:t>держания и иные выплаты работникам государстве</w:t>
            </w:r>
            <w:r w:rsidRPr="00527A79">
              <w:rPr>
                <w:rFonts w:ascii="Arial" w:hAnsi="Arial" w:cs="Arial"/>
                <w:color w:val="000000"/>
                <w:sz w:val="16"/>
                <w:szCs w:val="16"/>
              </w:rPr>
              <w:t>н</w:t>
            </w:r>
            <w:r w:rsidRPr="00527A79">
              <w:rPr>
                <w:rFonts w:ascii="Arial" w:hAnsi="Arial" w:cs="Arial"/>
                <w:color w:val="000000"/>
                <w:sz w:val="16"/>
                <w:szCs w:val="16"/>
              </w:rPr>
              <w:t>ных (муниципальных) орг</w:t>
            </w:r>
            <w:r w:rsidRPr="00527A79">
              <w:rPr>
                <w:rFonts w:ascii="Arial" w:hAnsi="Arial" w:cs="Arial"/>
                <w:color w:val="000000"/>
                <w:sz w:val="16"/>
                <w:szCs w:val="16"/>
              </w:rPr>
              <w:t>а</w:t>
            </w:r>
            <w:r w:rsidRPr="00527A79">
              <w:rPr>
                <w:rFonts w:ascii="Arial" w:hAnsi="Arial" w:cs="Arial"/>
                <w:color w:val="000000"/>
                <w:sz w:val="16"/>
                <w:szCs w:val="16"/>
              </w:rPr>
              <w:t>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114 0104 2040110020 129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949 238,33</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145 650,11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803 588,22</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1 460 094,20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290 177,15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1 169 917,05</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1 460 094,20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290 177,15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1 169 917,05</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в сфере информац</w:t>
            </w:r>
            <w:r w:rsidRPr="00527A79">
              <w:rPr>
                <w:rFonts w:ascii="Arial" w:hAnsi="Arial" w:cs="Arial"/>
                <w:color w:val="000000"/>
                <w:sz w:val="16"/>
                <w:szCs w:val="16"/>
              </w:rPr>
              <w:t>и</w:t>
            </w:r>
            <w:r w:rsidRPr="00527A79">
              <w:rPr>
                <w:rFonts w:ascii="Arial" w:hAnsi="Arial" w:cs="Arial"/>
                <w:color w:val="000000"/>
                <w:sz w:val="16"/>
                <w:szCs w:val="16"/>
              </w:rPr>
              <w:t>онно-коммуникационных технологий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114 0104 2040110020 242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636 992,55</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76 596,51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560 396,04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645 849,45</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143 509,41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502 340,04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энергетических ресурсов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114 0104 2040110020 247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177 252,20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70 071,23</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107 180,97</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Центральный аппарат (р</w:t>
            </w:r>
            <w:r w:rsidRPr="00527A79">
              <w:rPr>
                <w:rFonts w:ascii="Arial" w:hAnsi="Arial" w:cs="Arial"/>
                <w:color w:val="000000"/>
                <w:sz w:val="16"/>
                <w:szCs w:val="16"/>
              </w:rPr>
              <w:t>а</w:t>
            </w:r>
            <w:r w:rsidRPr="00527A79">
              <w:rPr>
                <w:rFonts w:ascii="Arial" w:hAnsi="Arial" w:cs="Arial"/>
                <w:color w:val="000000"/>
                <w:sz w:val="16"/>
                <w:szCs w:val="16"/>
              </w:rPr>
              <w:t>ботники ОМСУ)</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114 0104 2040110021 000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850 377,45</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173 153,82</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677 223,63</w:t>
            </w:r>
          </w:p>
        </w:tc>
      </w:tr>
      <w:tr w:rsidR="00F55B57" w:rsidRPr="00527A79" w:rsidTr="00F55B57">
        <w:trPr>
          <w:trHeight w:val="67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в целях обеспечения выполнения функций гос</w:t>
            </w:r>
            <w:r w:rsidRPr="00527A79">
              <w:rPr>
                <w:rFonts w:ascii="Arial" w:hAnsi="Arial" w:cs="Arial"/>
                <w:color w:val="000000"/>
                <w:sz w:val="16"/>
                <w:szCs w:val="16"/>
              </w:rPr>
              <w:t>у</w:t>
            </w:r>
            <w:r w:rsidRPr="00527A79">
              <w:rPr>
                <w:rFonts w:ascii="Arial" w:hAnsi="Arial" w:cs="Arial"/>
                <w:color w:val="000000"/>
                <w:sz w:val="16"/>
                <w:szCs w:val="16"/>
              </w:rPr>
              <w:t>дарственными (муниц</w:t>
            </w:r>
            <w:r w:rsidRPr="00527A79">
              <w:rPr>
                <w:rFonts w:ascii="Arial" w:hAnsi="Arial" w:cs="Arial"/>
                <w:color w:val="000000"/>
                <w:sz w:val="16"/>
                <w:szCs w:val="16"/>
              </w:rPr>
              <w:t>и</w:t>
            </w:r>
            <w:r w:rsidRPr="00527A79">
              <w:rPr>
                <w:rFonts w:ascii="Arial" w:hAnsi="Arial" w:cs="Arial"/>
                <w:color w:val="000000"/>
                <w:sz w:val="16"/>
                <w:szCs w:val="16"/>
              </w:rPr>
              <w:t>пальными) органами, казе</w:t>
            </w:r>
            <w:r w:rsidRPr="00527A79">
              <w:rPr>
                <w:rFonts w:ascii="Arial" w:hAnsi="Arial" w:cs="Arial"/>
                <w:color w:val="000000"/>
                <w:sz w:val="16"/>
                <w:szCs w:val="16"/>
              </w:rPr>
              <w:t>н</w:t>
            </w:r>
            <w:r w:rsidRPr="00527A79">
              <w:rPr>
                <w:rFonts w:ascii="Arial" w:hAnsi="Arial" w:cs="Arial"/>
                <w:color w:val="000000"/>
                <w:sz w:val="16"/>
                <w:szCs w:val="16"/>
              </w:rPr>
              <w:t>ными учреждениями, орг</w:t>
            </w:r>
            <w:r w:rsidRPr="00527A79">
              <w:rPr>
                <w:rFonts w:ascii="Arial" w:hAnsi="Arial" w:cs="Arial"/>
                <w:color w:val="000000"/>
                <w:sz w:val="16"/>
                <w:szCs w:val="16"/>
              </w:rPr>
              <w:t>а</w:t>
            </w:r>
            <w:r w:rsidRPr="00527A79">
              <w:rPr>
                <w:rFonts w:ascii="Arial" w:hAnsi="Arial" w:cs="Arial"/>
                <w:color w:val="000000"/>
                <w:sz w:val="16"/>
                <w:szCs w:val="16"/>
              </w:rPr>
              <w:t>нами управления госуда</w:t>
            </w:r>
            <w:r w:rsidRPr="00527A79">
              <w:rPr>
                <w:rFonts w:ascii="Arial" w:hAnsi="Arial" w:cs="Arial"/>
                <w:color w:val="000000"/>
                <w:sz w:val="16"/>
                <w:szCs w:val="16"/>
              </w:rPr>
              <w:t>р</w:t>
            </w:r>
            <w:r w:rsidRPr="00527A79">
              <w:rPr>
                <w:rFonts w:ascii="Arial" w:hAnsi="Arial" w:cs="Arial"/>
                <w:color w:val="000000"/>
                <w:sz w:val="16"/>
                <w:szCs w:val="16"/>
              </w:rPr>
              <w:t>ственными внебюджетными фондами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114 0104 2040110021 100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850 377,45</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173 153,82</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677 223,63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государственных (м</w:t>
            </w:r>
            <w:r w:rsidRPr="00527A79">
              <w:rPr>
                <w:rFonts w:ascii="Arial" w:hAnsi="Arial" w:cs="Arial"/>
                <w:color w:val="000000"/>
                <w:sz w:val="16"/>
                <w:szCs w:val="16"/>
              </w:rPr>
              <w:t>у</w:t>
            </w:r>
            <w:r w:rsidRPr="00527A79">
              <w:rPr>
                <w:rFonts w:ascii="Arial" w:hAnsi="Arial" w:cs="Arial"/>
                <w:color w:val="000000"/>
                <w:sz w:val="16"/>
                <w:szCs w:val="16"/>
              </w:rPr>
              <w:t>ниципальных)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114 0104 2040110021 120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850 377,45</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173 153,82</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677 223,63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Фонд оплаты труда гос</w:t>
            </w:r>
            <w:r w:rsidRPr="00527A79">
              <w:rPr>
                <w:rFonts w:ascii="Arial" w:hAnsi="Arial" w:cs="Arial"/>
                <w:color w:val="000000"/>
                <w:sz w:val="16"/>
                <w:szCs w:val="16"/>
              </w:rPr>
              <w:t>у</w:t>
            </w:r>
            <w:r w:rsidRPr="00527A79">
              <w:rPr>
                <w:rFonts w:ascii="Arial" w:hAnsi="Arial" w:cs="Arial"/>
                <w:color w:val="000000"/>
                <w:sz w:val="16"/>
                <w:szCs w:val="16"/>
              </w:rPr>
              <w:t>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114 0104 2040110021 121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653 131,68</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144 051,06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509 080,62</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Взносы по обязательному социальному страхованию на выплаты денежного с</w:t>
            </w:r>
            <w:r w:rsidRPr="00527A79">
              <w:rPr>
                <w:rFonts w:ascii="Arial" w:hAnsi="Arial" w:cs="Arial"/>
                <w:color w:val="000000"/>
                <w:sz w:val="16"/>
                <w:szCs w:val="16"/>
              </w:rPr>
              <w:t>о</w:t>
            </w:r>
            <w:r w:rsidRPr="00527A79">
              <w:rPr>
                <w:rFonts w:ascii="Arial" w:hAnsi="Arial" w:cs="Arial"/>
                <w:color w:val="000000"/>
                <w:sz w:val="16"/>
                <w:szCs w:val="16"/>
              </w:rPr>
              <w:t>держания и иные выплаты работникам государстве</w:t>
            </w:r>
            <w:r w:rsidRPr="00527A79">
              <w:rPr>
                <w:rFonts w:ascii="Arial" w:hAnsi="Arial" w:cs="Arial"/>
                <w:color w:val="000000"/>
                <w:sz w:val="16"/>
                <w:szCs w:val="16"/>
              </w:rPr>
              <w:t>н</w:t>
            </w:r>
            <w:r w:rsidRPr="00527A79">
              <w:rPr>
                <w:rFonts w:ascii="Arial" w:hAnsi="Arial" w:cs="Arial"/>
                <w:color w:val="000000"/>
                <w:sz w:val="16"/>
                <w:szCs w:val="16"/>
              </w:rPr>
              <w:t>ных (муниципальных) орг</w:t>
            </w:r>
            <w:r w:rsidRPr="00527A79">
              <w:rPr>
                <w:rFonts w:ascii="Arial" w:hAnsi="Arial" w:cs="Arial"/>
                <w:color w:val="000000"/>
                <w:sz w:val="16"/>
                <w:szCs w:val="16"/>
              </w:rPr>
              <w:t>а</w:t>
            </w:r>
            <w:r w:rsidRPr="00527A79">
              <w:rPr>
                <w:rFonts w:ascii="Arial" w:hAnsi="Arial" w:cs="Arial"/>
                <w:color w:val="000000"/>
                <w:sz w:val="16"/>
                <w:szCs w:val="16"/>
              </w:rPr>
              <w:t>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114 0104 2040110021 129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197 245,77</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29 102,76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168 143,01</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Обеспечение деятельности финансовых, налоговых и таможенных органов и орг</w:t>
            </w:r>
            <w:r w:rsidRPr="00527A79">
              <w:rPr>
                <w:rFonts w:ascii="Arial" w:hAnsi="Arial" w:cs="Arial"/>
                <w:color w:val="000000"/>
                <w:sz w:val="16"/>
                <w:szCs w:val="16"/>
              </w:rPr>
              <w:t>а</w:t>
            </w:r>
            <w:r w:rsidRPr="00527A79">
              <w:rPr>
                <w:rFonts w:ascii="Arial" w:hAnsi="Arial" w:cs="Arial"/>
                <w:color w:val="000000"/>
                <w:sz w:val="16"/>
                <w:szCs w:val="16"/>
              </w:rPr>
              <w:t>нов финансового (финанс</w:t>
            </w:r>
            <w:r w:rsidRPr="00527A79">
              <w:rPr>
                <w:rFonts w:ascii="Arial" w:hAnsi="Arial" w:cs="Arial"/>
                <w:color w:val="000000"/>
                <w:sz w:val="16"/>
                <w:szCs w:val="16"/>
              </w:rPr>
              <w:t>о</w:t>
            </w:r>
            <w:r w:rsidRPr="00527A79">
              <w:rPr>
                <w:rFonts w:ascii="Arial" w:hAnsi="Arial" w:cs="Arial"/>
                <w:color w:val="000000"/>
                <w:sz w:val="16"/>
                <w:szCs w:val="16"/>
              </w:rPr>
              <w:t>во-бюджетного) надзора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«Анализ эффе</w:t>
            </w:r>
            <w:r w:rsidRPr="00527A79">
              <w:rPr>
                <w:rFonts w:ascii="Arial" w:hAnsi="Arial" w:cs="Arial"/>
                <w:color w:val="000000"/>
                <w:sz w:val="16"/>
                <w:szCs w:val="16"/>
              </w:rPr>
              <w:t>к</w:t>
            </w:r>
            <w:r w:rsidRPr="00527A79">
              <w:rPr>
                <w:rFonts w:ascii="Arial" w:hAnsi="Arial" w:cs="Arial"/>
                <w:color w:val="000000"/>
                <w:sz w:val="16"/>
                <w:szCs w:val="16"/>
              </w:rPr>
              <w:t>тивности бюджетных расх</w:t>
            </w:r>
            <w:r w:rsidRPr="00527A79">
              <w:rPr>
                <w:rFonts w:ascii="Arial" w:hAnsi="Arial" w:cs="Arial"/>
                <w:color w:val="000000"/>
                <w:sz w:val="16"/>
                <w:szCs w:val="16"/>
              </w:rPr>
              <w:t>о</w:t>
            </w:r>
            <w:r w:rsidRPr="00527A79">
              <w:rPr>
                <w:rFonts w:ascii="Arial" w:hAnsi="Arial" w:cs="Arial"/>
                <w:color w:val="000000"/>
                <w:sz w:val="16"/>
                <w:szCs w:val="16"/>
              </w:rPr>
              <w:t>дов на осуществление по</w:t>
            </w:r>
            <w:r w:rsidRPr="00527A79">
              <w:rPr>
                <w:rFonts w:ascii="Arial" w:hAnsi="Arial" w:cs="Arial"/>
                <w:color w:val="000000"/>
                <w:sz w:val="16"/>
                <w:szCs w:val="16"/>
              </w:rPr>
              <w:t>л</w:t>
            </w:r>
            <w:r w:rsidRPr="00527A79">
              <w:rPr>
                <w:rFonts w:ascii="Arial" w:hAnsi="Arial" w:cs="Arial"/>
                <w:color w:val="000000"/>
                <w:sz w:val="16"/>
                <w:szCs w:val="16"/>
              </w:rPr>
              <w:t xml:space="preserve">номочий органов местного </w:t>
            </w:r>
            <w:r w:rsidRPr="00527A79">
              <w:rPr>
                <w:rFonts w:ascii="Arial" w:hAnsi="Arial" w:cs="Arial"/>
                <w:color w:val="000000"/>
                <w:sz w:val="16"/>
                <w:szCs w:val="16"/>
              </w:rPr>
              <w:lastRenderedPageBreak/>
              <w:t>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191 500,00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Осуществление полномочий по обеспечению внутренн</w:t>
            </w:r>
            <w:r w:rsidRPr="00527A79">
              <w:rPr>
                <w:rFonts w:ascii="Arial" w:hAnsi="Arial" w:cs="Arial"/>
                <w:color w:val="000000"/>
                <w:sz w:val="16"/>
                <w:szCs w:val="16"/>
              </w:rPr>
              <w:t>е</w:t>
            </w:r>
            <w:r w:rsidRPr="00527A79">
              <w:rPr>
                <w:rFonts w:ascii="Arial" w:hAnsi="Arial" w:cs="Arial"/>
                <w:color w:val="000000"/>
                <w:sz w:val="16"/>
                <w:szCs w:val="16"/>
              </w:rPr>
              <w:t>го финансового контроля и контроля в сфере закупок</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114 0106 2040199940 000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114 0106 2040199940 500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114 0106 2040199940 540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Осуществление полномочий по обеспечению внешнего муниципального финанс</w:t>
            </w:r>
            <w:r w:rsidRPr="00527A79">
              <w:rPr>
                <w:rFonts w:ascii="Arial" w:hAnsi="Arial" w:cs="Arial"/>
                <w:color w:val="000000"/>
                <w:sz w:val="16"/>
                <w:szCs w:val="16"/>
              </w:rPr>
              <w:t>о</w:t>
            </w:r>
            <w:r w:rsidRPr="00527A79">
              <w:rPr>
                <w:rFonts w:ascii="Arial" w:hAnsi="Arial" w:cs="Arial"/>
                <w:color w:val="000000"/>
                <w:sz w:val="16"/>
                <w:szCs w:val="16"/>
              </w:rPr>
              <w:t>вого контроля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114 0106 2040199960 000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114 0106 2040199960 500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114 0106 2040199960 540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Обеспечение проведения выборов и референдумов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Непрограммные меропри</w:t>
            </w:r>
            <w:r w:rsidRPr="00527A79">
              <w:rPr>
                <w:rFonts w:ascii="Arial" w:hAnsi="Arial" w:cs="Arial"/>
                <w:color w:val="000000"/>
                <w:sz w:val="16"/>
                <w:szCs w:val="16"/>
              </w:rPr>
              <w:t>я</w:t>
            </w:r>
            <w:r w:rsidRPr="00527A79">
              <w:rPr>
                <w:rFonts w:ascii="Arial" w:hAnsi="Arial" w:cs="Arial"/>
                <w:color w:val="000000"/>
                <w:sz w:val="16"/>
                <w:szCs w:val="16"/>
              </w:rPr>
              <w:t>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114 0107 7700000000 000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непрограммные мероприятия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114 0107 7760000000 000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Реализация мероприятий по проведению выборов и р</w:t>
            </w:r>
            <w:r w:rsidRPr="00527A79">
              <w:rPr>
                <w:rFonts w:ascii="Arial" w:hAnsi="Arial" w:cs="Arial"/>
                <w:color w:val="000000"/>
                <w:sz w:val="16"/>
                <w:szCs w:val="16"/>
              </w:rPr>
              <w:t>е</w:t>
            </w:r>
            <w:r w:rsidRPr="00527A79">
              <w:rPr>
                <w:rFonts w:ascii="Arial" w:hAnsi="Arial" w:cs="Arial"/>
                <w:color w:val="000000"/>
                <w:sz w:val="16"/>
                <w:szCs w:val="16"/>
              </w:rPr>
              <w:t>ферендумов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114 0107 7760090020 000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бюджетные ассигн</w:t>
            </w:r>
            <w:r w:rsidRPr="00527A79">
              <w:rPr>
                <w:rFonts w:ascii="Arial" w:hAnsi="Arial" w:cs="Arial"/>
                <w:color w:val="000000"/>
                <w:sz w:val="16"/>
                <w:szCs w:val="16"/>
              </w:rPr>
              <w:t>о</w:t>
            </w:r>
            <w:r w:rsidRPr="00527A79">
              <w:rPr>
                <w:rFonts w:ascii="Arial" w:hAnsi="Arial" w:cs="Arial"/>
                <w:color w:val="000000"/>
                <w:sz w:val="16"/>
                <w:szCs w:val="16"/>
              </w:rPr>
              <w:t>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114 0107 7760090020 800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Специальные расходы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114 0107 7760090020 880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325 000,00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Резервные фонды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Непрограммные меропри</w:t>
            </w:r>
            <w:r w:rsidRPr="00527A79">
              <w:rPr>
                <w:rFonts w:ascii="Arial" w:hAnsi="Arial" w:cs="Arial"/>
                <w:color w:val="000000"/>
                <w:sz w:val="16"/>
                <w:szCs w:val="16"/>
              </w:rPr>
              <w:t>я</w:t>
            </w:r>
            <w:r w:rsidRPr="00527A79">
              <w:rPr>
                <w:rFonts w:ascii="Arial" w:hAnsi="Arial" w:cs="Arial"/>
                <w:color w:val="000000"/>
                <w:sz w:val="16"/>
                <w:szCs w:val="16"/>
              </w:rPr>
              <w:t>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114 0111 7700000000 000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непрограммные мероприятия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114 0111 7760000000 000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Резервные фонды органов местного 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114 0111 7760000050 000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бюджетные ассигн</w:t>
            </w:r>
            <w:r w:rsidRPr="00527A79">
              <w:rPr>
                <w:rFonts w:ascii="Arial" w:hAnsi="Arial" w:cs="Arial"/>
                <w:color w:val="000000"/>
                <w:sz w:val="16"/>
                <w:szCs w:val="16"/>
              </w:rPr>
              <w:t>о</w:t>
            </w:r>
            <w:r w:rsidRPr="00527A79">
              <w:rPr>
                <w:rFonts w:ascii="Arial" w:hAnsi="Arial" w:cs="Arial"/>
                <w:color w:val="000000"/>
                <w:sz w:val="16"/>
                <w:szCs w:val="16"/>
              </w:rPr>
              <w:t>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114 0111 7760000050 800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Резервные средства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114 0111 7760000050 870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Другие общегосударстве</w:t>
            </w:r>
            <w:r w:rsidRPr="00527A79">
              <w:rPr>
                <w:rFonts w:ascii="Arial" w:hAnsi="Arial" w:cs="Arial"/>
                <w:color w:val="000000"/>
                <w:sz w:val="16"/>
                <w:szCs w:val="16"/>
              </w:rPr>
              <w:t>н</w:t>
            </w:r>
            <w:r w:rsidRPr="00527A79">
              <w:rPr>
                <w:rFonts w:ascii="Arial" w:hAnsi="Arial" w:cs="Arial"/>
                <w:color w:val="000000"/>
                <w:sz w:val="16"/>
                <w:szCs w:val="16"/>
              </w:rPr>
              <w:t>ные вопросы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18 151,20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111 848,80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lastRenderedPageBreak/>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3 531,20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111 468,80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3 531,20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111 468,80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«Анализ эффе</w:t>
            </w:r>
            <w:r w:rsidRPr="00527A79">
              <w:rPr>
                <w:rFonts w:ascii="Arial" w:hAnsi="Arial" w:cs="Arial"/>
                <w:color w:val="000000"/>
                <w:sz w:val="16"/>
                <w:szCs w:val="16"/>
              </w:rPr>
              <w:t>к</w:t>
            </w:r>
            <w:r w:rsidRPr="00527A79">
              <w:rPr>
                <w:rFonts w:ascii="Arial" w:hAnsi="Arial" w:cs="Arial"/>
                <w:color w:val="000000"/>
                <w:sz w:val="16"/>
                <w:szCs w:val="16"/>
              </w:rPr>
              <w:t>тивности бюджетных расх</w:t>
            </w:r>
            <w:r w:rsidRPr="00527A79">
              <w:rPr>
                <w:rFonts w:ascii="Arial" w:hAnsi="Arial" w:cs="Arial"/>
                <w:color w:val="000000"/>
                <w:sz w:val="16"/>
                <w:szCs w:val="16"/>
              </w:rPr>
              <w:t>о</w:t>
            </w:r>
            <w:r w:rsidRPr="00527A79">
              <w:rPr>
                <w:rFonts w:ascii="Arial" w:hAnsi="Arial" w:cs="Arial"/>
                <w:color w:val="000000"/>
                <w:sz w:val="16"/>
                <w:szCs w:val="16"/>
              </w:rPr>
              <w:t>дов на осуществление по</w:t>
            </w:r>
            <w:r w:rsidRPr="00527A79">
              <w:rPr>
                <w:rFonts w:ascii="Arial" w:hAnsi="Arial" w:cs="Arial"/>
                <w:color w:val="000000"/>
                <w:sz w:val="16"/>
                <w:szCs w:val="16"/>
              </w:rPr>
              <w:t>л</w:t>
            </w:r>
            <w:r w:rsidRPr="00527A79">
              <w:rPr>
                <w:rFonts w:ascii="Arial" w:hAnsi="Arial" w:cs="Arial"/>
                <w:color w:val="000000"/>
                <w:sz w:val="16"/>
                <w:szCs w:val="16"/>
              </w:rPr>
              <w:t>номочий органов местного 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13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Осуществление мер по пр</w:t>
            </w:r>
            <w:r w:rsidRPr="00527A79">
              <w:rPr>
                <w:rFonts w:ascii="Arial" w:hAnsi="Arial" w:cs="Arial"/>
                <w:color w:val="000000"/>
                <w:sz w:val="16"/>
                <w:szCs w:val="16"/>
              </w:rPr>
              <w:t>о</w:t>
            </w:r>
            <w:r w:rsidRPr="00527A79">
              <w:rPr>
                <w:rFonts w:ascii="Arial" w:hAnsi="Arial" w:cs="Arial"/>
                <w:color w:val="000000"/>
                <w:sz w:val="16"/>
                <w:szCs w:val="16"/>
              </w:rPr>
              <w:t>тиводействию коррупции в границах поселения в части формирования и обеспеч</w:t>
            </w:r>
            <w:r w:rsidRPr="00527A79">
              <w:rPr>
                <w:rFonts w:ascii="Arial" w:hAnsi="Arial" w:cs="Arial"/>
                <w:color w:val="000000"/>
                <w:sz w:val="16"/>
                <w:szCs w:val="16"/>
              </w:rPr>
              <w:t>е</w:t>
            </w:r>
            <w:r w:rsidRPr="00527A79">
              <w:rPr>
                <w:rFonts w:ascii="Arial" w:hAnsi="Arial" w:cs="Arial"/>
                <w:color w:val="000000"/>
                <w:sz w:val="16"/>
                <w:szCs w:val="16"/>
              </w:rPr>
              <w:t>ния деятельности комиссии по соблюдению требований к служебному поведению муниципальных служащих и урегулированию конфликта интересов,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114 0113 2040199990 000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114 0113 2040199990 500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114 0113 2040199990 540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«Оценка недвиж</w:t>
            </w:r>
            <w:r w:rsidRPr="00527A79">
              <w:rPr>
                <w:rFonts w:ascii="Arial" w:hAnsi="Arial" w:cs="Arial"/>
                <w:color w:val="000000"/>
                <w:sz w:val="16"/>
                <w:szCs w:val="16"/>
              </w:rPr>
              <w:t>и</w:t>
            </w:r>
            <w:r w:rsidRPr="00527A79">
              <w:rPr>
                <w:rFonts w:ascii="Arial" w:hAnsi="Arial" w:cs="Arial"/>
                <w:color w:val="000000"/>
                <w:sz w:val="16"/>
                <w:szCs w:val="16"/>
              </w:rPr>
              <w:t>мости, признание прав и регулирование отношений по государственной  и м</w:t>
            </w:r>
            <w:r w:rsidRPr="00527A79">
              <w:rPr>
                <w:rFonts w:ascii="Arial" w:hAnsi="Arial" w:cs="Arial"/>
                <w:color w:val="000000"/>
                <w:sz w:val="16"/>
                <w:szCs w:val="16"/>
              </w:rPr>
              <w:t>у</w:t>
            </w:r>
            <w:r w:rsidRPr="00527A79">
              <w:rPr>
                <w:rFonts w:ascii="Arial" w:hAnsi="Arial" w:cs="Arial"/>
                <w:color w:val="000000"/>
                <w:sz w:val="16"/>
                <w:szCs w:val="16"/>
              </w:rPr>
              <w:t>ниципальной собственн</w:t>
            </w:r>
            <w:r w:rsidRPr="00527A79">
              <w:rPr>
                <w:rFonts w:ascii="Arial" w:hAnsi="Arial" w:cs="Arial"/>
                <w:color w:val="000000"/>
                <w:sz w:val="16"/>
                <w:szCs w:val="16"/>
              </w:rPr>
              <w:t>о</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114 500,00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3 031,20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111 468,80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Регулирование отношений по муниципальной со</w:t>
            </w:r>
            <w:r w:rsidRPr="00527A79">
              <w:rPr>
                <w:rFonts w:ascii="Arial" w:hAnsi="Arial" w:cs="Arial"/>
                <w:color w:val="000000"/>
                <w:sz w:val="16"/>
                <w:szCs w:val="16"/>
              </w:rPr>
              <w:t>б</w:t>
            </w:r>
            <w:r w:rsidRPr="00527A79">
              <w:rPr>
                <w:rFonts w:ascii="Arial" w:hAnsi="Arial" w:cs="Arial"/>
                <w:color w:val="000000"/>
                <w:sz w:val="16"/>
                <w:szCs w:val="16"/>
              </w:rPr>
              <w:t>ственности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114 0113 2040299010 000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109 500,00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907,20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108 592,80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114 0113 2040299010 200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109 500,00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907,20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108 592,80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114 0113 2040299010 240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109 500,00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907,20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108 592,80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114 0113 2040299010 244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109 500,00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907,20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108 592,80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Реализация мероприятий по информационному обесп</w:t>
            </w:r>
            <w:r w:rsidRPr="00527A79">
              <w:rPr>
                <w:rFonts w:ascii="Arial" w:hAnsi="Arial" w:cs="Arial"/>
                <w:color w:val="000000"/>
                <w:sz w:val="16"/>
                <w:szCs w:val="16"/>
              </w:rPr>
              <w:t>е</w:t>
            </w:r>
            <w:r w:rsidRPr="00527A79">
              <w:rPr>
                <w:rFonts w:ascii="Arial" w:hAnsi="Arial" w:cs="Arial"/>
                <w:color w:val="000000"/>
                <w:sz w:val="16"/>
                <w:szCs w:val="16"/>
              </w:rPr>
              <w:t>чению населения муниц</w:t>
            </w:r>
            <w:r w:rsidRPr="00527A79">
              <w:rPr>
                <w:rFonts w:ascii="Arial" w:hAnsi="Arial" w:cs="Arial"/>
                <w:color w:val="000000"/>
                <w:sz w:val="16"/>
                <w:szCs w:val="16"/>
              </w:rPr>
              <w:t>и</w:t>
            </w:r>
            <w:r w:rsidRPr="00527A79">
              <w:rPr>
                <w:rFonts w:ascii="Arial" w:hAnsi="Arial" w:cs="Arial"/>
                <w:color w:val="000000"/>
                <w:sz w:val="16"/>
                <w:szCs w:val="16"/>
              </w:rPr>
              <w:t>пального образования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114 0113 2040299220 000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2 124,00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2 876,00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114 0113 2040299220 200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2 124,00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2 876,00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114 0113 2040299220 240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2 124,00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2 876,00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114 0113 2040299220 244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2 124,00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2 876,00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Непрограммные меропри</w:t>
            </w:r>
            <w:r w:rsidRPr="00527A79">
              <w:rPr>
                <w:rFonts w:ascii="Arial" w:hAnsi="Arial" w:cs="Arial"/>
                <w:color w:val="000000"/>
                <w:sz w:val="16"/>
                <w:szCs w:val="16"/>
              </w:rPr>
              <w:t>я</w:t>
            </w:r>
            <w:r w:rsidRPr="00527A79">
              <w:rPr>
                <w:rFonts w:ascii="Arial" w:hAnsi="Arial" w:cs="Arial"/>
                <w:color w:val="000000"/>
                <w:sz w:val="16"/>
                <w:szCs w:val="16"/>
              </w:rPr>
              <w:t>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мероприятия в ра</w:t>
            </w:r>
            <w:r w:rsidRPr="00527A79">
              <w:rPr>
                <w:rFonts w:ascii="Arial" w:hAnsi="Arial" w:cs="Arial"/>
                <w:color w:val="000000"/>
                <w:sz w:val="16"/>
                <w:szCs w:val="16"/>
              </w:rPr>
              <w:t>м</w:t>
            </w:r>
            <w:r w:rsidRPr="00527A79">
              <w:rPr>
                <w:rFonts w:ascii="Arial" w:hAnsi="Arial" w:cs="Arial"/>
                <w:color w:val="000000"/>
                <w:sz w:val="16"/>
                <w:szCs w:val="16"/>
              </w:rPr>
              <w:t>ках управленческой де</w:t>
            </w:r>
            <w:r w:rsidRPr="00527A79">
              <w:rPr>
                <w:rFonts w:ascii="Arial" w:hAnsi="Arial" w:cs="Arial"/>
                <w:color w:val="000000"/>
                <w:sz w:val="16"/>
                <w:szCs w:val="16"/>
              </w:rPr>
              <w:t>я</w:t>
            </w:r>
            <w:r w:rsidRPr="00527A79">
              <w:rPr>
                <w:rFonts w:ascii="Arial" w:hAnsi="Arial" w:cs="Arial"/>
                <w:color w:val="000000"/>
                <w:sz w:val="16"/>
                <w:szCs w:val="16"/>
              </w:rPr>
              <w:t>тельности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114 0113 7720000000 000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Обеспечение деятельности органов государственной власти и органов местного самоуправления по вопр</w:t>
            </w:r>
            <w:r w:rsidRPr="00527A79">
              <w:rPr>
                <w:rFonts w:ascii="Arial" w:hAnsi="Arial" w:cs="Arial"/>
                <w:color w:val="000000"/>
                <w:sz w:val="16"/>
                <w:szCs w:val="16"/>
              </w:rPr>
              <w:t>о</w:t>
            </w:r>
            <w:r w:rsidRPr="00527A79">
              <w:rPr>
                <w:rFonts w:ascii="Arial" w:hAnsi="Arial" w:cs="Arial"/>
                <w:color w:val="000000"/>
                <w:sz w:val="16"/>
                <w:szCs w:val="16"/>
              </w:rPr>
              <w:t>сам координации их де</w:t>
            </w:r>
            <w:r w:rsidRPr="00527A79">
              <w:rPr>
                <w:rFonts w:ascii="Arial" w:hAnsi="Arial" w:cs="Arial"/>
                <w:color w:val="000000"/>
                <w:sz w:val="16"/>
                <w:szCs w:val="16"/>
              </w:rPr>
              <w:t>я</w:t>
            </w:r>
            <w:r w:rsidRPr="00527A79">
              <w:rPr>
                <w:rFonts w:ascii="Arial" w:hAnsi="Arial" w:cs="Arial"/>
                <w:color w:val="000000"/>
                <w:sz w:val="16"/>
                <w:szCs w:val="16"/>
              </w:rPr>
              <w:t>тельности в решении общих задач</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114 0113 7720010110 000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бюджетные ассигн</w:t>
            </w:r>
            <w:r w:rsidRPr="00527A79">
              <w:rPr>
                <w:rFonts w:ascii="Arial" w:hAnsi="Arial" w:cs="Arial"/>
                <w:color w:val="000000"/>
                <w:sz w:val="16"/>
                <w:szCs w:val="16"/>
              </w:rPr>
              <w:t>о</w:t>
            </w:r>
            <w:r w:rsidRPr="00527A79">
              <w:rPr>
                <w:rFonts w:ascii="Arial" w:hAnsi="Arial" w:cs="Arial"/>
                <w:color w:val="000000"/>
                <w:sz w:val="16"/>
                <w:szCs w:val="16"/>
              </w:rPr>
              <w:t>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114 0113 7720010110 800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Уплата налогов, сборов и иных платежей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114 0113 7720010110 850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Уплата иных платежей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114 0113 7720010110 853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14 620,00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НАЦИОНАЛЬНАЯ ОБОР</w:t>
            </w:r>
            <w:r w:rsidRPr="00527A79">
              <w:rPr>
                <w:rFonts w:ascii="Arial" w:hAnsi="Arial" w:cs="Arial"/>
                <w:color w:val="000000"/>
                <w:sz w:val="16"/>
                <w:szCs w:val="16"/>
              </w:rPr>
              <w:t>О</w:t>
            </w:r>
            <w:r w:rsidRPr="00527A79">
              <w:rPr>
                <w:rFonts w:ascii="Arial" w:hAnsi="Arial" w:cs="Arial"/>
                <w:color w:val="000000"/>
                <w:sz w:val="16"/>
                <w:szCs w:val="16"/>
              </w:rPr>
              <w:t>НА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Мобилизационная и вн</w:t>
            </w:r>
            <w:r w:rsidRPr="00527A79">
              <w:rPr>
                <w:rFonts w:ascii="Arial" w:hAnsi="Arial" w:cs="Arial"/>
                <w:color w:val="000000"/>
                <w:sz w:val="16"/>
                <w:szCs w:val="16"/>
              </w:rPr>
              <w:t>е</w:t>
            </w:r>
            <w:r w:rsidRPr="00527A79">
              <w:rPr>
                <w:rFonts w:ascii="Arial" w:hAnsi="Arial" w:cs="Arial"/>
                <w:color w:val="000000"/>
                <w:sz w:val="16"/>
                <w:szCs w:val="16"/>
              </w:rPr>
              <w:t>войсковая подготовка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Непрограммные меропри</w:t>
            </w:r>
            <w:r w:rsidRPr="00527A79">
              <w:rPr>
                <w:rFonts w:ascii="Arial" w:hAnsi="Arial" w:cs="Arial"/>
                <w:color w:val="000000"/>
                <w:sz w:val="16"/>
                <w:szCs w:val="16"/>
              </w:rPr>
              <w:t>я</w:t>
            </w:r>
            <w:r w:rsidRPr="00527A79">
              <w:rPr>
                <w:rFonts w:ascii="Arial" w:hAnsi="Arial" w:cs="Arial"/>
                <w:color w:val="000000"/>
                <w:sz w:val="16"/>
                <w:szCs w:val="16"/>
              </w:rPr>
              <w:t>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Руководство и управление в сфере установленных функций органов местного самоуправления Новосе</w:t>
            </w:r>
            <w:r w:rsidRPr="00527A79">
              <w:rPr>
                <w:rFonts w:ascii="Arial" w:hAnsi="Arial" w:cs="Arial"/>
                <w:color w:val="000000"/>
                <w:sz w:val="16"/>
                <w:szCs w:val="16"/>
              </w:rPr>
              <w:t>р</w:t>
            </w:r>
            <w:r w:rsidRPr="00527A79">
              <w:rPr>
                <w:rFonts w:ascii="Arial" w:hAnsi="Arial" w:cs="Arial"/>
                <w:color w:val="000000"/>
                <w:sz w:val="16"/>
                <w:szCs w:val="16"/>
              </w:rPr>
              <w:t>гиевского района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Субвенции на осуществл</w:t>
            </w:r>
            <w:r w:rsidRPr="00527A79">
              <w:rPr>
                <w:rFonts w:ascii="Arial" w:hAnsi="Arial" w:cs="Arial"/>
                <w:color w:val="000000"/>
                <w:sz w:val="16"/>
                <w:szCs w:val="16"/>
              </w:rPr>
              <w:t>е</w:t>
            </w:r>
            <w:r w:rsidRPr="00527A79">
              <w:rPr>
                <w:rFonts w:ascii="Arial" w:hAnsi="Arial" w:cs="Arial"/>
                <w:color w:val="000000"/>
                <w:sz w:val="16"/>
                <w:szCs w:val="16"/>
              </w:rPr>
              <w:t>ние первичного воинского учета на территориях, где отсутствуют военные к</w:t>
            </w:r>
            <w:r w:rsidRPr="00527A79">
              <w:rPr>
                <w:rFonts w:ascii="Arial" w:hAnsi="Arial" w:cs="Arial"/>
                <w:color w:val="000000"/>
                <w:sz w:val="16"/>
                <w:szCs w:val="16"/>
              </w:rPr>
              <w:t>о</w:t>
            </w:r>
            <w:r w:rsidRPr="00527A79">
              <w:rPr>
                <w:rFonts w:ascii="Arial" w:hAnsi="Arial" w:cs="Arial"/>
                <w:color w:val="000000"/>
                <w:sz w:val="16"/>
                <w:szCs w:val="16"/>
              </w:rPr>
              <w:t>миссариаты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457 102,99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364 107,84</w:t>
            </w:r>
          </w:p>
        </w:tc>
      </w:tr>
      <w:tr w:rsidR="00F55B57" w:rsidRPr="00527A79" w:rsidTr="00F55B57">
        <w:trPr>
          <w:trHeight w:val="67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в целях обеспечения выполнения функций гос</w:t>
            </w:r>
            <w:r w:rsidRPr="00527A79">
              <w:rPr>
                <w:rFonts w:ascii="Arial" w:hAnsi="Arial" w:cs="Arial"/>
                <w:color w:val="000000"/>
                <w:sz w:val="16"/>
                <w:szCs w:val="16"/>
              </w:rPr>
              <w:t>у</w:t>
            </w:r>
            <w:r w:rsidRPr="00527A79">
              <w:rPr>
                <w:rFonts w:ascii="Arial" w:hAnsi="Arial" w:cs="Arial"/>
                <w:color w:val="000000"/>
                <w:sz w:val="16"/>
                <w:szCs w:val="16"/>
              </w:rPr>
              <w:t>дарственными (муниц</w:t>
            </w:r>
            <w:r w:rsidRPr="00527A79">
              <w:rPr>
                <w:rFonts w:ascii="Arial" w:hAnsi="Arial" w:cs="Arial"/>
                <w:color w:val="000000"/>
                <w:sz w:val="16"/>
                <w:szCs w:val="16"/>
              </w:rPr>
              <w:t>и</w:t>
            </w:r>
            <w:r w:rsidRPr="00527A79">
              <w:rPr>
                <w:rFonts w:ascii="Arial" w:hAnsi="Arial" w:cs="Arial"/>
                <w:color w:val="000000"/>
                <w:sz w:val="16"/>
                <w:szCs w:val="16"/>
              </w:rPr>
              <w:t>пальными) органами, казе</w:t>
            </w:r>
            <w:r w:rsidRPr="00527A79">
              <w:rPr>
                <w:rFonts w:ascii="Arial" w:hAnsi="Arial" w:cs="Arial"/>
                <w:color w:val="000000"/>
                <w:sz w:val="16"/>
                <w:szCs w:val="16"/>
              </w:rPr>
              <w:t>н</w:t>
            </w:r>
            <w:r w:rsidRPr="00527A79">
              <w:rPr>
                <w:rFonts w:ascii="Arial" w:hAnsi="Arial" w:cs="Arial"/>
                <w:color w:val="000000"/>
                <w:sz w:val="16"/>
                <w:szCs w:val="16"/>
              </w:rPr>
              <w:t>ными учреждениями, орг</w:t>
            </w:r>
            <w:r w:rsidRPr="00527A79">
              <w:rPr>
                <w:rFonts w:ascii="Arial" w:hAnsi="Arial" w:cs="Arial"/>
                <w:color w:val="000000"/>
                <w:sz w:val="16"/>
                <w:szCs w:val="16"/>
              </w:rPr>
              <w:t>а</w:t>
            </w:r>
            <w:r w:rsidRPr="00527A79">
              <w:rPr>
                <w:rFonts w:ascii="Arial" w:hAnsi="Arial" w:cs="Arial"/>
                <w:color w:val="000000"/>
                <w:sz w:val="16"/>
                <w:szCs w:val="16"/>
              </w:rPr>
              <w:t>нами управления госуда</w:t>
            </w:r>
            <w:r w:rsidRPr="00527A79">
              <w:rPr>
                <w:rFonts w:ascii="Arial" w:hAnsi="Arial" w:cs="Arial"/>
                <w:color w:val="000000"/>
                <w:sz w:val="16"/>
                <w:szCs w:val="16"/>
              </w:rPr>
              <w:t>р</w:t>
            </w:r>
            <w:r w:rsidRPr="00527A79">
              <w:rPr>
                <w:rFonts w:ascii="Arial" w:hAnsi="Arial" w:cs="Arial"/>
                <w:color w:val="000000"/>
                <w:sz w:val="16"/>
                <w:szCs w:val="16"/>
              </w:rPr>
              <w:t>ственными внебюджетными фондами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114 0203 7710051180 100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449 572,79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356 577,64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Расходы на выплаты перс</w:t>
            </w:r>
            <w:r w:rsidRPr="00527A79">
              <w:rPr>
                <w:rFonts w:ascii="Arial" w:hAnsi="Arial" w:cs="Arial"/>
                <w:color w:val="000000"/>
                <w:sz w:val="16"/>
                <w:szCs w:val="16"/>
              </w:rPr>
              <w:t>о</w:t>
            </w:r>
            <w:r w:rsidRPr="00527A79">
              <w:rPr>
                <w:rFonts w:ascii="Arial" w:hAnsi="Arial" w:cs="Arial"/>
                <w:color w:val="000000"/>
                <w:sz w:val="16"/>
                <w:szCs w:val="16"/>
              </w:rPr>
              <w:t>налу государственных (м</w:t>
            </w:r>
            <w:r w:rsidRPr="00527A79">
              <w:rPr>
                <w:rFonts w:ascii="Arial" w:hAnsi="Arial" w:cs="Arial"/>
                <w:color w:val="000000"/>
                <w:sz w:val="16"/>
                <w:szCs w:val="16"/>
              </w:rPr>
              <w:t>у</w:t>
            </w:r>
            <w:r w:rsidRPr="00527A79">
              <w:rPr>
                <w:rFonts w:ascii="Arial" w:hAnsi="Arial" w:cs="Arial"/>
                <w:color w:val="000000"/>
                <w:sz w:val="16"/>
                <w:szCs w:val="16"/>
              </w:rPr>
              <w:t>ниципальных)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114 0203 7710051180 120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449 572,79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92 995,15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356 577,64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Фонд оплаты труда гос</w:t>
            </w:r>
            <w:r w:rsidRPr="00527A79">
              <w:rPr>
                <w:rFonts w:ascii="Arial" w:hAnsi="Arial" w:cs="Arial"/>
                <w:color w:val="000000"/>
                <w:sz w:val="16"/>
                <w:szCs w:val="16"/>
              </w:rPr>
              <w:t>у</w:t>
            </w:r>
            <w:r w:rsidRPr="00527A79">
              <w:rPr>
                <w:rFonts w:ascii="Arial" w:hAnsi="Arial" w:cs="Arial"/>
                <w:color w:val="000000"/>
                <w:sz w:val="16"/>
                <w:szCs w:val="16"/>
              </w:rPr>
              <w:t>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органов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114 0203 7710051180 121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345 294,00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78 113,66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267 180,34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Взносы по обязательному социальному страхованию на выплаты денежного с</w:t>
            </w:r>
            <w:r w:rsidRPr="00527A79">
              <w:rPr>
                <w:rFonts w:ascii="Arial" w:hAnsi="Arial" w:cs="Arial"/>
                <w:color w:val="000000"/>
                <w:sz w:val="16"/>
                <w:szCs w:val="16"/>
              </w:rPr>
              <w:t>о</w:t>
            </w:r>
            <w:r w:rsidRPr="00527A79">
              <w:rPr>
                <w:rFonts w:ascii="Arial" w:hAnsi="Arial" w:cs="Arial"/>
                <w:color w:val="000000"/>
                <w:sz w:val="16"/>
                <w:szCs w:val="16"/>
              </w:rPr>
              <w:t>держания и иные выплаты работникам государстве</w:t>
            </w:r>
            <w:r w:rsidRPr="00527A79">
              <w:rPr>
                <w:rFonts w:ascii="Arial" w:hAnsi="Arial" w:cs="Arial"/>
                <w:color w:val="000000"/>
                <w:sz w:val="16"/>
                <w:szCs w:val="16"/>
              </w:rPr>
              <w:t>н</w:t>
            </w:r>
            <w:r w:rsidRPr="00527A79">
              <w:rPr>
                <w:rFonts w:ascii="Arial" w:hAnsi="Arial" w:cs="Arial"/>
                <w:color w:val="000000"/>
                <w:sz w:val="16"/>
                <w:szCs w:val="16"/>
              </w:rPr>
              <w:t>ных (муниципальных) орг</w:t>
            </w:r>
            <w:r w:rsidRPr="00527A79">
              <w:rPr>
                <w:rFonts w:ascii="Arial" w:hAnsi="Arial" w:cs="Arial"/>
                <w:color w:val="000000"/>
                <w:sz w:val="16"/>
                <w:szCs w:val="16"/>
              </w:rPr>
              <w:t>а</w:t>
            </w:r>
            <w:r w:rsidRPr="00527A79">
              <w:rPr>
                <w:rFonts w:ascii="Arial" w:hAnsi="Arial" w:cs="Arial"/>
                <w:color w:val="000000"/>
                <w:sz w:val="16"/>
                <w:szCs w:val="16"/>
              </w:rPr>
              <w:t>нов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114 0203 7710051180 129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104 278,79</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14 881,49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89 397,30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114 0203 7710051180 244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7 530,20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НАЦИОНАЛЬНАЯ БЕ</w:t>
            </w:r>
            <w:r w:rsidRPr="00527A79">
              <w:rPr>
                <w:rFonts w:ascii="Arial" w:hAnsi="Arial" w:cs="Arial"/>
                <w:color w:val="000000"/>
                <w:sz w:val="16"/>
                <w:szCs w:val="16"/>
              </w:rPr>
              <w:t>З</w:t>
            </w:r>
            <w:r w:rsidRPr="00527A79">
              <w:rPr>
                <w:rFonts w:ascii="Arial" w:hAnsi="Arial" w:cs="Arial"/>
                <w:color w:val="000000"/>
                <w:sz w:val="16"/>
                <w:szCs w:val="16"/>
              </w:rPr>
              <w:t>ОПАСНОСТЬ И ПРАВ</w:t>
            </w:r>
            <w:r w:rsidRPr="00527A79">
              <w:rPr>
                <w:rFonts w:ascii="Arial" w:hAnsi="Arial" w:cs="Arial"/>
                <w:color w:val="000000"/>
                <w:sz w:val="16"/>
                <w:szCs w:val="16"/>
              </w:rPr>
              <w:t>О</w:t>
            </w:r>
            <w:r w:rsidRPr="00527A79">
              <w:rPr>
                <w:rFonts w:ascii="Arial" w:hAnsi="Arial" w:cs="Arial"/>
                <w:color w:val="000000"/>
                <w:sz w:val="16"/>
                <w:szCs w:val="16"/>
              </w:rPr>
              <w:t>ОХРАНИТЕЛЬНАЯ ДЕ</w:t>
            </w:r>
            <w:r w:rsidRPr="00527A79">
              <w:rPr>
                <w:rFonts w:ascii="Arial" w:hAnsi="Arial" w:cs="Arial"/>
                <w:color w:val="000000"/>
                <w:sz w:val="16"/>
                <w:szCs w:val="16"/>
              </w:rPr>
              <w:t>Я</w:t>
            </w:r>
            <w:r w:rsidRPr="00527A79">
              <w:rPr>
                <w:rFonts w:ascii="Arial" w:hAnsi="Arial" w:cs="Arial"/>
                <w:color w:val="000000"/>
                <w:sz w:val="16"/>
                <w:szCs w:val="16"/>
              </w:rPr>
              <w:t>ТЕЛЬНОСТЬ</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262 800,00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262 800,00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Органы юстиции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Непрограммные меропри</w:t>
            </w:r>
            <w:r w:rsidRPr="00527A79">
              <w:rPr>
                <w:rFonts w:ascii="Arial" w:hAnsi="Arial" w:cs="Arial"/>
                <w:color w:val="000000"/>
                <w:sz w:val="16"/>
                <w:szCs w:val="16"/>
              </w:rPr>
              <w:t>я</w:t>
            </w:r>
            <w:r w:rsidRPr="00527A79">
              <w:rPr>
                <w:rFonts w:ascii="Arial" w:hAnsi="Arial" w:cs="Arial"/>
                <w:color w:val="000000"/>
                <w:sz w:val="16"/>
                <w:szCs w:val="16"/>
              </w:rPr>
              <w:t>тия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Руководство и управление в сфере установленных функций органов местного самоуправления Новосе</w:t>
            </w:r>
            <w:r w:rsidRPr="00527A79">
              <w:rPr>
                <w:rFonts w:ascii="Arial" w:hAnsi="Arial" w:cs="Arial"/>
                <w:color w:val="000000"/>
                <w:sz w:val="16"/>
                <w:szCs w:val="16"/>
              </w:rPr>
              <w:t>р</w:t>
            </w:r>
            <w:r w:rsidRPr="00527A79">
              <w:rPr>
                <w:rFonts w:ascii="Arial" w:hAnsi="Arial" w:cs="Arial"/>
                <w:color w:val="000000"/>
                <w:sz w:val="16"/>
                <w:szCs w:val="16"/>
              </w:rPr>
              <w:t>гиевского района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114 0304 7710000000 000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Государственная регистр</w:t>
            </w:r>
            <w:r w:rsidRPr="00527A79">
              <w:rPr>
                <w:rFonts w:ascii="Arial" w:hAnsi="Arial" w:cs="Arial"/>
                <w:color w:val="000000"/>
                <w:sz w:val="16"/>
                <w:szCs w:val="16"/>
              </w:rPr>
              <w:t>а</w:t>
            </w:r>
            <w:r w:rsidRPr="00527A79">
              <w:rPr>
                <w:rFonts w:ascii="Arial" w:hAnsi="Arial" w:cs="Arial"/>
                <w:color w:val="000000"/>
                <w:sz w:val="16"/>
                <w:szCs w:val="16"/>
              </w:rPr>
              <w:t>ция актов гражданского состояния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114 0304 7710059302 000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114 0304 7710059302 200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114 0304 7710059302 240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в сфере информац</w:t>
            </w:r>
            <w:r w:rsidRPr="00527A79">
              <w:rPr>
                <w:rFonts w:ascii="Arial" w:hAnsi="Arial" w:cs="Arial"/>
                <w:color w:val="000000"/>
                <w:sz w:val="16"/>
                <w:szCs w:val="16"/>
              </w:rPr>
              <w:t>и</w:t>
            </w:r>
            <w:r w:rsidRPr="00527A79">
              <w:rPr>
                <w:rFonts w:ascii="Arial" w:hAnsi="Arial" w:cs="Arial"/>
                <w:color w:val="000000"/>
                <w:sz w:val="16"/>
                <w:szCs w:val="16"/>
              </w:rPr>
              <w:t>онно-коммуникационных технологий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114 0304 7710059302 242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8 800,00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Гражданская оборона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"Профилактика экстремизма и терроризма на территории муниципал</w:t>
            </w:r>
            <w:r w:rsidRPr="00527A79">
              <w:rPr>
                <w:rFonts w:ascii="Arial" w:hAnsi="Arial" w:cs="Arial"/>
                <w:color w:val="000000"/>
                <w:sz w:val="16"/>
                <w:szCs w:val="16"/>
              </w:rPr>
              <w:t>ь</w:t>
            </w:r>
            <w:r w:rsidRPr="00527A79">
              <w:rPr>
                <w:rFonts w:ascii="Arial" w:hAnsi="Arial" w:cs="Arial"/>
                <w:color w:val="000000"/>
                <w:sz w:val="16"/>
                <w:szCs w:val="16"/>
              </w:rPr>
              <w:t>ного образования"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114 0309 2041400000 000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Установка систем наружного видеонаблюдения на терр</w:t>
            </w:r>
            <w:r w:rsidRPr="00527A79">
              <w:rPr>
                <w:rFonts w:ascii="Arial" w:hAnsi="Arial" w:cs="Arial"/>
                <w:color w:val="000000"/>
                <w:sz w:val="16"/>
                <w:szCs w:val="16"/>
              </w:rPr>
              <w:t>и</w:t>
            </w:r>
            <w:r w:rsidRPr="00527A79">
              <w:rPr>
                <w:rFonts w:ascii="Arial" w:hAnsi="Arial" w:cs="Arial"/>
                <w:color w:val="000000"/>
                <w:sz w:val="16"/>
                <w:szCs w:val="16"/>
              </w:rPr>
              <w:t>тории муниципального о</w:t>
            </w:r>
            <w:r w:rsidRPr="00527A79">
              <w:rPr>
                <w:rFonts w:ascii="Arial" w:hAnsi="Arial" w:cs="Arial"/>
                <w:color w:val="000000"/>
                <w:sz w:val="16"/>
                <w:szCs w:val="16"/>
              </w:rPr>
              <w:t>б</w:t>
            </w:r>
            <w:r w:rsidRPr="00527A79">
              <w:rPr>
                <w:rFonts w:ascii="Arial" w:hAnsi="Arial" w:cs="Arial"/>
                <w:color w:val="000000"/>
                <w:sz w:val="16"/>
                <w:szCs w:val="16"/>
              </w:rPr>
              <w:t>разования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114 0309 2041499230 000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114 0309 2041499230 200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114 0309 2041499230 240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114 0309 2041499230 244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Защита населения и терр</w:t>
            </w:r>
            <w:r w:rsidRPr="00527A79">
              <w:rPr>
                <w:rFonts w:ascii="Arial" w:hAnsi="Arial" w:cs="Arial"/>
                <w:color w:val="000000"/>
                <w:sz w:val="16"/>
                <w:szCs w:val="16"/>
              </w:rPr>
              <w:t>и</w:t>
            </w:r>
            <w:r w:rsidRPr="00527A79">
              <w:rPr>
                <w:rFonts w:ascii="Arial" w:hAnsi="Arial" w:cs="Arial"/>
                <w:color w:val="000000"/>
                <w:sz w:val="16"/>
                <w:szCs w:val="16"/>
              </w:rPr>
              <w:t>тории от чрезвычайных ситуаций природного и те</w:t>
            </w:r>
            <w:r w:rsidRPr="00527A79">
              <w:rPr>
                <w:rFonts w:ascii="Arial" w:hAnsi="Arial" w:cs="Arial"/>
                <w:color w:val="000000"/>
                <w:sz w:val="16"/>
                <w:szCs w:val="16"/>
              </w:rPr>
              <w:t>х</w:t>
            </w:r>
            <w:r w:rsidRPr="00527A79">
              <w:rPr>
                <w:rFonts w:ascii="Arial" w:hAnsi="Arial" w:cs="Arial"/>
                <w:color w:val="000000"/>
                <w:sz w:val="16"/>
                <w:szCs w:val="16"/>
              </w:rPr>
              <w:t>ногенного характера, п</w:t>
            </w:r>
            <w:r w:rsidRPr="00527A79">
              <w:rPr>
                <w:rFonts w:ascii="Arial" w:hAnsi="Arial" w:cs="Arial"/>
                <w:color w:val="000000"/>
                <w:sz w:val="16"/>
                <w:szCs w:val="16"/>
              </w:rPr>
              <w:t>о</w:t>
            </w:r>
            <w:r w:rsidRPr="00527A79">
              <w:rPr>
                <w:rFonts w:ascii="Arial" w:hAnsi="Arial" w:cs="Arial"/>
                <w:color w:val="000000"/>
                <w:sz w:val="16"/>
                <w:szCs w:val="16"/>
              </w:rPr>
              <w:t>жарная безопасность</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«Разработка и утверждение комплекса мер по обеспечению пожарной безопасности муниципал</w:t>
            </w:r>
            <w:r w:rsidRPr="00527A79">
              <w:rPr>
                <w:rFonts w:ascii="Arial" w:hAnsi="Arial" w:cs="Arial"/>
                <w:color w:val="000000"/>
                <w:sz w:val="16"/>
                <w:szCs w:val="16"/>
              </w:rPr>
              <w:t>ь</w:t>
            </w:r>
            <w:r w:rsidRPr="00527A79">
              <w:rPr>
                <w:rFonts w:ascii="Arial" w:hAnsi="Arial" w:cs="Arial"/>
                <w:color w:val="000000"/>
                <w:sz w:val="16"/>
                <w:szCs w:val="16"/>
              </w:rPr>
              <w:t>ного образования»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114 0310 2040400000 000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Реализация мероприятий по пожарной безопасности, обеспечение деятельности добровольных пожарных команд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114 0310 2040499060 000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lastRenderedPageBreak/>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114 0310 2040499060 200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114 0310 2040499060 240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114 0310 2040499060 244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100 000,00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Другие вопросы в области национальной безопасности и правоохранительной де</w:t>
            </w:r>
            <w:r w:rsidRPr="00527A79">
              <w:rPr>
                <w:rFonts w:ascii="Arial" w:hAnsi="Arial" w:cs="Arial"/>
                <w:color w:val="000000"/>
                <w:sz w:val="16"/>
                <w:szCs w:val="16"/>
              </w:rPr>
              <w:t>я</w:t>
            </w:r>
            <w:r w:rsidRPr="00527A79">
              <w:rPr>
                <w:rFonts w:ascii="Arial" w:hAnsi="Arial" w:cs="Arial"/>
                <w:color w:val="000000"/>
                <w:sz w:val="16"/>
                <w:szCs w:val="16"/>
              </w:rPr>
              <w:t>тельности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«Обеспечение де</w:t>
            </w:r>
            <w:r w:rsidRPr="00527A79">
              <w:rPr>
                <w:rFonts w:ascii="Arial" w:hAnsi="Arial" w:cs="Arial"/>
                <w:color w:val="000000"/>
                <w:sz w:val="16"/>
                <w:szCs w:val="16"/>
              </w:rPr>
              <w:t>я</w:t>
            </w:r>
            <w:r w:rsidRPr="00527A79">
              <w:rPr>
                <w:rFonts w:ascii="Arial" w:hAnsi="Arial" w:cs="Arial"/>
                <w:color w:val="000000"/>
                <w:sz w:val="16"/>
                <w:szCs w:val="16"/>
              </w:rPr>
              <w:t>тельности народных др</w:t>
            </w:r>
            <w:r w:rsidRPr="00527A79">
              <w:rPr>
                <w:rFonts w:ascii="Arial" w:hAnsi="Arial" w:cs="Arial"/>
                <w:color w:val="000000"/>
                <w:sz w:val="16"/>
                <w:szCs w:val="16"/>
              </w:rPr>
              <w:t>у</w:t>
            </w:r>
            <w:r w:rsidRPr="00527A79">
              <w:rPr>
                <w:rFonts w:ascii="Arial" w:hAnsi="Arial" w:cs="Arial"/>
                <w:color w:val="000000"/>
                <w:sz w:val="16"/>
                <w:szCs w:val="16"/>
              </w:rPr>
              <w:t>жин»</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114 0314 2040500000 000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Создание условий для де</w:t>
            </w:r>
            <w:r w:rsidRPr="00527A79">
              <w:rPr>
                <w:rFonts w:ascii="Arial" w:hAnsi="Arial" w:cs="Arial"/>
                <w:color w:val="000000"/>
                <w:sz w:val="16"/>
                <w:szCs w:val="16"/>
              </w:rPr>
              <w:t>я</w:t>
            </w:r>
            <w:r w:rsidRPr="00527A79">
              <w:rPr>
                <w:rFonts w:ascii="Arial" w:hAnsi="Arial" w:cs="Arial"/>
                <w:color w:val="000000"/>
                <w:sz w:val="16"/>
                <w:szCs w:val="16"/>
              </w:rPr>
              <w:t>тельности народных дружин</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114 0314 2040599090 000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114 0314 2040599090 200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114 0314 2040599090 240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114 0314 2040599090 244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НАЦИОНАЛЬНАЯ ЭКОН</w:t>
            </w:r>
            <w:r w:rsidRPr="00527A79">
              <w:rPr>
                <w:rFonts w:ascii="Arial" w:hAnsi="Arial" w:cs="Arial"/>
                <w:color w:val="000000"/>
                <w:sz w:val="16"/>
                <w:szCs w:val="16"/>
              </w:rPr>
              <w:t>О</w:t>
            </w:r>
            <w:r w:rsidRPr="00527A79">
              <w:rPr>
                <w:rFonts w:ascii="Arial" w:hAnsi="Arial" w:cs="Arial"/>
                <w:color w:val="000000"/>
                <w:sz w:val="16"/>
                <w:szCs w:val="16"/>
              </w:rPr>
              <w:t>МИКА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3 608 777,74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861 904,05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Дорожное хозяйство (д</w:t>
            </w:r>
            <w:r w:rsidRPr="00527A79">
              <w:rPr>
                <w:rFonts w:ascii="Arial" w:hAnsi="Arial" w:cs="Arial"/>
                <w:color w:val="000000"/>
                <w:sz w:val="16"/>
                <w:szCs w:val="16"/>
              </w:rPr>
              <w:t>о</w:t>
            </w:r>
            <w:r w:rsidRPr="00527A79">
              <w:rPr>
                <w:rFonts w:ascii="Arial" w:hAnsi="Arial" w:cs="Arial"/>
                <w:color w:val="000000"/>
                <w:sz w:val="16"/>
                <w:szCs w:val="16"/>
              </w:rPr>
              <w:t>рожные фонды)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 xml:space="preserve">приятий «Содержание и </w:t>
            </w:r>
            <w:r w:rsidRPr="00527A79">
              <w:rPr>
                <w:rFonts w:ascii="Arial" w:hAnsi="Arial" w:cs="Arial"/>
                <w:color w:val="000000"/>
                <w:sz w:val="16"/>
                <w:szCs w:val="16"/>
              </w:rPr>
              <w:lastRenderedPageBreak/>
              <w:t>ремонт автомобильных дорог поселения и иску</w:t>
            </w:r>
            <w:r w:rsidRPr="00527A79">
              <w:rPr>
                <w:rFonts w:ascii="Arial" w:hAnsi="Arial" w:cs="Arial"/>
                <w:color w:val="000000"/>
                <w:sz w:val="16"/>
                <w:szCs w:val="16"/>
              </w:rPr>
              <w:t>с</w:t>
            </w:r>
            <w:r w:rsidRPr="00527A79">
              <w:rPr>
                <w:rFonts w:ascii="Arial" w:hAnsi="Arial" w:cs="Arial"/>
                <w:color w:val="000000"/>
                <w:sz w:val="16"/>
                <w:szCs w:val="16"/>
              </w:rPr>
              <w:t>ственных сооружений на них»</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lastRenderedPageBreak/>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Ремонт и содержание авт</w:t>
            </w:r>
            <w:r w:rsidRPr="00527A79">
              <w:rPr>
                <w:rFonts w:ascii="Arial" w:hAnsi="Arial" w:cs="Arial"/>
                <w:color w:val="000000"/>
                <w:sz w:val="16"/>
                <w:szCs w:val="16"/>
              </w:rPr>
              <w:t>о</w:t>
            </w:r>
            <w:r w:rsidRPr="00527A79">
              <w:rPr>
                <w:rFonts w:ascii="Arial" w:hAnsi="Arial" w:cs="Arial"/>
                <w:color w:val="000000"/>
                <w:sz w:val="16"/>
                <w:szCs w:val="16"/>
              </w:rPr>
              <w:t>мобильных дорог общего пользования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204069Д070 000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204069Д070 200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204069Д070 240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3 549 077,74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802 204,05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2 746 873,69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204069Д070 244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1 834 618,32</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250 000,00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1 584 618,32</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энергетических ресурсов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0409 204069Д070 247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1 714 459,42</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552 204,05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1 162 255,37</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Другие вопросы в области национальной экономики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«Мероприятия по землеустройству и земл</w:t>
            </w:r>
            <w:r w:rsidRPr="00527A79">
              <w:rPr>
                <w:rFonts w:ascii="Arial" w:hAnsi="Arial" w:cs="Arial"/>
                <w:color w:val="000000"/>
                <w:sz w:val="16"/>
                <w:szCs w:val="16"/>
              </w:rPr>
              <w:t>е</w:t>
            </w:r>
            <w:r w:rsidRPr="00527A79">
              <w:rPr>
                <w:rFonts w:ascii="Arial" w:hAnsi="Arial" w:cs="Arial"/>
                <w:color w:val="000000"/>
                <w:sz w:val="16"/>
                <w:szCs w:val="16"/>
              </w:rPr>
              <w:t>пользованию»</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114 0412 2040700000 000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90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Осуществление полномочий по утверждению  докуме</w:t>
            </w:r>
            <w:r w:rsidRPr="00527A79">
              <w:rPr>
                <w:rFonts w:ascii="Arial" w:hAnsi="Arial" w:cs="Arial"/>
                <w:color w:val="000000"/>
                <w:sz w:val="16"/>
                <w:szCs w:val="16"/>
              </w:rPr>
              <w:t>н</w:t>
            </w:r>
            <w:r w:rsidRPr="00527A79">
              <w:rPr>
                <w:rFonts w:ascii="Arial" w:hAnsi="Arial" w:cs="Arial"/>
                <w:color w:val="000000"/>
                <w:sz w:val="16"/>
                <w:szCs w:val="16"/>
              </w:rPr>
              <w:t>тации по планировке терр</w:t>
            </w:r>
            <w:r w:rsidRPr="00527A79">
              <w:rPr>
                <w:rFonts w:ascii="Arial" w:hAnsi="Arial" w:cs="Arial"/>
                <w:color w:val="000000"/>
                <w:sz w:val="16"/>
                <w:szCs w:val="16"/>
              </w:rPr>
              <w:t>и</w:t>
            </w:r>
            <w:r w:rsidRPr="00527A79">
              <w:rPr>
                <w:rFonts w:ascii="Arial" w:hAnsi="Arial" w:cs="Arial"/>
                <w:color w:val="000000"/>
                <w:sz w:val="16"/>
                <w:szCs w:val="16"/>
              </w:rPr>
              <w:t>тории, выдаче разрешений на строительство, разреш</w:t>
            </w:r>
            <w:r w:rsidRPr="00527A79">
              <w:rPr>
                <w:rFonts w:ascii="Arial" w:hAnsi="Arial" w:cs="Arial"/>
                <w:color w:val="000000"/>
                <w:sz w:val="16"/>
                <w:szCs w:val="16"/>
              </w:rPr>
              <w:t>е</w:t>
            </w:r>
            <w:r w:rsidRPr="00527A79">
              <w:rPr>
                <w:rFonts w:ascii="Arial" w:hAnsi="Arial" w:cs="Arial"/>
                <w:color w:val="000000"/>
                <w:sz w:val="16"/>
                <w:szCs w:val="16"/>
              </w:rPr>
              <w:t>ний на ввод в эксплуатацию при осуществлении стро</w:t>
            </w:r>
            <w:r w:rsidRPr="00527A79">
              <w:rPr>
                <w:rFonts w:ascii="Arial" w:hAnsi="Arial" w:cs="Arial"/>
                <w:color w:val="000000"/>
                <w:sz w:val="16"/>
                <w:szCs w:val="16"/>
              </w:rPr>
              <w:t>и</w:t>
            </w:r>
            <w:r w:rsidRPr="00527A79">
              <w:rPr>
                <w:rFonts w:ascii="Arial" w:hAnsi="Arial" w:cs="Arial"/>
                <w:color w:val="000000"/>
                <w:sz w:val="16"/>
                <w:szCs w:val="16"/>
              </w:rPr>
              <w:t>тельства, реконструкции, капитального строительства объектов, расположенных на территории поселения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114 0412 2040799950 000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114 0412 2040799950 500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114 0412 2040799950 540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59 700,00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ЖИЛИЩНО-КОММУНАЛЬНОЕ ХОЗЯ</w:t>
            </w:r>
            <w:r w:rsidRPr="00527A79">
              <w:rPr>
                <w:rFonts w:ascii="Arial" w:hAnsi="Arial" w:cs="Arial"/>
                <w:color w:val="000000"/>
                <w:sz w:val="16"/>
                <w:szCs w:val="16"/>
              </w:rPr>
              <w:t>Й</w:t>
            </w:r>
            <w:r w:rsidRPr="00527A79">
              <w:rPr>
                <w:rFonts w:ascii="Arial" w:hAnsi="Arial" w:cs="Arial"/>
                <w:color w:val="000000"/>
                <w:sz w:val="16"/>
                <w:szCs w:val="16"/>
              </w:rPr>
              <w:t>СТВО</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11 422 352,04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1 673 873,25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9 748 478,79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Коммунальное хозяйство</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«Мероприятия  в области коммунального хозяйства»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114 0502 2040900000 000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Содержание объектов ко</w:t>
            </w:r>
            <w:r w:rsidRPr="00527A79">
              <w:rPr>
                <w:rFonts w:ascii="Arial" w:hAnsi="Arial" w:cs="Arial"/>
                <w:color w:val="000000"/>
                <w:sz w:val="16"/>
                <w:szCs w:val="16"/>
              </w:rPr>
              <w:t>м</w:t>
            </w:r>
            <w:r w:rsidRPr="00527A79">
              <w:rPr>
                <w:rFonts w:ascii="Arial" w:hAnsi="Arial" w:cs="Arial"/>
                <w:color w:val="000000"/>
                <w:sz w:val="16"/>
                <w:szCs w:val="16"/>
              </w:rPr>
              <w:t>мунальной инфраструктуры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114 0502 2040999012 000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114 0502 2040999012 200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114 0502 2040999012 240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114 0502 2040999012 244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15 000,00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485 000,00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Благоустройство</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10 922 352,04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1 658 873,25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9 263 478,79</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10 922 352,04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1 658 873,25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9 263 478,79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10 922 352,04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1 658 873,25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9 263 478,79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«Мероприятия по благоустройству посел</w:t>
            </w:r>
            <w:r w:rsidRPr="00527A79">
              <w:rPr>
                <w:rFonts w:ascii="Arial" w:hAnsi="Arial" w:cs="Arial"/>
                <w:color w:val="000000"/>
                <w:sz w:val="16"/>
                <w:szCs w:val="16"/>
              </w:rPr>
              <w:t>е</w:t>
            </w:r>
            <w:r w:rsidRPr="00527A79">
              <w:rPr>
                <w:rFonts w:ascii="Arial" w:hAnsi="Arial" w:cs="Arial"/>
                <w:color w:val="000000"/>
                <w:sz w:val="16"/>
                <w:szCs w:val="16"/>
              </w:rPr>
              <w:t>ний»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10 922 352,04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1 658 873,25</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9 263 478,79</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Реализация природоохра</w:t>
            </w:r>
            <w:r w:rsidRPr="00527A79">
              <w:rPr>
                <w:rFonts w:ascii="Arial" w:hAnsi="Arial" w:cs="Arial"/>
                <w:color w:val="000000"/>
                <w:sz w:val="16"/>
                <w:szCs w:val="16"/>
              </w:rPr>
              <w:t>н</w:t>
            </w:r>
            <w:r w:rsidRPr="00527A79">
              <w:rPr>
                <w:rFonts w:ascii="Arial" w:hAnsi="Arial" w:cs="Arial"/>
                <w:color w:val="000000"/>
                <w:sz w:val="16"/>
                <w:szCs w:val="16"/>
              </w:rPr>
              <w:t>ных мероприятий (Озелен</w:t>
            </w:r>
            <w:r w:rsidRPr="00527A79">
              <w:rPr>
                <w:rFonts w:ascii="Arial" w:hAnsi="Arial" w:cs="Arial"/>
                <w:color w:val="000000"/>
                <w:sz w:val="16"/>
                <w:szCs w:val="16"/>
              </w:rPr>
              <w:t>е</w:t>
            </w:r>
            <w:r w:rsidRPr="00527A79">
              <w:rPr>
                <w:rFonts w:ascii="Arial" w:hAnsi="Arial" w:cs="Arial"/>
                <w:color w:val="000000"/>
                <w:sz w:val="16"/>
                <w:szCs w:val="16"/>
              </w:rPr>
              <w:t>ние)</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1 554 322,60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Реализация природоохра</w:t>
            </w:r>
            <w:r w:rsidRPr="00527A79">
              <w:rPr>
                <w:rFonts w:ascii="Arial" w:hAnsi="Arial" w:cs="Arial"/>
                <w:color w:val="000000"/>
                <w:sz w:val="16"/>
                <w:szCs w:val="16"/>
              </w:rPr>
              <w:t>н</w:t>
            </w:r>
            <w:r w:rsidRPr="00527A79">
              <w:rPr>
                <w:rFonts w:ascii="Arial" w:hAnsi="Arial" w:cs="Arial"/>
                <w:color w:val="000000"/>
                <w:sz w:val="16"/>
                <w:szCs w:val="16"/>
              </w:rPr>
              <w:t>ных мероприятий (ликвид</w:t>
            </w:r>
            <w:r w:rsidRPr="00527A79">
              <w:rPr>
                <w:rFonts w:ascii="Arial" w:hAnsi="Arial" w:cs="Arial"/>
                <w:color w:val="000000"/>
                <w:sz w:val="16"/>
                <w:szCs w:val="16"/>
              </w:rPr>
              <w:t>а</w:t>
            </w:r>
            <w:r w:rsidRPr="00527A79">
              <w:rPr>
                <w:rFonts w:ascii="Arial" w:hAnsi="Arial" w:cs="Arial"/>
                <w:color w:val="000000"/>
                <w:sz w:val="16"/>
                <w:szCs w:val="16"/>
              </w:rPr>
              <w:t>ция стихийных навалов)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114 0503 2041000061 000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114 0503 2041000061 200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114 0503 2041000061 240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114 0503 2041000061 244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3 983 129,44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Уличное освещение</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114 0503 2041099130 000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1 065 608,00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345 415,80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720 192,20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114 0503 2041099130 200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1 065 608,00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345 415,80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720 192,20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114 0503 2041099130 240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1 065 608,00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345 415,80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720 192,20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114 0503 2041099130 244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1 065 608,00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345 415,80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720 192,20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Организация и содержание мест захоронения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114 0503 2041099150 000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340 562,66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59 437,34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114 0503 2041099150 200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340 562,66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59 437,34</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114 0503 2041099150 240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340 562,66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59 437,34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114 0503 2041099150 244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400 000,00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340 562,66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59 437,34</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Прочие мероприятия по благоустройству поселений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114 0503 2041099160 000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3 919 292,00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972 894,79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2 946 397,21</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114 0503 2041099160 200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3 919 292,00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972 894,79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2 946 397,21</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114 0503 2041099160 240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3 919 292,00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972 894,79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2 946 397,21</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114 0503 2041099160 244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3 919 292,00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972 894,79</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2 946 397,21</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ОБРАЗОВАНИЕ</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Молодежная политика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«Организация р</w:t>
            </w:r>
            <w:r w:rsidRPr="00527A79">
              <w:rPr>
                <w:rFonts w:ascii="Arial" w:hAnsi="Arial" w:cs="Arial"/>
                <w:color w:val="000000"/>
                <w:sz w:val="16"/>
                <w:szCs w:val="16"/>
              </w:rPr>
              <w:t>а</w:t>
            </w:r>
            <w:r w:rsidRPr="00527A79">
              <w:rPr>
                <w:rFonts w:ascii="Arial" w:hAnsi="Arial" w:cs="Arial"/>
                <w:color w:val="000000"/>
                <w:sz w:val="16"/>
                <w:szCs w:val="16"/>
              </w:rPr>
              <w:t>боты с детьми и молод</w:t>
            </w:r>
            <w:r w:rsidRPr="00527A79">
              <w:rPr>
                <w:rFonts w:ascii="Arial" w:hAnsi="Arial" w:cs="Arial"/>
                <w:color w:val="000000"/>
                <w:sz w:val="16"/>
                <w:szCs w:val="16"/>
              </w:rPr>
              <w:t>е</w:t>
            </w:r>
            <w:r w:rsidRPr="00527A79">
              <w:rPr>
                <w:rFonts w:ascii="Arial" w:hAnsi="Arial" w:cs="Arial"/>
                <w:color w:val="000000"/>
                <w:sz w:val="16"/>
                <w:szCs w:val="16"/>
              </w:rPr>
              <w:t>жью»</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114 0707 2041100000 000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Обеспечение выполнения полномочия по организации работы с детьми и молод</w:t>
            </w:r>
            <w:r w:rsidRPr="00527A79">
              <w:rPr>
                <w:rFonts w:ascii="Arial" w:hAnsi="Arial" w:cs="Arial"/>
                <w:color w:val="000000"/>
                <w:sz w:val="16"/>
                <w:szCs w:val="16"/>
              </w:rPr>
              <w:t>е</w:t>
            </w:r>
            <w:r w:rsidRPr="00527A79">
              <w:rPr>
                <w:rFonts w:ascii="Arial" w:hAnsi="Arial" w:cs="Arial"/>
                <w:color w:val="000000"/>
                <w:sz w:val="16"/>
                <w:szCs w:val="16"/>
              </w:rPr>
              <w:t>жью</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114 0707 2041199970 000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114 0707 2041199970 500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114 0707 2041199970 540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6 800,00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КУЛЬТУРА, КИНЕМАТ</w:t>
            </w:r>
            <w:r w:rsidRPr="00527A79">
              <w:rPr>
                <w:rFonts w:ascii="Arial" w:hAnsi="Arial" w:cs="Arial"/>
                <w:color w:val="000000"/>
                <w:sz w:val="16"/>
                <w:szCs w:val="16"/>
              </w:rPr>
              <w:t>О</w:t>
            </w:r>
            <w:r w:rsidRPr="00527A79">
              <w:rPr>
                <w:rFonts w:ascii="Arial" w:hAnsi="Arial" w:cs="Arial"/>
                <w:color w:val="000000"/>
                <w:sz w:val="16"/>
                <w:szCs w:val="16"/>
              </w:rPr>
              <w:t>ГРАФИЯ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1 960 214,97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5 947 385,03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Культура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1 960 214,97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5 947 385,03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1 960 214,97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5 947 385,03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1 960 214,97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5 947 385,03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«Организация и обеспечение досуга жит</w:t>
            </w:r>
            <w:r w:rsidRPr="00527A79">
              <w:rPr>
                <w:rFonts w:ascii="Arial" w:hAnsi="Arial" w:cs="Arial"/>
                <w:color w:val="000000"/>
                <w:sz w:val="16"/>
                <w:szCs w:val="16"/>
              </w:rPr>
              <w:t>е</w:t>
            </w:r>
            <w:r w:rsidRPr="00527A79">
              <w:rPr>
                <w:rFonts w:ascii="Arial" w:hAnsi="Arial" w:cs="Arial"/>
                <w:color w:val="000000"/>
                <w:sz w:val="16"/>
                <w:szCs w:val="16"/>
              </w:rPr>
              <w:t>лей поселения услугами организаций культуры»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7 907 600,00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1 960 214,97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5 947 385,03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Содержание учреждений культуры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114 0801 2041299200 000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1 937 900,00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467 780,97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1 470 119,03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114 0801 2041299200 200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1 937 900,00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467 780,97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1 470 119,03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114 0801 2041299200 240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1 937 900,00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467 780,97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1 470 119,03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114 0801 2041299200 244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1 390 539,12</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307 070,36</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1 083 468,76</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энергетических ресурсов</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114 0801 2041299200 247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547 360,88</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160 710,61</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386 650,27</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Выполнение полномочий сельских советов (посел</w:t>
            </w:r>
            <w:r w:rsidRPr="00527A79">
              <w:rPr>
                <w:rFonts w:ascii="Arial" w:hAnsi="Arial" w:cs="Arial"/>
                <w:color w:val="000000"/>
                <w:sz w:val="16"/>
                <w:szCs w:val="16"/>
              </w:rPr>
              <w:t>е</w:t>
            </w:r>
            <w:r w:rsidRPr="00527A79">
              <w:rPr>
                <w:rFonts w:ascii="Arial" w:hAnsi="Arial" w:cs="Arial"/>
                <w:color w:val="000000"/>
                <w:sz w:val="16"/>
                <w:szCs w:val="16"/>
              </w:rPr>
              <w:t>ний) по созданию условий для организации досуга и обеспечения жителей пос</w:t>
            </w:r>
            <w:r w:rsidRPr="00527A79">
              <w:rPr>
                <w:rFonts w:ascii="Arial" w:hAnsi="Arial" w:cs="Arial"/>
                <w:color w:val="000000"/>
                <w:sz w:val="16"/>
                <w:szCs w:val="16"/>
              </w:rPr>
              <w:t>е</w:t>
            </w:r>
            <w:r w:rsidRPr="00527A79">
              <w:rPr>
                <w:rFonts w:ascii="Arial" w:hAnsi="Arial" w:cs="Arial"/>
                <w:color w:val="000000"/>
                <w:sz w:val="16"/>
                <w:szCs w:val="16"/>
              </w:rPr>
              <w:t>ления услугами организации культуры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114 0801 2041299921 000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3 192 900,00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798 234,00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2 394 666,00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114 0801 2041299921 500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3 192 900,00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798 234,00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2 394 666,00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114 0801 2041299921 540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3 192 900,00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798 234,00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2 394 666,00</w:t>
            </w:r>
          </w:p>
        </w:tc>
      </w:tr>
      <w:tr w:rsidR="00F55B57" w:rsidRPr="00527A79" w:rsidTr="00F55B57">
        <w:trPr>
          <w:trHeight w:val="67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Выполнение полномочий сельских советов (посел</w:t>
            </w:r>
            <w:r w:rsidRPr="00527A79">
              <w:rPr>
                <w:rFonts w:ascii="Arial" w:hAnsi="Arial" w:cs="Arial"/>
                <w:color w:val="000000"/>
                <w:sz w:val="16"/>
                <w:szCs w:val="16"/>
              </w:rPr>
              <w:t>е</w:t>
            </w:r>
            <w:r w:rsidRPr="00527A79">
              <w:rPr>
                <w:rFonts w:ascii="Arial" w:hAnsi="Arial" w:cs="Arial"/>
                <w:color w:val="000000"/>
                <w:sz w:val="16"/>
                <w:szCs w:val="16"/>
              </w:rPr>
              <w:t>ний) по организации би</w:t>
            </w:r>
            <w:r w:rsidRPr="00527A79">
              <w:rPr>
                <w:rFonts w:ascii="Arial" w:hAnsi="Arial" w:cs="Arial"/>
                <w:color w:val="000000"/>
                <w:sz w:val="16"/>
                <w:szCs w:val="16"/>
              </w:rPr>
              <w:t>б</w:t>
            </w:r>
            <w:r w:rsidRPr="00527A79">
              <w:rPr>
                <w:rFonts w:ascii="Arial" w:hAnsi="Arial" w:cs="Arial"/>
                <w:color w:val="000000"/>
                <w:sz w:val="16"/>
                <w:szCs w:val="16"/>
              </w:rPr>
              <w:t>лиотечного обслуживания населения, комплектования и обеспечения сохранности библиотечных фондов би</w:t>
            </w:r>
            <w:r w:rsidRPr="00527A79">
              <w:rPr>
                <w:rFonts w:ascii="Arial" w:hAnsi="Arial" w:cs="Arial"/>
                <w:color w:val="000000"/>
                <w:sz w:val="16"/>
                <w:szCs w:val="16"/>
              </w:rPr>
              <w:t>б</w:t>
            </w:r>
            <w:r w:rsidRPr="00527A79">
              <w:rPr>
                <w:rFonts w:ascii="Arial" w:hAnsi="Arial" w:cs="Arial"/>
                <w:color w:val="000000"/>
                <w:sz w:val="16"/>
                <w:szCs w:val="16"/>
              </w:rPr>
              <w:t>лиотек поселений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114 0801 2041299922 000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2 776 800,00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694 200,00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2 082 600,00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Межбюджетные трансфе</w:t>
            </w:r>
            <w:r w:rsidRPr="00527A79">
              <w:rPr>
                <w:rFonts w:ascii="Arial" w:hAnsi="Arial" w:cs="Arial"/>
                <w:color w:val="000000"/>
                <w:sz w:val="16"/>
                <w:szCs w:val="16"/>
              </w:rPr>
              <w:t>р</w:t>
            </w:r>
            <w:r w:rsidRPr="00527A79">
              <w:rPr>
                <w:rFonts w:ascii="Arial" w:hAnsi="Arial" w:cs="Arial"/>
                <w:color w:val="000000"/>
                <w:sz w:val="16"/>
                <w:szCs w:val="16"/>
              </w:rPr>
              <w:t>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114 0801 2041299922 500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2 776 800,00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694 200,00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2 082 600,00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межбюджетные трансферты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114 0801 2041299922 540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2 776 800,00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694 200,00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2 082 600,00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СОЦИАЛЬНАЯ ПОЛИТИКА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Пенсионное обеспечение</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«Анализ эффе</w:t>
            </w:r>
            <w:r w:rsidRPr="00527A79">
              <w:rPr>
                <w:rFonts w:ascii="Arial" w:hAnsi="Arial" w:cs="Arial"/>
                <w:color w:val="000000"/>
                <w:sz w:val="16"/>
                <w:szCs w:val="16"/>
              </w:rPr>
              <w:t>к</w:t>
            </w:r>
            <w:r w:rsidRPr="00527A79">
              <w:rPr>
                <w:rFonts w:ascii="Arial" w:hAnsi="Arial" w:cs="Arial"/>
                <w:color w:val="000000"/>
                <w:sz w:val="16"/>
                <w:szCs w:val="16"/>
              </w:rPr>
              <w:t>тивности бюджетных расх</w:t>
            </w:r>
            <w:r w:rsidRPr="00527A79">
              <w:rPr>
                <w:rFonts w:ascii="Arial" w:hAnsi="Arial" w:cs="Arial"/>
                <w:color w:val="000000"/>
                <w:sz w:val="16"/>
                <w:szCs w:val="16"/>
              </w:rPr>
              <w:t>о</w:t>
            </w:r>
            <w:r w:rsidRPr="00527A79">
              <w:rPr>
                <w:rFonts w:ascii="Arial" w:hAnsi="Arial" w:cs="Arial"/>
                <w:color w:val="000000"/>
                <w:sz w:val="16"/>
                <w:szCs w:val="16"/>
              </w:rPr>
              <w:t>дов на осуществление по</w:t>
            </w:r>
            <w:r w:rsidRPr="00527A79">
              <w:rPr>
                <w:rFonts w:ascii="Arial" w:hAnsi="Arial" w:cs="Arial"/>
                <w:color w:val="000000"/>
                <w:sz w:val="16"/>
                <w:szCs w:val="16"/>
              </w:rPr>
              <w:t>л</w:t>
            </w:r>
            <w:r w:rsidRPr="00527A79">
              <w:rPr>
                <w:rFonts w:ascii="Arial" w:hAnsi="Arial" w:cs="Arial"/>
                <w:color w:val="000000"/>
                <w:sz w:val="16"/>
                <w:szCs w:val="16"/>
              </w:rPr>
              <w:t>номочий органов местного самоуправления»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Доплаты к пенсиям муниц</w:t>
            </w:r>
            <w:r w:rsidRPr="00527A79">
              <w:rPr>
                <w:rFonts w:ascii="Arial" w:hAnsi="Arial" w:cs="Arial"/>
                <w:color w:val="000000"/>
                <w:sz w:val="16"/>
                <w:szCs w:val="16"/>
              </w:rPr>
              <w:t>и</w:t>
            </w:r>
            <w:r w:rsidRPr="00527A79">
              <w:rPr>
                <w:rFonts w:ascii="Arial" w:hAnsi="Arial" w:cs="Arial"/>
                <w:color w:val="000000"/>
                <w:sz w:val="16"/>
                <w:szCs w:val="16"/>
              </w:rPr>
              <w:t>пальных служащих муниц</w:t>
            </w:r>
            <w:r w:rsidRPr="00527A79">
              <w:rPr>
                <w:rFonts w:ascii="Arial" w:hAnsi="Arial" w:cs="Arial"/>
                <w:color w:val="000000"/>
                <w:sz w:val="16"/>
                <w:szCs w:val="16"/>
              </w:rPr>
              <w:t>и</w:t>
            </w:r>
            <w:r w:rsidRPr="00527A79">
              <w:rPr>
                <w:rFonts w:ascii="Arial" w:hAnsi="Arial" w:cs="Arial"/>
                <w:color w:val="000000"/>
                <w:sz w:val="16"/>
                <w:szCs w:val="16"/>
              </w:rPr>
              <w:t>пального образования</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179 600,00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135 200,93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lastRenderedPageBreak/>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0,00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2 000,00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Социальное обеспечение и иные выплаты населению</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114 1001 2040199930 300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133 200,93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Публичные нормативные социальные выплаты гра</w:t>
            </w:r>
            <w:r w:rsidRPr="00527A79">
              <w:rPr>
                <w:rFonts w:ascii="Arial" w:hAnsi="Arial" w:cs="Arial"/>
                <w:color w:val="000000"/>
                <w:sz w:val="16"/>
                <w:szCs w:val="16"/>
              </w:rPr>
              <w:t>ж</w:t>
            </w:r>
            <w:r w:rsidRPr="00527A79">
              <w:rPr>
                <w:rFonts w:ascii="Arial" w:hAnsi="Arial" w:cs="Arial"/>
                <w:color w:val="000000"/>
                <w:sz w:val="16"/>
                <w:szCs w:val="16"/>
              </w:rPr>
              <w:t>данам</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114 1001 2040199930 310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133 200,93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пенсии, социальные доплаты к пенсиям</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114 1001 2040199930 312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177 600,00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44 399,07</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133 200,93</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ФИЗИЧЕСКАЯ КУЛЬТУРА И СПОРТ</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114 1100 0000000000 000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Массовый спорт</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114 1102 0000000000 000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Муниципальная программа "Устойчивое развитие те</w:t>
            </w:r>
            <w:r w:rsidRPr="00527A79">
              <w:rPr>
                <w:rFonts w:ascii="Arial" w:hAnsi="Arial" w:cs="Arial"/>
                <w:color w:val="000000"/>
                <w:sz w:val="16"/>
                <w:szCs w:val="16"/>
              </w:rPr>
              <w:t>р</w:t>
            </w:r>
            <w:r w:rsidRPr="00527A79">
              <w:rPr>
                <w:rFonts w:ascii="Arial" w:hAnsi="Arial" w:cs="Arial"/>
                <w:color w:val="000000"/>
                <w:sz w:val="16"/>
                <w:szCs w:val="16"/>
              </w:rPr>
              <w:t>ритории муниципального образования Покровский сельсовет Новосергиевского района Оренбургской обл</w:t>
            </w:r>
            <w:r w:rsidRPr="00527A79">
              <w:rPr>
                <w:rFonts w:ascii="Arial" w:hAnsi="Arial" w:cs="Arial"/>
                <w:color w:val="000000"/>
                <w:sz w:val="16"/>
                <w:szCs w:val="16"/>
              </w:rPr>
              <w:t>а</w:t>
            </w:r>
            <w:r w:rsidRPr="00527A79">
              <w:rPr>
                <w:rFonts w:ascii="Arial" w:hAnsi="Arial" w:cs="Arial"/>
                <w:color w:val="000000"/>
                <w:sz w:val="16"/>
                <w:szCs w:val="16"/>
              </w:rPr>
              <w:t>сти»</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114 1102 2000000000 000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Комплексы процессных мероприятий</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114 1102 2040000000 000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Комплекс процессных мер</w:t>
            </w:r>
            <w:r w:rsidRPr="00527A79">
              <w:rPr>
                <w:rFonts w:ascii="Arial" w:hAnsi="Arial" w:cs="Arial"/>
                <w:color w:val="000000"/>
                <w:sz w:val="16"/>
                <w:szCs w:val="16"/>
              </w:rPr>
              <w:t>о</w:t>
            </w:r>
            <w:r w:rsidRPr="00527A79">
              <w:rPr>
                <w:rFonts w:ascii="Arial" w:hAnsi="Arial" w:cs="Arial"/>
                <w:color w:val="000000"/>
                <w:sz w:val="16"/>
                <w:szCs w:val="16"/>
              </w:rPr>
              <w:t>приятий «Обеспечение условий для развития на территории поселения ф</w:t>
            </w:r>
            <w:r w:rsidRPr="00527A79">
              <w:rPr>
                <w:rFonts w:ascii="Arial" w:hAnsi="Arial" w:cs="Arial"/>
                <w:color w:val="000000"/>
                <w:sz w:val="16"/>
                <w:szCs w:val="16"/>
              </w:rPr>
              <w:t>и</w:t>
            </w:r>
            <w:r w:rsidRPr="00527A79">
              <w:rPr>
                <w:rFonts w:ascii="Arial" w:hAnsi="Arial" w:cs="Arial"/>
                <w:color w:val="000000"/>
                <w:sz w:val="16"/>
                <w:szCs w:val="16"/>
              </w:rPr>
              <w:t>зической культуры, школ</w:t>
            </w:r>
            <w:r w:rsidRPr="00527A79">
              <w:rPr>
                <w:rFonts w:ascii="Arial" w:hAnsi="Arial" w:cs="Arial"/>
                <w:color w:val="000000"/>
                <w:sz w:val="16"/>
                <w:szCs w:val="16"/>
              </w:rPr>
              <w:t>ь</w:t>
            </w:r>
            <w:r w:rsidRPr="00527A79">
              <w:rPr>
                <w:rFonts w:ascii="Arial" w:hAnsi="Arial" w:cs="Arial"/>
                <w:color w:val="000000"/>
                <w:sz w:val="16"/>
                <w:szCs w:val="16"/>
              </w:rPr>
              <w:t>ного спорта и массового спорта»</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114 1102 2041300000 000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Мероприятия в области спорта и физической кул</w:t>
            </w:r>
            <w:r w:rsidRPr="00527A79">
              <w:rPr>
                <w:rFonts w:ascii="Arial" w:hAnsi="Arial" w:cs="Arial"/>
                <w:color w:val="000000"/>
                <w:sz w:val="16"/>
                <w:szCs w:val="16"/>
              </w:rPr>
              <w:t>ь</w:t>
            </w:r>
            <w:r w:rsidRPr="00527A79">
              <w:rPr>
                <w:rFonts w:ascii="Arial" w:hAnsi="Arial" w:cs="Arial"/>
                <w:color w:val="000000"/>
                <w:sz w:val="16"/>
                <w:szCs w:val="16"/>
              </w:rPr>
              <w:t>туры</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114 1102 2041399120 000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Закупка товаров, работ и услуг для обеспечения го</w:t>
            </w:r>
            <w:r w:rsidRPr="00527A79">
              <w:rPr>
                <w:rFonts w:ascii="Arial" w:hAnsi="Arial" w:cs="Arial"/>
                <w:color w:val="000000"/>
                <w:sz w:val="16"/>
                <w:szCs w:val="16"/>
              </w:rPr>
              <w:t>с</w:t>
            </w:r>
            <w:r w:rsidRPr="00527A79">
              <w:rPr>
                <w:rFonts w:ascii="Arial" w:hAnsi="Arial" w:cs="Arial"/>
                <w:color w:val="000000"/>
                <w:sz w:val="16"/>
                <w:szCs w:val="16"/>
              </w:rPr>
              <w:t>ударственных (муниципал</w:t>
            </w:r>
            <w:r w:rsidRPr="00527A79">
              <w:rPr>
                <w:rFonts w:ascii="Arial" w:hAnsi="Arial" w:cs="Arial"/>
                <w:color w:val="000000"/>
                <w:sz w:val="16"/>
                <w:szCs w:val="16"/>
              </w:rPr>
              <w:t>ь</w:t>
            </w:r>
            <w:r w:rsidRPr="00527A79">
              <w:rPr>
                <w:rFonts w:ascii="Arial" w:hAnsi="Arial" w:cs="Arial"/>
                <w:color w:val="000000"/>
                <w:sz w:val="16"/>
                <w:szCs w:val="16"/>
              </w:rPr>
              <w:t>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114 1102 2041399120 200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450"/>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Иные закупки товаров, р</w:t>
            </w:r>
            <w:r w:rsidRPr="00527A79">
              <w:rPr>
                <w:rFonts w:ascii="Arial" w:hAnsi="Arial" w:cs="Arial"/>
                <w:color w:val="000000"/>
                <w:sz w:val="16"/>
                <w:szCs w:val="16"/>
              </w:rPr>
              <w:t>а</w:t>
            </w:r>
            <w:r w:rsidRPr="00527A79">
              <w:rPr>
                <w:rFonts w:ascii="Arial" w:hAnsi="Arial" w:cs="Arial"/>
                <w:color w:val="000000"/>
                <w:sz w:val="16"/>
                <w:szCs w:val="16"/>
              </w:rPr>
              <w:t>бот и услуг для обеспечения государственных (муниц</w:t>
            </w:r>
            <w:r w:rsidRPr="00527A79">
              <w:rPr>
                <w:rFonts w:ascii="Arial" w:hAnsi="Arial" w:cs="Arial"/>
                <w:color w:val="000000"/>
                <w:sz w:val="16"/>
                <w:szCs w:val="16"/>
              </w:rPr>
              <w:t>и</w:t>
            </w:r>
            <w:r w:rsidRPr="00527A79">
              <w:rPr>
                <w:rFonts w:ascii="Arial" w:hAnsi="Arial" w:cs="Arial"/>
                <w:color w:val="000000"/>
                <w:sz w:val="16"/>
                <w:szCs w:val="16"/>
              </w:rPr>
              <w:t>пальных) нужд</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114 1102 2041399120 240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Прочая закупка товаров, работ и услуг</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200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 xml:space="preserve">114 1102 2041399120 244 </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630 000,00</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111 984,00</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518 016,00</w:t>
            </w:r>
          </w:p>
        </w:tc>
      </w:tr>
      <w:tr w:rsidR="00F55B57" w:rsidRPr="00527A79" w:rsidTr="00F55B57">
        <w:trPr>
          <w:trHeight w:val="255"/>
        </w:trPr>
        <w:tc>
          <w:tcPr>
            <w:tcW w:w="2370" w:type="dxa"/>
            <w:tcBorders>
              <w:top w:val="nil"/>
              <w:left w:val="single" w:sz="4" w:space="0" w:color="000000"/>
              <w:bottom w:val="single" w:sz="4" w:space="0" w:color="000000"/>
              <w:right w:val="single" w:sz="4" w:space="0" w:color="000000"/>
            </w:tcBorders>
            <w:shd w:val="clear" w:color="auto" w:fill="auto"/>
            <w:hideMark/>
          </w:tcPr>
          <w:p w:rsidR="00F55B57" w:rsidRPr="00527A79" w:rsidRDefault="00F55B57" w:rsidP="00F55B57">
            <w:pPr>
              <w:rPr>
                <w:rFonts w:ascii="Arial" w:hAnsi="Arial" w:cs="Arial"/>
                <w:bCs/>
                <w:color w:val="000000"/>
                <w:sz w:val="16"/>
                <w:szCs w:val="16"/>
              </w:rPr>
            </w:pPr>
            <w:r w:rsidRPr="00527A79">
              <w:rPr>
                <w:rFonts w:ascii="Arial" w:hAnsi="Arial" w:cs="Arial"/>
                <w:color w:val="000000"/>
                <w:sz w:val="16"/>
                <w:szCs w:val="16"/>
              </w:rPr>
              <w:t>Результат исполнения бю</w:t>
            </w:r>
            <w:r w:rsidRPr="00527A79">
              <w:rPr>
                <w:rFonts w:ascii="Arial" w:hAnsi="Arial" w:cs="Arial"/>
                <w:color w:val="000000"/>
                <w:sz w:val="16"/>
                <w:szCs w:val="16"/>
              </w:rPr>
              <w:t>д</w:t>
            </w:r>
            <w:r w:rsidRPr="00527A79">
              <w:rPr>
                <w:rFonts w:ascii="Arial" w:hAnsi="Arial" w:cs="Arial"/>
                <w:color w:val="000000"/>
                <w:sz w:val="16"/>
                <w:szCs w:val="16"/>
              </w:rPr>
              <w:t>жета (дефицит/профицит)</w:t>
            </w:r>
          </w:p>
        </w:tc>
        <w:tc>
          <w:tcPr>
            <w:tcW w:w="707" w:type="dxa"/>
            <w:tcBorders>
              <w:top w:val="nil"/>
              <w:left w:val="single" w:sz="8" w:space="0" w:color="000000"/>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450</w:t>
            </w:r>
          </w:p>
        </w:tc>
        <w:tc>
          <w:tcPr>
            <w:tcW w:w="2235"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X</w:t>
            </w:r>
          </w:p>
        </w:tc>
        <w:tc>
          <w:tcPr>
            <w:tcW w:w="1324"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-4 249 629,78</w:t>
            </w:r>
          </w:p>
        </w:tc>
        <w:tc>
          <w:tcPr>
            <w:tcW w:w="1217" w:type="dxa"/>
            <w:tcBorders>
              <w:top w:val="nil"/>
              <w:left w:val="nil"/>
              <w:bottom w:val="single" w:sz="4" w:space="0" w:color="000000"/>
              <w:right w:val="single" w:sz="4" w:space="0" w:color="000000"/>
            </w:tcBorders>
            <w:shd w:val="clear" w:color="auto" w:fill="auto"/>
            <w:vAlign w:val="bottom"/>
            <w:hideMark/>
          </w:tcPr>
          <w:p w:rsidR="00F55B57" w:rsidRPr="00527A79" w:rsidRDefault="00F55B57" w:rsidP="00F55B57">
            <w:pPr>
              <w:jc w:val="right"/>
              <w:rPr>
                <w:rFonts w:ascii="Arial" w:hAnsi="Arial" w:cs="Arial"/>
                <w:bCs/>
                <w:color w:val="000000"/>
                <w:sz w:val="16"/>
                <w:szCs w:val="16"/>
              </w:rPr>
            </w:pPr>
            <w:r w:rsidRPr="00527A79">
              <w:rPr>
                <w:rFonts w:ascii="Arial" w:hAnsi="Arial" w:cs="Arial"/>
                <w:color w:val="000000"/>
                <w:sz w:val="16"/>
                <w:szCs w:val="16"/>
              </w:rPr>
              <w:t>712 477,68</w:t>
            </w:r>
          </w:p>
        </w:tc>
        <w:tc>
          <w:tcPr>
            <w:tcW w:w="1417" w:type="dxa"/>
            <w:tcBorders>
              <w:top w:val="nil"/>
              <w:left w:val="nil"/>
              <w:bottom w:val="single" w:sz="4" w:space="0" w:color="000000"/>
              <w:right w:val="single" w:sz="8" w:space="0" w:color="000000"/>
            </w:tcBorders>
            <w:shd w:val="clear" w:color="auto" w:fill="auto"/>
            <w:vAlign w:val="bottom"/>
            <w:hideMark/>
          </w:tcPr>
          <w:p w:rsidR="00F55B57" w:rsidRPr="00527A79" w:rsidRDefault="00F55B57" w:rsidP="00F55B57">
            <w:pPr>
              <w:jc w:val="center"/>
              <w:rPr>
                <w:rFonts w:ascii="Arial" w:hAnsi="Arial" w:cs="Arial"/>
                <w:bCs/>
                <w:color w:val="000000"/>
                <w:sz w:val="16"/>
                <w:szCs w:val="16"/>
              </w:rPr>
            </w:pPr>
            <w:r w:rsidRPr="00527A79">
              <w:rPr>
                <w:rFonts w:ascii="Arial" w:hAnsi="Arial" w:cs="Arial"/>
                <w:color w:val="000000"/>
                <w:sz w:val="16"/>
                <w:szCs w:val="16"/>
              </w:rPr>
              <w:t>X</w:t>
            </w:r>
          </w:p>
        </w:tc>
      </w:tr>
    </w:tbl>
    <w:p w:rsidR="00F55B57" w:rsidRDefault="00F55B57" w:rsidP="00F55B57">
      <w:pPr>
        <w:tabs>
          <w:tab w:val="left" w:pos="10800"/>
        </w:tabs>
        <w:jc w:val="center"/>
        <w:rPr>
          <w:rFonts w:ascii="Arial" w:hAnsi="Arial" w:cs="Arial"/>
          <w:bCs/>
          <w:color w:val="000000"/>
          <w:sz w:val="16"/>
          <w:szCs w:val="16"/>
        </w:rPr>
      </w:pPr>
    </w:p>
    <w:p w:rsidR="00F55B57" w:rsidRDefault="00F55B57" w:rsidP="001036BE">
      <w:pPr>
        <w:spacing w:after="0" w:line="240" w:lineRule="auto"/>
        <w:ind w:right="355"/>
        <w:rPr>
          <w:rFonts w:ascii="Times New Roman" w:eastAsia="Times New Roman" w:hAnsi="Times New Roman" w:cs="Times New Roman"/>
          <w:sz w:val="28"/>
          <w:szCs w:val="28"/>
          <w:lang w:eastAsia="ru-RU"/>
        </w:rPr>
      </w:pPr>
    </w:p>
    <w:p w:rsidR="001036BE" w:rsidRDefault="001036BE" w:rsidP="001036BE">
      <w:pPr>
        <w:rPr>
          <w:rFonts w:ascii="Times New Roman" w:eastAsia="Times New Roman" w:hAnsi="Times New Roman" w:cs="Times New Roman"/>
          <w:lang w:eastAsia="ru-RU"/>
        </w:rPr>
      </w:pPr>
    </w:p>
    <w:p w:rsidR="001036BE" w:rsidRPr="00367EE9" w:rsidRDefault="001036BE" w:rsidP="001036BE">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АДМИНИСТРАЦИЯ</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МУНИЦИПАЛЬНОГО ОБРАЗОВАНИЯ</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СЕЛЬСКОЕ ПОСЕЛЕНИЕ</w:t>
      </w:r>
    </w:p>
    <w:p w:rsidR="001036BE" w:rsidRPr="007F5592" w:rsidRDefault="001036BE" w:rsidP="001036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ПОКРОВСКИЙ</w:t>
      </w:r>
      <w:r w:rsidRPr="007F5592">
        <w:rPr>
          <w:rFonts w:ascii="Times New Roman" w:hAnsi="Times New Roman" w:cs="Times New Roman"/>
          <w:b/>
          <w:sz w:val="24"/>
          <w:szCs w:val="24"/>
        </w:rPr>
        <w:t xml:space="preserve"> СЕЛЬСОВЕТ</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НОВОСЕРГИЕВСКОГО РАЙОНА</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ОРЕНБУРГСКОЙ ОБЛАСТИ</w:t>
      </w:r>
    </w:p>
    <w:p w:rsidR="001036BE" w:rsidRPr="007F5592" w:rsidRDefault="001036BE" w:rsidP="001036BE">
      <w:pPr>
        <w:spacing w:after="0" w:line="240" w:lineRule="auto"/>
        <w:rPr>
          <w:rFonts w:ascii="Times New Roman" w:hAnsi="Times New Roman" w:cs="Times New Roman"/>
          <w:sz w:val="24"/>
          <w:szCs w:val="24"/>
        </w:rPr>
      </w:pPr>
    </w:p>
    <w:p w:rsidR="00F55B57" w:rsidRPr="001036BE" w:rsidRDefault="001036BE" w:rsidP="001036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ПОСТАНОВЛЕНИЕ</w:t>
      </w:r>
    </w:p>
    <w:p w:rsidR="00F55B57" w:rsidRDefault="00F55B57" w:rsidP="006D04D4">
      <w:pPr>
        <w:spacing w:after="0" w:line="240" w:lineRule="auto"/>
        <w:ind w:right="355"/>
        <w:jc w:val="center"/>
        <w:rPr>
          <w:rFonts w:ascii="Times New Roman" w:eastAsia="Times New Roman" w:hAnsi="Times New Roman" w:cs="Times New Roman"/>
          <w:sz w:val="28"/>
          <w:szCs w:val="28"/>
          <w:lang w:eastAsia="ru-RU"/>
        </w:rPr>
      </w:pPr>
    </w:p>
    <w:p w:rsidR="001036BE" w:rsidRPr="001036BE" w:rsidRDefault="001036BE" w:rsidP="001036BE">
      <w:pPr>
        <w:tabs>
          <w:tab w:val="left" w:pos="5529"/>
        </w:tabs>
        <w:ind w:right="3684"/>
        <w:jc w:val="center"/>
        <w:rPr>
          <w:rFonts w:ascii="Times New Roman" w:hAnsi="Times New Roman" w:cs="Times New Roman"/>
        </w:rPr>
      </w:pPr>
      <w:r w:rsidRPr="001036BE">
        <w:rPr>
          <w:rFonts w:ascii="Times New Roman" w:hAnsi="Times New Roman" w:cs="Times New Roman"/>
        </w:rPr>
        <w:t>11.04.2025 г. № 23-п</w:t>
      </w:r>
      <w:r w:rsidRPr="001036BE">
        <w:rPr>
          <w:rFonts w:ascii="Times New Roman" w:hAnsi="Times New Roman" w:cs="Times New Roman"/>
          <w:noProof/>
          <w:lang w:eastAsia="ru-RU"/>
        </w:rPr>
        <mc:AlternateContent>
          <mc:Choice Requires="wps">
            <w:drawing>
              <wp:anchor distT="0" distB="0" distL="114297" distR="114297" simplePos="0" relativeHeight="251664384" behindDoc="0" locked="0" layoutInCell="1" allowOverlap="1" wp14:anchorId="3BCAEF57" wp14:editId="734CA343">
                <wp:simplePos x="0" y="0"/>
                <wp:positionH relativeFrom="column">
                  <wp:posOffset>3599815</wp:posOffset>
                </wp:positionH>
                <wp:positionV relativeFrom="paragraph">
                  <wp:posOffset>166370</wp:posOffset>
                </wp:positionV>
                <wp:extent cx="0" cy="374650"/>
                <wp:effectExtent l="0" t="0" r="19050" b="25400"/>
                <wp:wrapNone/>
                <wp:docPr id="372" name="Прямая соединительная линия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2" o:spid="_x0000_s1026" style="position:absolute;z-index:2516643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Bj//8/WAIAAGgEAAAOAAAAAAAAAAAAAAAAAC4CAABkcnMvZTJvRG9jLnhtbFBL&#10;AQItABQABgAIAAAAIQDBDFgu3gAAAAkBAAAPAAAAAAAAAAAAAAAAALIEAABkcnMvZG93bnJldi54&#10;bWxQSwUGAAAAAAQABADzAAAAvQUAAAAA&#10;" strokeweight=".26mm">
                <v:stroke joinstyle="miter"/>
              </v:line>
            </w:pict>
          </mc:Fallback>
        </mc:AlternateContent>
      </w:r>
      <w:r w:rsidRPr="001036BE">
        <w:rPr>
          <w:rFonts w:ascii="Times New Roman" w:hAnsi="Times New Roman" w:cs="Times New Roman"/>
          <w:noProof/>
          <w:lang w:eastAsia="ru-RU"/>
        </w:rPr>
        <mc:AlternateContent>
          <mc:Choice Requires="wps">
            <w:drawing>
              <wp:anchor distT="4294967293" distB="4294967293" distL="114300" distR="114300" simplePos="0" relativeHeight="251665408" behindDoc="0" locked="0" layoutInCell="1" allowOverlap="1" wp14:anchorId="5E202631" wp14:editId="12661286">
                <wp:simplePos x="0" y="0"/>
                <wp:positionH relativeFrom="column">
                  <wp:posOffset>3257550</wp:posOffset>
                </wp:positionH>
                <wp:positionV relativeFrom="paragraph">
                  <wp:posOffset>165735</wp:posOffset>
                </wp:positionV>
                <wp:extent cx="342900" cy="0"/>
                <wp:effectExtent l="0" t="0" r="19050" b="19050"/>
                <wp:wrapNone/>
                <wp:docPr id="371" name="Прямая соединительная линия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1" o:spid="_x0000_s1026" style="position:absolute;flip:x;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" strokeweight=".26mm">
                <v:stroke joinstyle="miter"/>
              </v:line>
            </w:pict>
          </mc:Fallback>
        </mc:AlternateContent>
      </w:r>
      <w:r w:rsidRPr="001036BE">
        <w:rPr>
          <w:rFonts w:ascii="Times New Roman" w:hAnsi="Times New Roman" w:cs="Times New Roman"/>
          <w:noProof/>
          <w:lang w:eastAsia="ru-RU"/>
        </w:rPr>
        <mc:AlternateContent>
          <mc:Choice Requires="wps">
            <w:drawing>
              <wp:anchor distT="4294967293" distB="4294967293" distL="114300" distR="114300" simplePos="0" relativeHeight="251666432" behindDoc="0" locked="0" layoutInCell="1" allowOverlap="1" wp14:anchorId="70E167A8" wp14:editId="12529517">
                <wp:simplePos x="0" y="0"/>
                <wp:positionH relativeFrom="column">
                  <wp:posOffset>-47625</wp:posOffset>
                </wp:positionH>
                <wp:positionV relativeFrom="paragraph">
                  <wp:posOffset>173990</wp:posOffset>
                </wp:positionV>
                <wp:extent cx="342900" cy="0"/>
                <wp:effectExtent l="0" t="0" r="19050" b="19050"/>
                <wp:wrapNone/>
                <wp:docPr id="370" name="Прямая соединительная линия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0"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DRV0L8VgIAAGgEAAAOAAAAAAAAAAAAAAAAAC4CAABkcnMvZTJvRG9jLnhtbFBLAQIt&#10;ABQABgAIAAAAIQC4l4JM3QAAAAcBAAAPAAAAAAAAAAAAAAAAALAEAABkcnMvZG93bnJldi54bWxQ&#10;SwUGAAAAAAQABADzAAAAugUAAAAA&#10;" strokeweight=".26mm">
                <v:stroke joinstyle="miter"/>
              </v:line>
            </w:pict>
          </mc:Fallback>
        </mc:AlternateContent>
      </w:r>
      <w:r w:rsidRPr="001036BE">
        <w:rPr>
          <w:rFonts w:ascii="Times New Roman" w:hAnsi="Times New Roman" w:cs="Times New Roman"/>
          <w:noProof/>
          <w:lang w:eastAsia="ru-RU"/>
        </w:rPr>
        <mc:AlternateContent>
          <mc:Choice Requires="wps">
            <w:drawing>
              <wp:anchor distT="0" distB="0" distL="114297" distR="114297" simplePos="0" relativeHeight="251667456" behindDoc="0" locked="0" layoutInCell="1" allowOverlap="1" wp14:anchorId="052E4CFB" wp14:editId="5C4BE072">
                <wp:simplePos x="0" y="0"/>
                <wp:positionH relativeFrom="column">
                  <wp:posOffset>-47625</wp:posOffset>
                </wp:positionH>
                <wp:positionV relativeFrom="paragraph">
                  <wp:posOffset>173990</wp:posOffset>
                </wp:positionV>
                <wp:extent cx="0" cy="342900"/>
                <wp:effectExtent l="0" t="0" r="19050" b="19050"/>
                <wp:wrapNone/>
                <wp:docPr id="369" name="Прямая соединительная линия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9" o:spid="_x0000_s1026" style="position:absolute;z-index:251667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VPgS8lcCAABoBAAADgAAAAAAAAAAAAAAAAAuAgAAZHJzL2Uyb0RvYy54bWxQSwEC&#10;LQAUAAYACAAAACEA+G4xQ90AAAAHAQAADwAAAAAAAAAAAAAAAACxBAAAZHJzL2Rvd25yZXYueG1s&#10;UEsFBgAAAAAEAAQA8wAAALsFAAAAAA==&#10;" strokeweight=".26mm">
                <v:stroke joinstyle="miter"/>
              </v:line>
            </w:pict>
          </mc:Fallback>
        </mc:AlternateContent>
      </w:r>
    </w:p>
    <w:p w:rsidR="001036BE" w:rsidRPr="001036BE" w:rsidRDefault="001036BE" w:rsidP="001036BE">
      <w:pPr>
        <w:ind w:right="3824"/>
        <w:jc w:val="both"/>
        <w:rPr>
          <w:rFonts w:ascii="Times New Roman" w:hAnsi="Times New Roman" w:cs="Times New Roman"/>
        </w:rPr>
      </w:pPr>
      <w:r w:rsidRPr="001036BE">
        <w:rPr>
          <w:rFonts w:ascii="Times New Roman" w:hAnsi="Times New Roman" w:cs="Times New Roman"/>
        </w:rPr>
        <w:t>Об утверждении отчета о ходе реализации муниципал</w:t>
      </w:r>
      <w:r w:rsidRPr="001036BE">
        <w:rPr>
          <w:rFonts w:ascii="Times New Roman" w:hAnsi="Times New Roman" w:cs="Times New Roman"/>
        </w:rPr>
        <w:t>ь</w:t>
      </w:r>
      <w:r w:rsidRPr="001036BE">
        <w:rPr>
          <w:rFonts w:ascii="Times New Roman" w:hAnsi="Times New Roman" w:cs="Times New Roman"/>
        </w:rPr>
        <w:t>ной программы «Энергосбережение и повышение энерг</w:t>
      </w:r>
      <w:r w:rsidRPr="001036BE">
        <w:rPr>
          <w:rFonts w:ascii="Times New Roman" w:hAnsi="Times New Roman" w:cs="Times New Roman"/>
        </w:rPr>
        <w:t>е</w:t>
      </w:r>
      <w:r w:rsidRPr="001036BE">
        <w:rPr>
          <w:rFonts w:ascii="Times New Roman" w:hAnsi="Times New Roman" w:cs="Times New Roman"/>
        </w:rPr>
        <w:t>тической эффективности мун</w:t>
      </w:r>
      <w:r w:rsidRPr="001036BE">
        <w:rPr>
          <w:rFonts w:ascii="Times New Roman" w:hAnsi="Times New Roman" w:cs="Times New Roman"/>
        </w:rPr>
        <w:t>и</w:t>
      </w:r>
      <w:r w:rsidRPr="001036BE">
        <w:rPr>
          <w:rFonts w:ascii="Times New Roman" w:hAnsi="Times New Roman" w:cs="Times New Roman"/>
        </w:rPr>
        <w:t>ципального образования Покровский сельсовет Новосергиевского района Оре</w:t>
      </w:r>
      <w:r w:rsidRPr="001036BE">
        <w:rPr>
          <w:rFonts w:ascii="Times New Roman" w:hAnsi="Times New Roman" w:cs="Times New Roman"/>
        </w:rPr>
        <w:t>н</w:t>
      </w:r>
      <w:r w:rsidRPr="001036BE">
        <w:rPr>
          <w:rFonts w:ascii="Times New Roman" w:hAnsi="Times New Roman" w:cs="Times New Roman"/>
        </w:rPr>
        <w:t>бургской о</w:t>
      </w:r>
      <w:r w:rsidRPr="001036BE">
        <w:rPr>
          <w:rFonts w:ascii="Times New Roman" w:hAnsi="Times New Roman" w:cs="Times New Roman"/>
        </w:rPr>
        <w:t>б</w:t>
      </w:r>
      <w:r w:rsidRPr="001036BE">
        <w:rPr>
          <w:rFonts w:ascii="Times New Roman" w:hAnsi="Times New Roman" w:cs="Times New Roman"/>
        </w:rPr>
        <w:t>ласти на 2023-2025 годы» за 2024 год</w:t>
      </w:r>
    </w:p>
    <w:p w:rsidR="001036BE" w:rsidRPr="001036BE" w:rsidRDefault="001036BE" w:rsidP="001036BE">
      <w:pPr>
        <w:ind w:right="4702"/>
        <w:jc w:val="both"/>
        <w:rPr>
          <w:rFonts w:ascii="Times New Roman" w:hAnsi="Times New Roman" w:cs="Times New Roman"/>
        </w:rPr>
      </w:pPr>
    </w:p>
    <w:p w:rsidR="001036BE" w:rsidRPr="001036BE" w:rsidRDefault="001036BE" w:rsidP="001036BE">
      <w:pPr>
        <w:ind w:right="4702"/>
        <w:jc w:val="both"/>
        <w:rPr>
          <w:rFonts w:ascii="Times New Roman" w:hAnsi="Times New Roman" w:cs="Times New Roman"/>
        </w:rPr>
      </w:pPr>
    </w:p>
    <w:p w:rsidR="001036BE" w:rsidRPr="001036BE" w:rsidRDefault="001036BE" w:rsidP="001036BE">
      <w:pPr>
        <w:ind w:firstLine="567"/>
        <w:jc w:val="both"/>
        <w:rPr>
          <w:rFonts w:ascii="Times New Roman" w:hAnsi="Times New Roman" w:cs="Times New Roman"/>
        </w:rPr>
      </w:pPr>
      <w:r w:rsidRPr="001036BE">
        <w:rPr>
          <w:rFonts w:ascii="Times New Roman" w:eastAsia="Calibri" w:hAnsi="Times New Roman" w:cs="Times New Roman"/>
        </w:rPr>
        <w:t xml:space="preserve">В соответствии с Федеральным законом от 06.10.2003 № 131-ФЗ </w:t>
      </w:r>
      <w:r w:rsidRPr="001036BE">
        <w:rPr>
          <w:rFonts w:ascii="Times New Roman" w:eastAsia="Calibri" w:hAnsi="Times New Roman" w:cs="Times New Roman"/>
        </w:rPr>
        <w:br/>
        <w:t xml:space="preserve">«Об общих принципах организации местного самоуправления в Российской </w:t>
      </w:r>
      <w:r w:rsidRPr="001036BE">
        <w:rPr>
          <w:rFonts w:ascii="Times New Roman" w:eastAsia="Calibri" w:hAnsi="Times New Roman" w:cs="Times New Roman"/>
        </w:rPr>
        <w:br/>
        <w:t xml:space="preserve">Федерации», </w:t>
      </w:r>
      <w:r w:rsidRPr="001036BE">
        <w:rPr>
          <w:rFonts w:ascii="Times New Roman" w:hAnsi="Times New Roman" w:cs="Times New Roman"/>
        </w:rPr>
        <w:t xml:space="preserve"> руководствуясь</w:t>
      </w:r>
      <w:r w:rsidRPr="001036BE">
        <w:rPr>
          <w:rFonts w:ascii="Times New Roman" w:hAnsi="Times New Roman" w:cs="Times New Roman"/>
          <w:color w:val="000000"/>
        </w:rPr>
        <w:t xml:space="preserve"> Уставом</w:t>
      </w:r>
      <w:r w:rsidRPr="001036BE">
        <w:rPr>
          <w:rFonts w:ascii="Times New Roman" w:eastAsia="Calibri" w:hAnsi="Times New Roman" w:cs="Times New Roman"/>
        </w:rPr>
        <w:t xml:space="preserve"> муниципального образования Покровский сельсовет Нов</w:t>
      </w:r>
      <w:r w:rsidRPr="001036BE">
        <w:rPr>
          <w:rFonts w:ascii="Times New Roman" w:eastAsia="Calibri" w:hAnsi="Times New Roman" w:cs="Times New Roman"/>
        </w:rPr>
        <w:t>о</w:t>
      </w:r>
      <w:r w:rsidRPr="001036BE">
        <w:rPr>
          <w:rFonts w:ascii="Times New Roman" w:eastAsia="Calibri" w:hAnsi="Times New Roman" w:cs="Times New Roman"/>
        </w:rPr>
        <w:t>сергиевского района Оренбургской области, в целях эффективного и качественного исполнения вопросов местного значения и полномочий органов местного самоуправления муниципального образования Покровский сельсовет:</w:t>
      </w:r>
    </w:p>
    <w:p w:rsidR="001036BE" w:rsidRPr="001036BE" w:rsidRDefault="001036BE" w:rsidP="001036BE">
      <w:pPr>
        <w:ind w:firstLine="567"/>
        <w:jc w:val="both"/>
        <w:rPr>
          <w:rFonts w:ascii="Times New Roman" w:eastAsia="Calibri" w:hAnsi="Times New Roman" w:cs="Times New Roman"/>
        </w:rPr>
      </w:pPr>
      <w:r w:rsidRPr="001036BE">
        <w:rPr>
          <w:rFonts w:ascii="Times New Roman" w:eastAsia="Calibri" w:hAnsi="Times New Roman" w:cs="Times New Roman"/>
        </w:rPr>
        <w:t>1. Утвердить отчет о ходе реализации муниципальной программы «Энергосбережение и п</w:t>
      </w:r>
      <w:r w:rsidRPr="001036BE">
        <w:rPr>
          <w:rFonts w:ascii="Times New Roman" w:eastAsia="Calibri" w:hAnsi="Times New Roman" w:cs="Times New Roman"/>
        </w:rPr>
        <w:t>о</w:t>
      </w:r>
      <w:r w:rsidRPr="001036BE">
        <w:rPr>
          <w:rFonts w:ascii="Times New Roman" w:eastAsia="Calibri" w:hAnsi="Times New Roman" w:cs="Times New Roman"/>
        </w:rPr>
        <w:t>вышение энергетической эффективности муниципального образования Покровский сельсовет Н</w:t>
      </w:r>
      <w:r w:rsidRPr="001036BE">
        <w:rPr>
          <w:rFonts w:ascii="Times New Roman" w:eastAsia="Calibri" w:hAnsi="Times New Roman" w:cs="Times New Roman"/>
        </w:rPr>
        <w:t>о</w:t>
      </w:r>
      <w:r w:rsidRPr="001036BE">
        <w:rPr>
          <w:rFonts w:ascii="Times New Roman" w:eastAsia="Calibri" w:hAnsi="Times New Roman" w:cs="Times New Roman"/>
        </w:rPr>
        <w:t>восергиевского района Оренбургской области на 2023-2025 годы» за 2024 год согласно прилож</w:t>
      </w:r>
      <w:r w:rsidRPr="001036BE">
        <w:rPr>
          <w:rFonts w:ascii="Times New Roman" w:eastAsia="Calibri" w:hAnsi="Times New Roman" w:cs="Times New Roman"/>
        </w:rPr>
        <w:t>е</w:t>
      </w:r>
      <w:r w:rsidRPr="001036BE">
        <w:rPr>
          <w:rFonts w:ascii="Times New Roman" w:eastAsia="Calibri" w:hAnsi="Times New Roman" w:cs="Times New Roman"/>
        </w:rPr>
        <w:t>нию.</w:t>
      </w:r>
    </w:p>
    <w:p w:rsidR="001036BE" w:rsidRPr="001036BE" w:rsidRDefault="001036BE" w:rsidP="001036BE">
      <w:pPr>
        <w:ind w:firstLine="567"/>
        <w:jc w:val="both"/>
        <w:rPr>
          <w:rFonts w:ascii="Times New Roman" w:eastAsia="Calibri" w:hAnsi="Times New Roman" w:cs="Times New Roman"/>
        </w:rPr>
      </w:pPr>
      <w:r w:rsidRPr="001036BE">
        <w:rPr>
          <w:rFonts w:ascii="Times New Roman" w:eastAsia="Calibri" w:hAnsi="Times New Roman" w:cs="Times New Roman"/>
        </w:rPr>
        <w:t xml:space="preserve">2. </w:t>
      </w:r>
      <w:proofErr w:type="gramStart"/>
      <w:r w:rsidRPr="001036BE">
        <w:rPr>
          <w:rFonts w:ascii="Times New Roman" w:eastAsia="Calibri" w:hAnsi="Times New Roman" w:cs="Times New Roman"/>
        </w:rPr>
        <w:t>Контроль за</w:t>
      </w:r>
      <w:proofErr w:type="gramEnd"/>
      <w:r w:rsidRPr="001036BE">
        <w:rPr>
          <w:rFonts w:ascii="Times New Roman" w:eastAsia="Calibri" w:hAnsi="Times New Roman" w:cs="Times New Roman"/>
        </w:rPr>
        <w:t xml:space="preserve"> исполнением настоящего постановления оставляю за собой.</w:t>
      </w:r>
    </w:p>
    <w:p w:rsidR="001036BE" w:rsidRPr="001036BE" w:rsidRDefault="001036BE" w:rsidP="001036BE">
      <w:pPr>
        <w:ind w:firstLine="567"/>
        <w:jc w:val="both"/>
        <w:rPr>
          <w:rFonts w:ascii="Times New Roman" w:eastAsia="Calibri" w:hAnsi="Times New Roman" w:cs="Times New Roman"/>
        </w:rPr>
      </w:pPr>
      <w:r w:rsidRPr="001036BE">
        <w:rPr>
          <w:rFonts w:ascii="Times New Roman" w:eastAsia="Calibri" w:hAnsi="Times New Roman" w:cs="Times New Roman"/>
        </w:rPr>
        <w:t>3.</w:t>
      </w:r>
      <w:r w:rsidRPr="001036BE">
        <w:rPr>
          <w:rFonts w:ascii="Times New Roman" w:hAnsi="Times New Roman" w:cs="Times New Roman"/>
        </w:rPr>
        <w:t xml:space="preserve"> Настоящее постановление  вступает в силу после его официального опубликования и по</w:t>
      </w:r>
      <w:r w:rsidRPr="001036BE">
        <w:rPr>
          <w:rFonts w:ascii="Times New Roman" w:hAnsi="Times New Roman" w:cs="Times New Roman"/>
        </w:rPr>
        <w:t>д</w:t>
      </w:r>
      <w:r w:rsidRPr="001036BE">
        <w:rPr>
          <w:rFonts w:ascii="Times New Roman" w:hAnsi="Times New Roman" w:cs="Times New Roman"/>
        </w:rPr>
        <w:t>лежит размещению на официальном сайте администрации муниципального образования Покро</w:t>
      </w:r>
      <w:r w:rsidRPr="001036BE">
        <w:rPr>
          <w:rFonts w:ascii="Times New Roman" w:hAnsi="Times New Roman" w:cs="Times New Roman"/>
        </w:rPr>
        <w:t>в</w:t>
      </w:r>
      <w:r w:rsidRPr="001036BE">
        <w:rPr>
          <w:rFonts w:ascii="Times New Roman" w:hAnsi="Times New Roman" w:cs="Times New Roman"/>
        </w:rPr>
        <w:t>ский сельсовет Новосергиевского района Оре</w:t>
      </w:r>
      <w:r w:rsidRPr="001036BE">
        <w:rPr>
          <w:rFonts w:ascii="Times New Roman" w:hAnsi="Times New Roman" w:cs="Times New Roman"/>
        </w:rPr>
        <w:t>н</w:t>
      </w:r>
      <w:r w:rsidRPr="001036BE">
        <w:rPr>
          <w:rFonts w:ascii="Times New Roman" w:hAnsi="Times New Roman" w:cs="Times New Roman"/>
        </w:rPr>
        <w:t>бургской области и информационном бюллетене «Муниципальный вестник Покровск</w:t>
      </w:r>
      <w:r w:rsidRPr="001036BE">
        <w:rPr>
          <w:rFonts w:ascii="Times New Roman" w:hAnsi="Times New Roman" w:cs="Times New Roman"/>
        </w:rPr>
        <w:t>о</w:t>
      </w:r>
      <w:r w:rsidRPr="001036BE">
        <w:rPr>
          <w:rFonts w:ascii="Times New Roman" w:hAnsi="Times New Roman" w:cs="Times New Roman"/>
        </w:rPr>
        <w:t>го сельсовета».</w:t>
      </w:r>
    </w:p>
    <w:p w:rsidR="001036BE" w:rsidRPr="001036BE" w:rsidRDefault="001036BE" w:rsidP="001036BE">
      <w:pPr>
        <w:tabs>
          <w:tab w:val="left" w:pos="567"/>
          <w:tab w:val="left" w:pos="851"/>
        </w:tabs>
        <w:jc w:val="both"/>
        <w:rPr>
          <w:rFonts w:ascii="Times New Roman" w:eastAsia="Calibri" w:hAnsi="Times New Roman" w:cs="Times New Roman"/>
        </w:rPr>
      </w:pPr>
    </w:p>
    <w:p w:rsidR="001036BE" w:rsidRPr="001036BE" w:rsidRDefault="001036BE" w:rsidP="001036BE">
      <w:pPr>
        <w:tabs>
          <w:tab w:val="left" w:pos="851"/>
        </w:tabs>
        <w:jc w:val="both"/>
        <w:rPr>
          <w:rFonts w:ascii="Times New Roman" w:eastAsia="Calibri" w:hAnsi="Times New Roman" w:cs="Times New Roman"/>
        </w:rPr>
      </w:pPr>
      <w:r w:rsidRPr="001036BE">
        <w:rPr>
          <w:rFonts w:ascii="Times New Roman" w:eastAsia="Calibri" w:hAnsi="Times New Roman" w:cs="Times New Roman"/>
        </w:rPr>
        <w:t>Глава муниципального образования</w:t>
      </w:r>
    </w:p>
    <w:p w:rsidR="001036BE" w:rsidRPr="001036BE" w:rsidRDefault="001036BE" w:rsidP="001036BE">
      <w:pPr>
        <w:tabs>
          <w:tab w:val="left" w:pos="851"/>
        </w:tabs>
        <w:jc w:val="both"/>
        <w:rPr>
          <w:rFonts w:ascii="Times New Roman" w:eastAsia="Calibri" w:hAnsi="Times New Roman" w:cs="Times New Roman"/>
        </w:rPr>
      </w:pPr>
      <w:r w:rsidRPr="001036BE">
        <w:rPr>
          <w:rFonts w:ascii="Times New Roman" w:eastAsia="Calibri" w:hAnsi="Times New Roman" w:cs="Times New Roman"/>
        </w:rPr>
        <w:t>Покровский сельсовет                                                                      А.А. Панченко</w:t>
      </w:r>
    </w:p>
    <w:p w:rsidR="001036BE" w:rsidRPr="001036BE" w:rsidRDefault="001036BE" w:rsidP="001036BE">
      <w:pPr>
        <w:tabs>
          <w:tab w:val="left" w:pos="567"/>
          <w:tab w:val="left" w:pos="851"/>
        </w:tabs>
        <w:ind w:left="957"/>
        <w:jc w:val="both"/>
        <w:rPr>
          <w:rFonts w:ascii="Times New Roman" w:eastAsia="Calibri" w:hAnsi="Times New Roman" w:cs="Times New Roman"/>
        </w:rPr>
      </w:pPr>
      <w:r>
        <w:rPr>
          <w:rFonts w:ascii="Times New Roman" w:eastAsia="Calibri" w:hAnsi="Times New Roman" w:cs="Times New Roman"/>
        </w:rPr>
        <w:t xml:space="preserve">  </w:t>
      </w:r>
    </w:p>
    <w:p w:rsidR="001036BE" w:rsidRPr="001036BE" w:rsidRDefault="001036BE" w:rsidP="001036BE">
      <w:pPr>
        <w:tabs>
          <w:tab w:val="left" w:pos="567"/>
          <w:tab w:val="left" w:pos="851"/>
        </w:tabs>
        <w:jc w:val="both"/>
        <w:rPr>
          <w:rFonts w:ascii="Times New Roman" w:eastAsia="Calibri" w:hAnsi="Times New Roman" w:cs="Times New Roman"/>
        </w:rPr>
      </w:pPr>
    </w:p>
    <w:p w:rsidR="001036BE" w:rsidRPr="001036BE" w:rsidRDefault="001036BE" w:rsidP="001036BE">
      <w:pPr>
        <w:tabs>
          <w:tab w:val="left" w:pos="567"/>
          <w:tab w:val="left" w:pos="851"/>
        </w:tabs>
        <w:jc w:val="both"/>
        <w:rPr>
          <w:rFonts w:ascii="Times New Roman" w:eastAsia="Calibri" w:hAnsi="Times New Roman" w:cs="Times New Roman"/>
        </w:rPr>
      </w:pPr>
    </w:p>
    <w:p w:rsidR="001036BE" w:rsidRPr="001036BE" w:rsidRDefault="001036BE" w:rsidP="001036BE">
      <w:pPr>
        <w:tabs>
          <w:tab w:val="left" w:pos="567"/>
          <w:tab w:val="left" w:pos="851"/>
        </w:tabs>
        <w:ind w:left="567"/>
        <w:jc w:val="right"/>
        <w:rPr>
          <w:rFonts w:ascii="Times New Roman" w:eastAsia="Calibri" w:hAnsi="Times New Roman" w:cs="Times New Roman"/>
        </w:rPr>
      </w:pPr>
      <w:r w:rsidRPr="001036BE">
        <w:rPr>
          <w:rFonts w:ascii="Times New Roman" w:eastAsia="Calibri" w:hAnsi="Times New Roman" w:cs="Times New Roman"/>
        </w:rPr>
        <w:lastRenderedPageBreak/>
        <w:t xml:space="preserve">Приложение </w:t>
      </w:r>
    </w:p>
    <w:p w:rsidR="001036BE" w:rsidRPr="001036BE" w:rsidRDefault="001036BE" w:rsidP="001036BE">
      <w:pPr>
        <w:tabs>
          <w:tab w:val="left" w:pos="567"/>
          <w:tab w:val="left" w:pos="851"/>
        </w:tabs>
        <w:ind w:left="567"/>
        <w:jc w:val="right"/>
        <w:rPr>
          <w:rFonts w:ascii="Times New Roman" w:eastAsia="Calibri" w:hAnsi="Times New Roman" w:cs="Times New Roman"/>
        </w:rPr>
      </w:pPr>
      <w:r w:rsidRPr="001036BE">
        <w:rPr>
          <w:rFonts w:ascii="Times New Roman" w:eastAsia="Calibri" w:hAnsi="Times New Roman" w:cs="Times New Roman"/>
        </w:rPr>
        <w:t>к постановлению  администрации</w:t>
      </w:r>
    </w:p>
    <w:p w:rsidR="001036BE" w:rsidRPr="001036BE" w:rsidRDefault="001036BE" w:rsidP="001036BE">
      <w:pPr>
        <w:tabs>
          <w:tab w:val="left" w:pos="567"/>
          <w:tab w:val="left" w:pos="851"/>
        </w:tabs>
        <w:ind w:left="567"/>
        <w:jc w:val="right"/>
        <w:rPr>
          <w:rFonts w:ascii="Times New Roman" w:eastAsia="Calibri" w:hAnsi="Times New Roman" w:cs="Times New Roman"/>
        </w:rPr>
      </w:pPr>
      <w:r w:rsidRPr="001036BE">
        <w:rPr>
          <w:rFonts w:ascii="Times New Roman" w:eastAsia="Calibri" w:hAnsi="Times New Roman" w:cs="Times New Roman"/>
        </w:rPr>
        <w:t>муниципального образования</w:t>
      </w:r>
    </w:p>
    <w:p w:rsidR="001036BE" w:rsidRPr="001036BE" w:rsidRDefault="001036BE" w:rsidP="001036BE">
      <w:pPr>
        <w:tabs>
          <w:tab w:val="left" w:pos="567"/>
          <w:tab w:val="left" w:pos="851"/>
        </w:tabs>
        <w:ind w:left="567"/>
        <w:jc w:val="right"/>
        <w:rPr>
          <w:rFonts w:ascii="Times New Roman" w:eastAsia="Calibri" w:hAnsi="Times New Roman" w:cs="Times New Roman"/>
        </w:rPr>
      </w:pPr>
      <w:r w:rsidRPr="001036BE">
        <w:rPr>
          <w:rFonts w:ascii="Times New Roman" w:eastAsia="Calibri" w:hAnsi="Times New Roman" w:cs="Times New Roman"/>
        </w:rPr>
        <w:t xml:space="preserve">Покровский сельсовет </w:t>
      </w:r>
    </w:p>
    <w:p w:rsidR="001036BE" w:rsidRPr="001036BE" w:rsidRDefault="001036BE" w:rsidP="001036BE">
      <w:pPr>
        <w:tabs>
          <w:tab w:val="left" w:pos="567"/>
          <w:tab w:val="left" w:pos="851"/>
        </w:tabs>
        <w:ind w:left="567"/>
        <w:jc w:val="right"/>
        <w:rPr>
          <w:rFonts w:ascii="Times New Roman" w:eastAsia="Calibri" w:hAnsi="Times New Roman" w:cs="Times New Roman"/>
        </w:rPr>
      </w:pPr>
      <w:r w:rsidRPr="001036BE">
        <w:rPr>
          <w:rFonts w:ascii="Times New Roman" w:eastAsia="Calibri" w:hAnsi="Times New Roman" w:cs="Times New Roman"/>
        </w:rPr>
        <w:t>от 11.04.2025  № 23-п</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ОТЧЕТ</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 xml:space="preserve">о реализации муниципальной программы </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«Энергосбережение и повышение энергетической эффективности муниципального образ</w:t>
      </w:r>
      <w:r w:rsidRPr="001036BE">
        <w:rPr>
          <w:rFonts w:ascii="Times New Roman" w:hAnsi="Times New Roman" w:cs="Times New Roman"/>
          <w:b/>
        </w:rPr>
        <w:t>о</w:t>
      </w:r>
      <w:r w:rsidRPr="001036BE">
        <w:rPr>
          <w:rFonts w:ascii="Times New Roman" w:hAnsi="Times New Roman" w:cs="Times New Roman"/>
          <w:b/>
        </w:rPr>
        <w:t>вания Покровский сельсовет Новосергиевского рай</w:t>
      </w:r>
      <w:r w:rsidRPr="001036BE">
        <w:rPr>
          <w:rFonts w:ascii="Times New Roman" w:hAnsi="Times New Roman" w:cs="Times New Roman"/>
          <w:b/>
        </w:rPr>
        <w:t>о</w:t>
      </w:r>
      <w:r w:rsidRPr="001036BE">
        <w:rPr>
          <w:rFonts w:ascii="Times New Roman" w:hAnsi="Times New Roman" w:cs="Times New Roman"/>
          <w:b/>
        </w:rPr>
        <w:t>на Оренбургской области на 2023-2025 годы»</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за 2024 год</w:t>
      </w:r>
    </w:p>
    <w:p w:rsidR="001036BE" w:rsidRPr="001036BE" w:rsidRDefault="001036BE" w:rsidP="001036BE">
      <w:pPr>
        <w:spacing w:line="360" w:lineRule="auto"/>
        <w:jc w:val="center"/>
        <w:rPr>
          <w:rFonts w:ascii="Times New Roman" w:hAnsi="Times New Roman" w:cs="Times New Roman"/>
          <w:b/>
        </w:rPr>
      </w:pP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ПОЯСНИТЕЛЬНАЯ ЗАПИСКА</w:t>
      </w:r>
    </w:p>
    <w:p w:rsidR="001036BE" w:rsidRPr="001036BE" w:rsidRDefault="001036BE" w:rsidP="001036BE">
      <w:pPr>
        <w:jc w:val="center"/>
        <w:rPr>
          <w:rFonts w:ascii="Times New Roman" w:hAnsi="Times New Roman" w:cs="Times New Roman"/>
          <w:b/>
        </w:rPr>
      </w:pPr>
    </w:p>
    <w:p w:rsidR="001036BE" w:rsidRPr="001036BE" w:rsidRDefault="001036BE" w:rsidP="001036BE">
      <w:pPr>
        <w:ind w:firstLine="708"/>
        <w:jc w:val="both"/>
        <w:rPr>
          <w:rFonts w:ascii="Times New Roman" w:hAnsi="Times New Roman" w:cs="Times New Roman"/>
        </w:rPr>
      </w:pPr>
      <w:r w:rsidRPr="001036BE">
        <w:rPr>
          <w:rFonts w:ascii="Times New Roman" w:hAnsi="Times New Roman" w:cs="Times New Roman"/>
        </w:rPr>
        <w:t>Муниципальная программа «Энергосбережение и повышение энергетической эффективн</w:t>
      </w:r>
      <w:r w:rsidRPr="001036BE">
        <w:rPr>
          <w:rFonts w:ascii="Times New Roman" w:hAnsi="Times New Roman" w:cs="Times New Roman"/>
        </w:rPr>
        <w:t>о</w:t>
      </w:r>
      <w:r w:rsidRPr="001036BE">
        <w:rPr>
          <w:rFonts w:ascii="Times New Roman" w:hAnsi="Times New Roman" w:cs="Times New Roman"/>
        </w:rPr>
        <w:t>сти муниципального образования Покровский сельс</w:t>
      </w:r>
      <w:r w:rsidRPr="001036BE">
        <w:rPr>
          <w:rFonts w:ascii="Times New Roman" w:hAnsi="Times New Roman" w:cs="Times New Roman"/>
        </w:rPr>
        <w:t>о</w:t>
      </w:r>
      <w:r w:rsidRPr="001036BE">
        <w:rPr>
          <w:rFonts w:ascii="Times New Roman" w:hAnsi="Times New Roman" w:cs="Times New Roman"/>
        </w:rPr>
        <w:t>вет Новосергиевского района Оренбургской области на 2023-2025 годы» утверждена постановлением Администрации муниципального обр</w:t>
      </w:r>
      <w:r w:rsidRPr="001036BE">
        <w:rPr>
          <w:rFonts w:ascii="Times New Roman" w:hAnsi="Times New Roman" w:cs="Times New Roman"/>
        </w:rPr>
        <w:t>а</w:t>
      </w:r>
      <w:r w:rsidRPr="001036BE">
        <w:rPr>
          <w:rFonts w:ascii="Times New Roman" w:hAnsi="Times New Roman" w:cs="Times New Roman"/>
        </w:rPr>
        <w:t>зования Покровский сельсовет Новосергиевского района Оренбургской области от 11.07.2023 г. № 58-п.</w:t>
      </w:r>
    </w:p>
    <w:p w:rsidR="001036BE" w:rsidRPr="001036BE" w:rsidRDefault="001036BE" w:rsidP="001036BE">
      <w:pPr>
        <w:pStyle w:val="ConsPlusNormal"/>
        <w:ind w:firstLine="708"/>
        <w:jc w:val="both"/>
        <w:rPr>
          <w:rFonts w:ascii="Times New Roman" w:hAnsi="Times New Roman" w:cs="Times New Roman"/>
          <w:sz w:val="22"/>
          <w:szCs w:val="22"/>
        </w:rPr>
      </w:pPr>
      <w:r w:rsidRPr="001036BE">
        <w:rPr>
          <w:rFonts w:ascii="Times New Roman" w:hAnsi="Times New Roman" w:cs="Times New Roman"/>
          <w:sz w:val="22"/>
          <w:szCs w:val="22"/>
        </w:rPr>
        <w:t>Целью программы является:</w:t>
      </w:r>
    </w:p>
    <w:p w:rsidR="001036BE" w:rsidRPr="001036BE" w:rsidRDefault="001036BE" w:rsidP="001036BE">
      <w:pPr>
        <w:ind w:firstLine="708"/>
        <w:jc w:val="both"/>
        <w:rPr>
          <w:rFonts w:ascii="Times New Roman" w:hAnsi="Times New Roman" w:cs="Times New Roman"/>
          <w:color w:val="000000"/>
        </w:rPr>
      </w:pPr>
      <w:r w:rsidRPr="001036BE">
        <w:rPr>
          <w:rFonts w:ascii="Times New Roman" w:hAnsi="Times New Roman" w:cs="Times New Roman"/>
          <w:color w:val="000000"/>
        </w:rPr>
        <w:t>Повышение эффективности использования топливно-энергетических ресурсов и повыш</w:t>
      </w:r>
      <w:r w:rsidRPr="001036BE">
        <w:rPr>
          <w:rFonts w:ascii="Times New Roman" w:hAnsi="Times New Roman" w:cs="Times New Roman"/>
          <w:color w:val="000000"/>
        </w:rPr>
        <w:t>е</w:t>
      </w:r>
      <w:r w:rsidRPr="001036BE">
        <w:rPr>
          <w:rFonts w:ascii="Times New Roman" w:hAnsi="Times New Roman" w:cs="Times New Roman"/>
          <w:color w:val="000000"/>
        </w:rPr>
        <w:t>ние энергетической эффективности в муниципальном о</w:t>
      </w:r>
      <w:r w:rsidRPr="001036BE">
        <w:rPr>
          <w:rFonts w:ascii="Times New Roman" w:hAnsi="Times New Roman" w:cs="Times New Roman"/>
          <w:color w:val="000000"/>
        </w:rPr>
        <w:t>б</w:t>
      </w:r>
      <w:r w:rsidRPr="001036BE">
        <w:rPr>
          <w:rFonts w:ascii="Times New Roman" w:hAnsi="Times New Roman" w:cs="Times New Roman"/>
          <w:color w:val="000000"/>
        </w:rPr>
        <w:t>разовании Покровский сельсовет</w:t>
      </w:r>
    </w:p>
    <w:p w:rsidR="001036BE" w:rsidRPr="001036BE" w:rsidRDefault="001036BE" w:rsidP="001036BE">
      <w:pPr>
        <w:ind w:firstLine="708"/>
        <w:jc w:val="both"/>
        <w:rPr>
          <w:rFonts w:ascii="Times New Roman" w:hAnsi="Times New Roman" w:cs="Times New Roman"/>
        </w:rPr>
      </w:pPr>
      <w:r w:rsidRPr="001036BE">
        <w:rPr>
          <w:rFonts w:ascii="Times New Roman" w:hAnsi="Times New Roman" w:cs="Times New Roman"/>
        </w:rPr>
        <w:t>Задачи муниципальной программы:</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1. Правовых и технических мероприятий в области энергопотребления и энергосбережения в жилищно-коммунальном хозяйстве, бюджетной сфере, системе уличного освещения.</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2. Оснащение приборами учета используемых энергетических ресурсов.</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3. Повышение эффективности системы теплоснабжения.</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4. Повышение эффективности системы электроснабжения.</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5. Повышение эффективности системы водоснабжения.</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6. Уменьшение потребления энергии и связанных с этим затрат по муниципальным контра</w:t>
      </w:r>
      <w:r w:rsidRPr="001036BE">
        <w:rPr>
          <w:rFonts w:ascii="Times New Roman" w:hAnsi="Times New Roman" w:cs="Times New Roman"/>
        </w:rPr>
        <w:t>к</w:t>
      </w:r>
      <w:r w:rsidRPr="001036BE">
        <w:rPr>
          <w:rFonts w:ascii="Times New Roman" w:hAnsi="Times New Roman" w:cs="Times New Roman"/>
        </w:rPr>
        <w:t>там.</w:t>
      </w:r>
    </w:p>
    <w:p w:rsidR="001036BE" w:rsidRPr="001036BE" w:rsidRDefault="001036BE" w:rsidP="001036BE">
      <w:pPr>
        <w:ind w:firstLine="567"/>
        <w:jc w:val="both"/>
        <w:rPr>
          <w:rFonts w:ascii="Times New Roman" w:hAnsi="Times New Roman" w:cs="Times New Roman"/>
        </w:rPr>
      </w:pPr>
      <w:r w:rsidRPr="001036BE">
        <w:rPr>
          <w:rFonts w:ascii="Times New Roman" w:hAnsi="Times New Roman" w:cs="Times New Roman"/>
        </w:rPr>
        <w:t>7. Пропаганда энергосбережения и повышения энергетической эффе</w:t>
      </w:r>
      <w:r w:rsidRPr="001036BE">
        <w:rPr>
          <w:rFonts w:ascii="Times New Roman" w:hAnsi="Times New Roman" w:cs="Times New Roman"/>
        </w:rPr>
        <w:t>к</w:t>
      </w:r>
      <w:r w:rsidRPr="001036BE">
        <w:rPr>
          <w:rFonts w:ascii="Times New Roman" w:hAnsi="Times New Roman" w:cs="Times New Roman"/>
        </w:rPr>
        <w:t>тивности.</w:t>
      </w:r>
    </w:p>
    <w:p w:rsidR="001036BE" w:rsidRPr="001036BE" w:rsidRDefault="001036BE" w:rsidP="001036BE">
      <w:pPr>
        <w:jc w:val="both"/>
        <w:rPr>
          <w:rFonts w:ascii="Times New Roman" w:hAnsi="Times New Roman" w:cs="Times New Roman"/>
          <w:b/>
        </w:rPr>
      </w:pPr>
      <w:r w:rsidRPr="001036BE">
        <w:rPr>
          <w:rFonts w:ascii="Times New Roman" w:hAnsi="Times New Roman" w:cs="Times New Roman"/>
          <w:b/>
        </w:rPr>
        <w:t>Оценка эффективности</w:t>
      </w:r>
    </w:p>
    <w:p w:rsidR="001036BE" w:rsidRPr="001036BE" w:rsidRDefault="001036BE" w:rsidP="001036BE">
      <w:pPr>
        <w:jc w:val="both"/>
        <w:rPr>
          <w:rFonts w:ascii="Times New Roman" w:hAnsi="Times New Roman" w:cs="Times New Roman"/>
          <w:b/>
        </w:rPr>
      </w:pPr>
      <w:r w:rsidRPr="001036BE">
        <w:rPr>
          <w:rFonts w:ascii="Times New Roman" w:hAnsi="Times New Roman" w:cs="Times New Roman"/>
        </w:rPr>
        <w:lastRenderedPageBreak/>
        <w:t xml:space="preserve">Реализация муниципальной программы оценивается как </w:t>
      </w:r>
      <w:r w:rsidRPr="001036BE">
        <w:rPr>
          <w:rFonts w:ascii="Times New Roman" w:hAnsi="Times New Roman" w:cs="Times New Roman"/>
          <w:b/>
        </w:rPr>
        <w:t>высокая.</w:t>
      </w:r>
    </w:p>
    <w:p w:rsidR="001036BE" w:rsidRPr="001036BE" w:rsidRDefault="001036BE" w:rsidP="001036BE">
      <w:pPr>
        <w:jc w:val="both"/>
        <w:rPr>
          <w:rFonts w:ascii="Times New Roman" w:hAnsi="Times New Roman" w:cs="Times New Roman"/>
        </w:rPr>
      </w:pPr>
    </w:p>
    <w:p w:rsidR="001036BE" w:rsidRPr="001036BE" w:rsidRDefault="001036BE" w:rsidP="001036BE">
      <w:pPr>
        <w:pStyle w:val="ConsPlusNormal"/>
        <w:ind w:left="4820"/>
        <w:rPr>
          <w:rFonts w:ascii="Times New Roman" w:hAnsi="Times New Roman" w:cs="Times New Roman"/>
          <w:sz w:val="22"/>
          <w:szCs w:val="22"/>
        </w:rPr>
      </w:pPr>
    </w:p>
    <w:p w:rsidR="001036BE" w:rsidRPr="001036BE" w:rsidRDefault="001036BE" w:rsidP="001036BE">
      <w:pPr>
        <w:pStyle w:val="ConsPlusNormal"/>
        <w:rPr>
          <w:rFonts w:ascii="Times New Roman" w:hAnsi="Times New Roman" w:cs="Times New Roman"/>
          <w:sz w:val="22"/>
          <w:szCs w:val="22"/>
        </w:rPr>
        <w:sectPr w:rsidR="001036BE" w:rsidRPr="001036BE" w:rsidSect="001036BE">
          <w:type w:val="continuous"/>
          <w:pgSz w:w="11905" w:h="16838" w:code="9"/>
          <w:pgMar w:top="1134" w:right="851" w:bottom="1134" w:left="1701" w:header="567" w:footer="567" w:gutter="0"/>
          <w:cols w:space="720"/>
          <w:noEndnote/>
          <w:docGrid w:linePitch="326"/>
        </w:sectPr>
      </w:pPr>
    </w:p>
    <w:p w:rsidR="001036BE" w:rsidRPr="001036BE" w:rsidRDefault="001036BE" w:rsidP="001036BE">
      <w:pPr>
        <w:autoSpaceDE w:val="0"/>
        <w:autoSpaceDN w:val="0"/>
        <w:adjustRightInd w:val="0"/>
        <w:ind w:firstLine="540"/>
        <w:jc w:val="right"/>
        <w:rPr>
          <w:rFonts w:ascii="Times New Roman" w:hAnsi="Times New Roman" w:cs="Times New Roman"/>
        </w:rPr>
      </w:pPr>
      <w:r w:rsidRPr="001036BE">
        <w:rPr>
          <w:rFonts w:ascii="Times New Roman" w:hAnsi="Times New Roman" w:cs="Times New Roman"/>
        </w:rPr>
        <w:lastRenderedPageBreak/>
        <w:t xml:space="preserve">Приложение  № 1  к Отчету </w:t>
      </w:r>
    </w:p>
    <w:p w:rsidR="001036BE" w:rsidRPr="001036BE" w:rsidRDefault="001036BE" w:rsidP="001036BE">
      <w:pPr>
        <w:jc w:val="right"/>
        <w:textAlignment w:val="top"/>
        <w:rPr>
          <w:rFonts w:ascii="Times New Roman" w:hAnsi="Times New Roman" w:cs="Times New Roman"/>
        </w:rPr>
      </w:pPr>
    </w:p>
    <w:p w:rsidR="001036BE" w:rsidRPr="001036BE" w:rsidRDefault="001036BE" w:rsidP="001036BE">
      <w:pPr>
        <w:autoSpaceDE w:val="0"/>
        <w:autoSpaceDN w:val="0"/>
        <w:adjustRightInd w:val="0"/>
        <w:jc w:val="center"/>
        <w:rPr>
          <w:rFonts w:ascii="Times New Roman" w:hAnsi="Times New Roman" w:cs="Times New Roman"/>
          <w:b/>
        </w:rPr>
      </w:pPr>
      <w:r w:rsidRPr="001036BE">
        <w:rPr>
          <w:rFonts w:ascii="Times New Roman" w:hAnsi="Times New Roman" w:cs="Times New Roman"/>
          <w:b/>
        </w:rPr>
        <w:t>Отчет о достигнутых значениях целевых показателей (индикаторов) муниципальной программы</w:t>
      </w:r>
    </w:p>
    <w:p w:rsidR="001036BE" w:rsidRPr="001036BE" w:rsidRDefault="001036BE" w:rsidP="001036BE">
      <w:pPr>
        <w:autoSpaceDE w:val="0"/>
        <w:autoSpaceDN w:val="0"/>
        <w:adjustRightInd w:val="0"/>
        <w:jc w:val="both"/>
        <w:rPr>
          <w:rFonts w:ascii="Times New Roman" w:hAnsi="Times New Roman" w:cs="Times New Roman"/>
        </w:rPr>
      </w:pPr>
    </w:p>
    <w:tbl>
      <w:tblPr>
        <w:tblW w:w="5124" w:type="pct"/>
        <w:tblCellSpacing w:w="5" w:type="nil"/>
        <w:tblLayout w:type="fixed"/>
        <w:tblCellMar>
          <w:left w:w="75" w:type="dxa"/>
          <w:right w:w="75" w:type="dxa"/>
        </w:tblCellMar>
        <w:tblLook w:val="0000" w:firstRow="0" w:lastRow="0" w:firstColumn="0" w:lastColumn="0" w:noHBand="0" w:noVBand="0"/>
      </w:tblPr>
      <w:tblGrid>
        <w:gridCol w:w="766"/>
        <w:gridCol w:w="3137"/>
        <w:gridCol w:w="2127"/>
        <w:gridCol w:w="1275"/>
        <w:gridCol w:w="2268"/>
        <w:gridCol w:w="1701"/>
        <w:gridCol w:w="1560"/>
        <w:gridCol w:w="2832"/>
      </w:tblGrid>
      <w:tr w:rsidR="001036BE" w:rsidRPr="001036BE" w:rsidTr="001036BE">
        <w:trPr>
          <w:trHeight w:val="635"/>
          <w:tblCellSpacing w:w="5" w:type="nil"/>
        </w:trPr>
        <w:tc>
          <w:tcPr>
            <w:tcW w:w="244" w:type="pct"/>
            <w:vMerge w:val="restart"/>
            <w:tcBorders>
              <w:top w:val="single" w:sz="8" w:space="0" w:color="auto"/>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N</w:t>
            </w:r>
          </w:p>
          <w:p w:rsidR="001036BE" w:rsidRPr="001036BE" w:rsidRDefault="001036BE" w:rsidP="001036BE">
            <w:pPr>
              <w:autoSpaceDE w:val="0"/>
              <w:autoSpaceDN w:val="0"/>
              <w:adjustRightInd w:val="0"/>
              <w:jc w:val="center"/>
              <w:rPr>
                <w:rFonts w:ascii="Times New Roman" w:hAnsi="Times New Roman" w:cs="Times New Roman"/>
              </w:rPr>
            </w:pPr>
            <w:proofErr w:type="gramStart"/>
            <w:r w:rsidRPr="001036BE">
              <w:rPr>
                <w:rFonts w:ascii="Times New Roman" w:hAnsi="Times New Roman" w:cs="Times New Roman"/>
              </w:rPr>
              <w:t>п</w:t>
            </w:r>
            <w:proofErr w:type="gramEnd"/>
            <w:r w:rsidRPr="001036BE">
              <w:rPr>
                <w:rFonts w:ascii="Times New Roman" w:hAnsi="Times New Roman" w:cs="Times New Roman"/>
              </w:rPr>
              <w:t>/п</w:t>
            </w:r>
          </w:p>
        </w:tc>
        <w:tc>
          <w:tcPr>
            <w:tcW w:w="1001" w:type="pct"/>
            <w:vMerge w:val="restart"/>
            <w:tcBorders>
              <w:top w:val="single" w:sz="8" w:space="0" w:color="auto"/>
              <w:left w:val="single" w:sz="8" w:space="0" w:color="auto"/>
              <w:bottom w:val="single" w:sz="8" w:space="0" w:color="auto"/>
              <w:right w:val="single" w:sz="4"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 xml:space="preserve">Целевой показатель </w:t>
            </w:r>
          </w:p>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(наименование)</w:t>
            </w:r>
          </w:p>
        </w:tc>
        <w:tc>
          <w:tcPr>
            <w:tcW w:w="679" w:type="pct"/>
            <w:vMerge w:val="restart"/>
            <w:tcBorders>
              <w:top w:val="single" w:sz="8" w:space="0" w:color="auto"/>
              <w:left w:val="single" w:sz="4" w:space="0" w:color="auto"/>
              <w:bottom w:val="single" w:sz="8" w:space="0" w:color="auto"/>
              <w:right w:val="single" w:sz="8" w:space="0" w:color="auto"/>
            </w:tcBorders>
          </w:tcPr>
          <w:p w:rsidR="001036BE" w:rsidRPr="001036BE" w:rsidRDefault="001036BE" w:rsidP="001036BE">
            <w:pPr>
              <w:rPr>
                <w:rFonts w:ascii="Times New Roman" w:hAnsi="Times New Roman" w:cs="Times New Roman"/>
              </w:rPr>
            </w:pPr>
          </w:p>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Вид энергоресурса</w:t>
            </w:r>
          </w:p>
        </w:tc>
        <w:tc>
          <w:tcPr>
            <w:tcW w:w="407" w:type="pct"/>
            <w:vMerge w:val="restart"/>
            <w:tcBorders>
              <w:top w:val="single" w:sz="8" w:space="0" w:color="auto"/>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Единица</w:t>
            </w:r>
            <w:r w:rsidRPr="001036BE">
              <w:rPr>
                <w:rFonts w:ascii="Times New Roman" w:hAnsi="Times New Roman" w:cs="Times New Roman"/>
              </w:rPr>
              <w:br/>
              <w:t>измерения</w:t>
            </w:r>
          </w:p>
        </w:tc>
        <w:tc>
          <w:tcPr>
            <w:tcW w:w="1765" w:type="pct"/>
            <w:gridSpan w:val="3"/>
            <w:tcBorders>
              <w:top w:val="single" w:sz="8" w:space="0" w:color="auto"/>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Значения целевых показателей муниципальной пр</w:t>
            </w:r>
            <w:r w:rsidRPr="001036BE">
              <w:rPr>
                <w:rFonts w:ascii="Times New Roman" w:hAnsi="Times New Roman" w:cs="Times New Roman"/>
              </w:rPr>
              <w:t>о</w:t>
            </w:r>
            <w:r w:rsidRPr="001036BE">
              <w:rPr>
                <w:rFonts w:ascii="Times New Roman" w:hAnsi="Times New Roman" w:cs="Times New Roman"/>
              </w:rPr>
              <w:t>граммы, подпрограммы муниципальной программы</w:t>
            </w:r>
          </w:p>
        </w:tc>
        <w:tc>
          <w:tcPr>
            <w:tcW w:w="904" w:type="pct"/>
            <w:vMerge w:val="restart"/>
            <w:tcBorders>
              <w:top w:val="single" w:sz="8" w:space="0" w:color="auto"/>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Обоснование отклонений значений целевого показ</w:t>
            </w:r>
            <w:r w:rsidRPr="001036BE">
              <w:rPr>
                <w:rFonts w:ascii="Times New Roman" w:hAnsi="Times New Roman" w:cs="Times New Roman"/>
              </w:rPr>
              <w:t>а</w:t>
            </w:r>
            <w:r w:rsidRPr="001036BE">
              <w:rPr>
                <w:rFonts w:ascii="Times New Roman" w:hAnsi="Times New Roman" w:cs="Times New Roman"/>
              </w:rPr>
              <w:t>теля на конец отчетного года (при наличии)</w:t>
            </w:r>
          </w:p>
        </w:tc>
      </w:tr>
      <w:tr w:rsidR="001036BE" w:rsidRPr="001036BE" w:rsidTr="001036BE">
        <w:trPr>
          <w:trHeight w:val="320"/>
          <w:tblCellSpacing w:w="5" w:type="nil"/>
        </w:trPr>
        <w:tc>
          <w:tcPr>
            <w:tcW w:w="244"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1001" w:type="pct"/>
            <w:vMerge/>
            <w:tcBorders>
              <w:left w:val="single" w:sz="8" w:space="0" w:color="auto"/>
              <w:bottom w:val="single" w:sz="8" w:space="0" w:color="auto"/>
              <w:right w:val="single" w:sz="4"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679" w:type="pct"/>
            <w:vMerge/>
            <w:tcBorders>
              <w:left w:val="single" w:sz="4"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407"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724" w:type="pct"/>
            <w:vMerge w:val="restar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 xml:space="preserve">год, предшествующий </w:t>
            </w:r>
            <w:proofErr w:type="gramStart"/>
            <w:r w:rsidRPr="001036BE">
              <w:rPr>
                <w:rFonts w:ascii="Times New Roman" w:hAnsi="Times New Roman" w:cs="Times New Roman"/>
              </w:rPr>
              <w:t>отчетному</w:t>
            </w:r>
            <w:proofErr w:type="gramEnd"/>
            <w:r w:rsidRPr="001036BE">
              <w:rPr>
                <w:rFonts w:ascii="Times New Roman" w:hAnsi="Times New Roman" w:cs="Times New Roman"/>
              </w:rPr>
              <w:t>&lt;*&gt;</w:t>
            </w:r>
          </w:p>
        </w:tc>
        <w:tc>
          <w:tcPr>
            <w:tcW w:w="1041" w:type="pct"/>
            <w:gridSpan w:val="2"/>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отчетный год</w:t>
            </w:r>
          </w:p>
        </w:tc>
        <w:tc>
          <w:tcPr>
            <w:tcW w:w="904"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r>
      <w:tr w:rsidR="001036BE" w:rsidRPr="001036BE" w:rsidTr="001036BE">
        <w:trPr>
          <w:tblCellSpacing w:w="5" w:type="nil"/>
        </w:trPr>
        <w:tc>
          <w:tcPr>
            <w:tcW w:w="244"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1001" w:type="pct"/>
            <w:vMerge/>
            <w:tcBorders>
              <w:left w:val="single" w:sz="8" w:space="0" w:color="auto"/>
              <w:bottom w:val="single" w:sz="8" w:space="0" w:color="auto"/>
              <w:right w:val="single" w:sz="4"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679" w:type="pct"/>
            <w:vMerge/>
            <w:tcBorders>
              <w:left w:val="single" w:sz="4"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407"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724"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543"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план</w:t>
            </w:r>
          </w:p>
        </w:tc>
        <w:tc>
          <w:tcPr>
            <w:tcW w:w="498"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факт</w:t>
            </w:r>
          </w:p>
        </w:tc>
        <w:tc>
          <w:tcPr>
            <w:tcW w:w="904" w:type="pct"/>
            <w:vMerge/>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r>
      <w:tr w:rsidR="001036BE" w:rsidRPr="001036BE" w:rsidTr="001036BE">
        <w:trPr>
          <w:tblCellSpacing w:w="5" w:type="nil"/>
        </w:trPr>
        <w:tc>
          <w:tcPr>
            <w:tcW w:w="244"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1</w:t>
            </w:r>
          </w:p>
        </w:tc>
        <w:tc>
          <w:tcPr>
            <w:tcW w:w="1001" w:type="pct"/>
            <w:tcBorders>
              <w:left w:val="single" w:sz="8" w:space="0" w:color="auto"/>
              <w:bottom w:val="single" w:sz="8" w:space="0" w:color="auto"/>
              <w:right w:val="single" w:sz="4"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2</w:t>
            </w:r>
          </w:p>
        </w:tc>
        <w:tc>
          <w:tcPr>
            <w:tcW w:w="679" w:type="pct"/>
            <w:tcBorders>
              <w:left w:val="single" w:sz="4"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p>
        </w:tc>
        <w:tc>
          <w:tcPr>
            <w:tcW w:w="407"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3</w:t>
            </w:r>
          </w:p>
        </w:tc>
        <w:tc>
          <w:tcPr>
            <w:tcW w:w="724"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4</w:t>
            </w:r>
          </w:p>
        </w:tc>
        <w:tc>
          <w:tcPr>
            <w:tcW w:w="543"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5</w:t>
            </w:r>
          </w:p>
        </w:tc>
        <w:tc>
          <w:tcPr>
            <w:tcW w:w="498"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6</w:t>
            </w:r>
          </w:p>
        </w:tc>
        <w:tc>
          <w:tcPr>
            <w:tcW w:w="904" w:type="pct"/>
            <w:tcBorders>
              <w:left w:val="single" w:sz="8" w:space="0" w:color="auto"/>
              <w:bottom w:val="single" w:sz="8" w:space="0" w:color="auto"/>
              <w:right w:val="single" w:sz="8" w:space="0" w:color="auto"/>
            </w:tcBorders>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7</w:t>
            </w:r>
          </w:p>
        </w:tc>
      </w:tr>
      <w:tr w:rsidR="001036BE" w:rsidRPr="001036BE" w:rsidTr="001036BE">
        <w:trPr>
          <w:trHeight w:val="407"/>
          <w:tblCellSpacing w:w="5" w:type="nil"/>
        </w:trPr>
        <w:tc>
          <w:tcPr>
            <w:tcW w:w="244" w:type="pct"/>
            <w:vMerge w:val="restart"/>
            <w:tcBorders>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 xml:space="preserve">1 </w:t>
            </w:r>
          </w:p>
        </w:tc>
        <w:tc>
          <w:tcPr>
            <w:tcW w:w="1001" w:type="pct"/>
            <w:vMerge w:val="restart"/>
            <w:tcBorders>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Доля объема электрической энергии, расчеты за которые осуществляются с использов</w:t>
            </w:r>
            <w:r w:rsidRPr="001036BE">
              <w:rPr>
                <w:rFonts w:ascii="Times New Roman" w:hAnsi="Times New Roman" w:cs="Times New Roman"/>
              </w:rPr>
              <w:t>а</w:t>
            </w:r>
            <w:r w:rsidRPr="001036BE">
              <w:rPr>
                <w:rFonts w:ascii="Times New Roman" w:hAnsi="Times New Roman" w:cs="Times New Roman"/>
              </w:rPr>
              <w:t>нием приборов учета в общем объеме электрической энергии</w:t>
            </w:r>
          </w:p>
        </w:tc>
        <w:tc>
          <w:tcPr>
            <w:tcW w:w="679" w:type="pct"/>
            <w:tcBorders>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электроэнергия</w:t>
            </w:r>
          </w:p>
        </w:tc>
        <w:tc>
          <w:tcPr>
            <w:tcW w:w="407"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724"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543"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498"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904"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424"/>
          <w:tblCellSpacing w:w="5" w:type="nil"/>
        </w:trPr>
        <w:tc>
          <w:tcPr>
            <w:tcW w:w="244" w:type="pct"/>
            <w:vMerge/>
            <w:tcBorders>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vMerge/>
            <w:tcBorders>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top w:val="single" w:sz="4" w:space="0" w:color="auto"/>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тепловая энергия</w:t>
            </w:r>
          </w:p>
        </w:tc>
        <w:tc>
          <w:tcPr>
            <w:tcW w:w="407"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72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543"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498"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90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615"/>
          <w:tblCellSpacing w:w="5" w:type="nil"/>
        </w:trPr>
        <w:tc>
          <w:tcPr>
            <w:tcW w:w="244" w:type="pct"/>
            <w:vMerge/>
            <w:tcBorders>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vMerge/>
            <w:tcBorders>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top w:val="single" w:sz="4" w:space="0" w:color="auto"/>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холодная вода</w:t>
            </w:r>
          </w:p>
        </w:tc>
        <w:tc>
          <w:tcPr>
            <w:tcW w:w="407"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72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543"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498"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90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345"/>
          <w:tblCellSpacing w:w="5" w:type="nil"/>
        </w:trPr>
        <w:tc>
          <w:tcPr>
            <w:tcW w:w="244" w:type="pct"/>
            <w:vMerge/>
            <w:tcBorders>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vMerge/>
            <w:tcBorders>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top w:val="single" w:sz="4" w:space="0" w:color="auto"/>
              <w:left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природный газ</w:t>
            </w:r>
          </w:p>
        </w:tc>
        <w:tc>
          <w:tcPr>
            <w:tcW w:w="407" w:type="pc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724" w:type="pc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543" w:type="pc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498" w:type="pc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100</w:t>
            </w:r>
          </w:p>
        </w:tc>
        <w:tc>
          <w:tcPr>
            <w:tcW w:w="904" w:type="pc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80"/>
          <w:tblCellSpacing w:w="5" w:type="nil"/>
        </w:trPr>
        <w:tc>
          <w:tcPr>
            <w:tcW w:w="244"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tcBorders>
              <w:left w:val="single" w:sz="8" w:space="0" w:color="auto"/>
              <w:bottom w:val="single" w:sz="4"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407"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724"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543"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498"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904" w:type="pct"/>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519"/>
          <w:tblCellSpacing w:w="5" w:type="nil"/>
        </w:trPr>
        <w:tc>
          <w:tcPr>
            <w:tcW w:w="244" w:type="pct"/>
            <w:vMerge w:val="restart"/>
            <w:tcBorders>
              <w:top w:val="single" w:sz="4" w:space="0" w:color="auto"/>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2</w:t>
            </w:r>
          </w:p>
        </w:tc>
        <w:tc>
          <w:tcPr>
            <w:tcW w:w="1001" w:type="pct"/>
            <w:vMerge w:val="restart"/>
            <w:tcBorders>
              <w:top w:val="single" w:sz="4" w:space="0" w:color="auto"/>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Удельный</w:t>
            </w:r>
            <w:r w:rsidRPr="001036BE">
              <w:rPr>
                <w:rFonts w:ascii="Times New Roman" w:hAnsi="Times New Roman" w:cs="Times New Roman"/>
                <w:spacing w:val="-4"/>
              </w:rPr>
              <w:t xml:space="preserve"> </w:t>
            </w:r>
            <w:r w:rsidRPr="001036BE">
              <w:rPr>
                <w:rFonts w:ascii="Times New Roman" w:hAnsi="Times New Roman" w:cs="Times New Roman"/>
              </w:rPr>
              <w:t>расход</w:t>
            </w:r>
            <w:r w:rsidRPr="001036BE">
              <w:rPr>
                <w:rFonts w:ascii="Times New Roman" w:hAnsi="Times New Roman" w:cs="Times New Roman"/>
                <w:spacing w:val="-2"/>
              </w:rPr>
              <w:t xml:space="preserve"> </w:t>
            </w:r>
          </w:p>
        </w:tc>
        <w:tc>
          <w:tcPr>
            <w:tcW w:w="679" w:type="pct"/>
            <w:tcBorders>
              <w:top w:val="single" w:sz="4" w:space="0" w:color="auto"/>
              <w:left w:val="single" w:sz="4" w:space="0" w:color="auto"/>
              <w:bottom w:val="single" w:sz="4" w:space="0" w:color="auto"/>
              <w:right w:val="single" w:sz="8" w:space="0" w:color="auto"/>
            </w:tcBorders>
          </w:tcPr>
          <w:p w:rsidR="001036BE" w:rsidRPr="001036BE" w:rsidRDefault="001036BE" w:rsidP="001036BE">
            <w:pPr>
              <w:rPr>
                <w:rFonts w:ascii="Times New Roman" w:hAnsi="Times New Roman" w:cs="Times New Roman"/>
              </w:rPr>
            </w:pPr>
            <w:r w:rsidRPr="001036BE">
              <w:rPr>
                <w:rFonts w:ascii="Times New Roman" w:hAnsi="Times New Roman" w:cs="Times New Roman"/>
              </w:rPr>
              <w:t>электроэнергия</w:t>
            </w:r>
          </w:p>
        </w:tc>
        <w:tc>
          <w:tcPr>
            <w:tcW w:w="407"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Тыс. руб.</w:t>
            </w:r>
          </w:p>
        </w:tc>
        <w:tc>
          <w:tcPr>
            <w:tcW w:w="72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1602,8</w:t>
            </w:r>
          </w:p>
        </w:tc>
        <w:tc>
          <w:tcPr>
            <w:tcW w:w="543"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1716,2</w:t>
            </w:r>
          </w:p>
        </w:tc>
        <w:tc>
          <w:tcPr>
            <w:tcW w:w="498" w:type="pct"/>
            <w:tcBorders>
              <w:top w:val="single" w:sz="4" w:space="0" w:color="auto"/>
              <w:left w:val="single" w:sz="8" w:space="0" w:color="auto"/>
              <w:bottom w:val="single" w:sz="4" w:space="0" w:color="auto"/>
              <w:right w:val="single" w:sz="8" w:space="0" w:color="auto"/>
            </w:tcBorders>
            <w:shd w:val="clear" w:color="auto" w:fill="auto"/>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1712,5</w:t>
            </w:r>
          </w:p>
        </w:tc>
        <w:tc>
          <w:tcPr>
            <w:tcW w:w="90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300"/>
          <w:tblCellSpacing w:w="5" w:type="nil"/>
        </w:trPr>
        <w:tc>
          <w:tcPr>
            <w:tcW w:w="244" w:type="pct"/>
            <w:vMerge/>
            <w:tcBorders>
              <w:left w:val="single" w:sz="8"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vMerge/>
            <w:tcBorders>
              <w:left w:val="single" w:sz="8"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top w:val="single" w:sz="4" w:space="0" w:color="auto"/>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холодная вода</w:t>
            </w:r>
          </w:p>
          <w:p w:rsidR="001036BE" w:rsidRPr="001036BE" w:rsidRDefault="001036BE" w:rsidP="001036BE">
            <w:pPr>
              <w:autoSpaceDE w:val="0"/>
              <w:autoSpaceDN w:val="0"/>
              <w:adjustRightInd w:val="0"/>
              <w:rPr>
                <w:rFonts w:ascii="Times New Roman" w:hAnsi="Times New Roman" w:cs="Times New Roman"/>
              </w:rPr>
            </w:pPr>
          </w:p>
        </w:tc>
        <w:tc>
          <w:tcPr>
            <w:tcW w:w="407"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Тыс. руб.</w:t>
            </w:r>
          </w:p>
        </w:tc>
        <w:tc>
          <w:tcPr>
            <w:tcW w:w="72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543"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498" w:type="pct"/>
            <w:tcBorders>
              <w:top w:val="single" w:sz="4" w:space="0" w:color="auto"/>
              <w:left w:val="single" w:sz="8" w:space="0" w:color="auto"/>
              <w:bottom w:val="single" w:sz="4" w:space="0" w:color="auto"/>
              <w:right w:val="single" w:sz="8" w:space="0" w:color="auto"/>
            </w:tcBorders>
            <w:shd w:val="clear" w:color="auto" w:fill="auto"/>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90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r w:rsidR="001036BE" w:rsidRPr="001036BE" w:rsidTr="001036BE">
        <w:trPr>
          <w:trHeight w:val="300"/>
          <w:tblCellSpacing w:w="5" w:type="nil"/>
        </w:trPr>
        <w:tc>
          <w:tcPr>
            <w:tcW w:w="244" w:type="pct"/>
            <w:vMerge/>
            <w:tcBorders>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1001" w:type="pct"/>
            <w:vMerge/>
            <w:tcBorders>
              <w:left w:val="single" w:sz="8" w:space="0" w:color="auto"/>
              <w:bottom w:val="single" w:sz="4" w:space="0" w:color="auto"/>
              <w:right w:val="single" w:sz="4" w:space="0" w:color="auto"/>
            </w:tcBorders>
          </w:tcPr>
          <w:p w:rsidR="001036BE" w:rsidRPr="001036BE" w:rsidRDefault="001036BE" w:rsidP="001036BE">
            <w:pPr>
              <w:autoSpaceDE w:val="0"/>
              <w:autoSpaceDN w:val="0"/>
              <w:adjustRightInd w:val="0"/>
              <w:rPr>
                <w:rFonts w:ascii="Times New Roman" w:hAnsi="Times New Roman" w:cs="Times New Roman"/>
              </w:rPr>
            </w:pPr>
          </w:p>
        </w:tc>
        <w:tc>
          <w:tcPr>
            <w:tcW w:w="679" w:type="pct"/>
            <w:tcBorders>
              <w:top w:val="single" w:sz="4" w:space="0" w:color="auto"/>
              <w:left w:val="single" w:sz="4"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природный газ</w:t>
            </w:r>
          </w:p>
        </w:tc>
        <w:tc>
          <w:tcPr>
            <w:tcW w:w="407"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Тыс. руб.</w:t>
            </w:r>
          </w:p>
        </w:tc>
        <w:tc>
          <w:tcPr>
            <w:tcW w:w="72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543"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498" w:type="pct"/>
            <w:tcBorders>
              <w:top w:val="single" w:sz="4" w:space="0" w:color="auto"/>
              <w:left w:val="single" w:sz="8" w:space="0" w:color="auto"/>
              <w:bottom w:val="single" w:sz="4" w:space="0" w:color="auto"/>
              <w:right w:val="single" w:sz="8" w:space="0" w:color="auto"/>
            </w:tcBorders>
            <w:shd w:val="clear" w:color="auto" w:fill="auto"/>
          </w:tcPr>
          <w:p w:rsidR="001036BE" w:rsidRPr="001036BE" w:rsidRDefault="001036BE" w:rsidP="001036BE">
            <w:pPr>
              <w:autoSpaceDE w:val="0"/>
              <w:autoSpaceDN w:val="0"/>
              <w:adjustRightInd w:val="0"/>
              <w:rPr>
                <w:rFonts w:ascii="Times New Roman" w:hAnsi="Times New Roman" w:cs="Times New Roman"/>
              </w:rPr>
            </w:pPr>
            <w:r w:rsidRPr="001036BE">
              <w:rPr>
                <w:rFonts w:ascii="Times New Roman" w:hAnsi="Times New Roman" w:cs="Times New Roman"/>
              </w:rPr>
              <w:t>-</w:t>
            </w:r>
          </w:p>
        </w:tc>
        <w:tc>
          <w:tcPr>
            <w:tcW w:w="904" w:type="pct"/>
            <w:tcBorders>
              <w:top w:val="single" w:sz="4" w:space="0" w:color="auto"/>
              <w:left w:val="single" w:sz="8" w:space="0" w:color="auto"/>
              <w:bottom w:val="single" w:sz="4" w:space="0" w:color="auto"/>
              <w:right w:val="single" w:sz="8" w:space="0" w:color="auto"/>
            </w:tcBorders>
          </w:tcPr>
          <w:p w:rsidR="001036BE" w:rsidRPr="001036BE" w:rsidRDefault="001036BE" w:rsidP="001036BE">
            <w:pPr>
              <w:autoSpaceDE w:val="0"/>
              <w:autoSpaceDN w:val="0"/>
              <w:adjustRightInd w:val="0"/>
              <w:rPr>
                <w:rFonts w:ascii="Times New Roman" w:hAnsi="Times New Roman" w:cs="Times New Roman"/>
              </w:rPr>
            </w:pPr>
          </w:p>
        </w:tc>
      </w:tr>
    </w:tbl>
    <w:p w:rsidR="001036BE" w:rsidRPr="001036BE" w:rsidRDefault="001036BE" w:rsidP="001036BE">
      <w:pPr>
        <w:jc w:val="both"/>
        <w:textAlignment w:val="top"/>
        <w:rPr>
          <w:rFonts w:ascii="Times New Roman" w:hAnsi="Times New Roman" w:cs="Times New Roman"/>
        </w:rPr>
      </w:pPr>
    </w:p>
    <w:p w:rsidR="001036BE" w:rsidRDefault="001036BE" w:rsidP="001036BE">
      <w:pPr>
        <w:jc w:val="both"/>
        <w:textAlignment w:val="top"/>
        <w:rPr>
          <w:rFonts w:ascii="Times New Roman" w:hAnsi="Times New Roman" w:cs="Times New Roman"/>
        </w:rPr>
      </w:pPr>
      <w:r w:rsidRPr="001036BE">
        <w:rPr>
          <w:rFonts w:ascii="Times New Roman" w:hAnsi="Times New Roman" w:cs="Times New Roman"/>
        </w:rPr>
        <w:lastRenderedPageBreak/>
        <w:t xml:space="preserve">&lt;*&gt; Приводится фактическое значение целевого показателя или значение за год, предшествующий </w:t>
      </w:r>
      <w:proofErr w:type="gramStart"/>
      <w:r w:rsidRPr="001036BE">
        <w:rPr>
          <w:rFonts w:ascii="Times New Roman" w:hAnsi="Times New Roman" w:cs="Times New Roman"/>
        </w:rPr>
        <w:t>отчетному</w:t>
      </w:r>
      <w:proofErr w:type="gramEnd"/>
    </w:p>
    <w:p w:rsidR="001036BE" w:rsidRPr="001036BE" w:rsidRDefault="001036BE" w:rsidP="001036BE">
      <w:pPr>
        <w:jc w:val="right"/>
        <w:textAlignment w:val="top"/>
        <w:rPr>
          <w:rFonts w:ascii="Times New Roman" w:hAnsi="Times New Roman" w:cs="Times New Roman"/>
        </w:rPr>
      </w:pPr>
      <w:r w:rsidRPr="001036BE">
        <w:rPr>
          <w:rFonts w:ascii="Times New Roman" w:hAnsi="Times New Roman" w:cs="Times New Roman"/>
        </w:rPr>
        <w:t xml:space="preserve">Приложение  № 2  к Отчету </w:t>
      </w:r>
    </w:p>
    <w:p w:rsidR="001036BE" w:rsidRPr="001036BE" w:rsidRDefault="001036BE" w:rsidP="001036BE">
      <w:pPr>
        <w:pStyle w:val="ConsPlusNormal"/>
        <w:ind w:left="4820"/>
        <w:rPr>
          <w:rFonts w:ascii="Times New Roman" w:hAnsi="Times New Roman" w:cs="Times New Roman"/>
          <w:sz w:val="22"/>
          <w:szCs w:val="22"/>
        </w:rPr>
      </w:pPr>
    </w:p>
    <w:p w:rsidR="001036BE" w:rsidRPr="001036BE" w:rsidRDefault="001036BE" w:rsidP="001036BE">
      <w:pPr>
        <w:autoSpaceDE w:val="0"/>
        <w:autoSpaceDN w:val="0"/>
        <w:adjustRightInd w:val="0"/>
        <w:ind w:firstLine="540"/>
        <w:jc w:val="both"/>
        <w:rPr>
          <w:rFonts w:ascii="Times New Roman" w:hAnsi="Times New Roman" w:cs="Times New Roman"/>
        </w:rPr>
      </w:pPr>
    </w:p>
    <w:p w:rsidR="001036BE" w:rsidRPr="001036BE" w:rsidRDefault="001036BE" w:rsidP="001036BE">
      <w:pPr>
        <w:jc w:val="center"/>
        <w:rPr>
          <w:rFonts w:ascii="Times New Roman" w:hAnsi="Times New Roman" w:cs="Times New Roman"/>
          <w:b/>
        </w:rPr>
      </w:pPr>
      <w:hyperlink r:id="rId13" w:history="1">
        <w:r w:rsidRPr="001036BE">
          <w:rPr>
            <w:rFonts w:ascii="Times New Roman" w:hAnsi="Times New Roman" w:cs="Times New Roman"/>
            <w:b/>
          </w:rPr>
          <w:t>Отчет</w:t>
        </w:r>
      </w:hyperlink>
      <w:r w:rsidRPr="001036BE">
        <w:rPr>
          <w:rFonts w:ascii="Times New Roman" w:hAnsi="Times New Roman" w:cs="Times New Roman"/>
          <w:b/>
        </w:rPr>
        <w:t xml:space="preserve"> о выполнении основных мероприятий муниципальной программы</w:t>
      </w:r>
    </w:p>
    <w:tbl>
      <w:tblPr>
        <w:tblW w:w="15307" w:type="dxa"/>
        <w:tblInd w:w="108"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603"/>
        <w:gridCol w:w="518"/>
        <w:gridCol w:w="603"/>
        <w:gridCol w:w="816"/>
        <w:gridCol w:w="2218"/>
        <w:gridCol w:w="2127"/>
        <w:gridCol w:w="1494"/>
        <w:gridCol w:w="1536"/>
        <w:gridCol w:w="1615"/>
        <w:gridCol w:w="1559"/>
        <w:gridCol w:w="2218"/>
      </w:tblGrid>
      <w:tr w:rsidR="001036BE" w:rsidRPr="001036BE" w:rsidTr="001036BE">
        <w:trPr>
          <w:trHeight w:val="20"/>
        </w:trPr>
        <w:tc>
          <w:tcPr>
            <w:tcW w:w="2540" w:type="dxa"/>
            <w:gridSpan w:val="4"/>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Код аналитической пр</w:t>
            </w:r>
            <w:r w:rsidRPr="001036BE">
              <w:rPr>
                <w:rFonts w:ascii="Times New Roman" w:hAnsi="Times New Roman" w:cs="Times New Roman"/>
                <w:color w:val="000000"/>
              </w:rPr>
              <w:t>о</w:t>
            </w:r>
            <w:r w:rsidRPr="001036BE">
              <w:rPr>
                <w:rFonts w:ascii="Times New Roman" w:hAnsi="Times New Roman" w:cs="Times New Roman"/>
                <w:color w:val="000000"/>
              </w:rPr>
              <w:t>граммной классифик</w:t>
            </w:r>
            <w:r w:rsidRPr="001036BE">
              <w:rPr>
                <w:rFonts w:ascii="Times New Roman" w:hAnsi="Times New Roman" w:cs="Times New Roman"/>
                <w:color w:val="000000"/>
              </w:rPr>
              <w:t>а</w:t>
            </w:r>
            <w:r w:rsidRPr="001036BE">
              <w:rPr>
                <w:rFonts w:ascii="Times New Roman" w:hAnsi="Times New Roman" w:cs="Times New Roman"/>
                <w:color w:val="000000"/>
              </w:rPr>
              <w:t>ции</w:t>
            </w:r>
          </w:p>
        </w:tc>
        <w:tc>
          <w:tcPr>
            <w:tcW w:w="2218"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Наименование по</w:t>
            </w:r>
            <w:r w:rsidRPr="001036BE">
              <w:rPr>
                <w:rFonts w:ascii="Times New Roman" w:hAnsi="Times New Roman" w:cs="Times New Roman"/>
                <w:color w:val="000000"/>
              </w:rPr>
              <w:t>д</w:t>
            </w:r>
            <w:r w:rsidRPr="001036BE">
              <w:rPr>
                <w:rFonts w:ascii="Times New Roman" w:hAnsi="Times New Roman" w:cs="Times New Roman"/>
                <w:color w:val="000000"/>
              </w:rPr>
              <w:t>программы,                                                основного меропр</w:t>
            </w:r>
            <w:r w:rsidRPr="001036BE">
              <w:rPr>
                <w:rFonts w:ascii="Times New Roman" w:hAnsi="Times New Roman" w:cs="Times New Roman"/>
                <w:color w:val="000000"/>
              </w:rPr>
              <w:t>и</w:t>
            </w:r>
            <w:r w:rsidRPr="001036BE">
              <w:rPr>
                <w:rFonts w:ascii="Times New Roman" w:hAnsi="Times New Roman" w:cs="Times New Roman"/>
                <w:color w:val="000000"/>
              </w:rPr>
              <w:t>ятия, мероприятия</w:t>
            </w:r>
          </w:p>
        </w:tc>
        <w:tc>
          <w:tcPr>
            <w:tcW w:w="2127"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Ответственный и</w:t>
            </w:r>
            <w:r w:rsidRPr="001036BE">
              <w:rPr>
                <w:rFonts w:ascii="Times New Roman" w:hAnsi="Times New Roman" w:cs="Times New Roman"/>
                <w:color w:val="000000"/>
              </w:rPr>
              <w:t>с</w:t>
            </w:r>
            <w:r w:rsidRPr="001036BE">
              <w:rPr>
                <w:rFonts w:ascii="Times New Roman" w:hAnsi="Times New Roman" w:cs="Times New Roman"/>
                <w:color w:val="000000"/>
              </w:rPr>
              <w:t>полнитель подпр</w:t>
            </w:r>
            <w:r w:rsidRPr="001036BE">
              <w:rPr>
                <w:rFonts w:ascii="Times New Roman" w:hAnsi="Times New Roman" w:cs="Times New Roman"/>
                <w:color w:val="000000"/>
              </w:rPr>
              <w:t>о</w:t>
            </w:r>
            <w:r w:rsidRPr="001036BE">
              <w:rPr>
                <w:rFonts w:ascii="Times New Roman" w:hAnsi="Times New Roman" w:cs="Times New Roman"/>
                <w:color w:val="000000"/>
              </w:rPr>
              <w:t>граммы, основного мероприятия, мер</w:t>
            </w:r>
            <w:r w:rsidRPr="001036BE">
              <w:rPr>
                <w:rFonts w:ascii="Times New Roman" w:hAnsi="Times New Roman" w:cs="Times New Roman"/>
                <w:color w:val="000000"/>
              </w:rPr>
              <w:t>о</w:t>
            </w:r>
            <w:r w:rsidRPr="001036BE">
              <w:rPr>
                <w:rFonts w:ascii="Times New Roman" w:hAnsi="Times New Roman" w:cs="Times New Roman"/>
                <w:color w:val="000000"/>
              </w:rPr>
              <w:t>приятия</w:t>
            </w:r>
          </w:p>
        </w:tc>
        <w:tc>
          <w:tcPr>
            <w:tcW w:w="1494"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Срок выпо</w:t>
            </w:r>
            <w:r w:rsidRPr="001036BE">
              <w:rPr>
                <w:rFonts w:ascii="Times New Roman" w:hAnsi="Times New Roman" w:cs="Times New Roman"/>
                <w:color w:val="000000"/>
              </w:rPr>
              <w:t>л</w:t>
            </w:r>
            <w:r w:rsidRPr="001036BE">
              <w:rPr>
                <w:rFonts w:ascii="Times New Roman" w:hAnsi="Times New Roman" w:cs="Times New Roman"/>
                <w:color w:val="000000"/>
              </w:rPr>
              <w:t>нения план</w:t>
            </w:r>
            <w:r w:rsidRPr="001036BE">
              <w:rPr>
                <w:rFonts w:ascii="Times New Roman" w:hAnsi="Times New Roman" w:cs="Times New Roman"/>
                <w:color w:val="000000"/>
              </w:rPr>
              <w:t>о</w:t>
            </w:r>
            <w:r w:rsidRPr="001036BE">
              <w:rPr>
                <w:rFonts w:ascii="Times New Roman" w:hAnsi="Times New Roman" w:cs="Times New Roman"/>
                <w:color w:val="000000"/>
              </w:rPr>
              <w:t>вый</w:t>
            </w:r>
          </w:p>
        </w:tc>
        <w:tc>
          <w:tcPr>
            <w:tcW w:w="1536"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Срок выпо</w:t>
            </w:r>
            <w:r w:rsidRPr="001036BE">
              <w:rPr>
                <w:rFonts w:ascii="Times New Roman" w:hAnsi="Times New Roman" w:cs="Times New Roman"/>
                <w:color w:val="000000"/>
              </w:rPr>
              <w:t>л</w:t>
            </w:r>
            <w:r w:rsidRPr="001036BE">
              <w:rPr>
                <w:rFonts w:ascii="Times New Roman" w:hAnsi="Times New Roman" w:cs="Times New Roman"/>
                <w:color w:val="000000"/>
              </w:rPr>
              <w:t>нения факт</w:t>
            </w:r>
            <w:r w:rsidRPr="001036BE">
              <w:rPr>
                <w:rFonts w:ascii="Times New Roman" w:hAnsi="Times New Roman" w:cs="Times New Roman"/>
                <w:color w:val="000000"/>
              </w:rPr>
              <w:t>и</w:t>
            </w:r>
            <w:r w:rsidRPr="001036BE">
              <w:rPr>
                <w:rFonts w:ascii="Times New Roman" w:hAnsi="Times New Roman" w:cs="Times New Roman"/>
                <w:color w:val="000000"/>
              </w:rPr>
              <w:t>ческий</w:t>
            </w:r>
          </w:p>
        </w:tc>
        <w:tc>
          <w:tcPr>
            <w:tcW w:w="1615"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Ожидаемый непосре</w:t>
            </w:r>
            <w:r w:rsidRPr="001036BE">
              <w:rPr>
                <w:rFonts w:ascii="Times New Roman" w:hAnsi="Times New Roman" w:cs="Times New Roman"/>
                <w:color w:val="000000"/>
              </w:rPr>
              <w:t>д</w:t>
            </w:r>
            <w:r w:rsidRPr="001036BE">
              <w:rPr>
                <w:rFonts w:ascii="Times New Roman" w:hAnsi="Times New Roman" w:cs="Times New Roman"/>
                <w:color w:val="000000"/>
              </w:rPr>
              <w:t>ственный р</w:t>
            </w:r>
            <w:r w:rsidRPr="001036BE">
              <w:rPr>
                <w:rFonts w:ascii="Times New Roman" w:hAnsi="Times New Roman" w:cs="Times New Roman"/>
                <w:color w:val="000000"/>
              </w:rPr>
              <w:t>е</w:t>
            </w:r>
            <w:r w:rsidRPr="001036BE">
              <w:rPr>
                <w:rFonts w:ascii="Times New Roman" w:hAnsi="Times New Roman" w:cs="Times New Roman"/>
                <w:color w:val="000000"/>
              </w:rPr>
              <w:t>зультат</w:t>
            </w:r>
          </w:p>
        </w:tc>
        <w:tc>
          <w:tcPr>
            <w:tcW w:w="1559"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Достигнутый результат</w:t>
            </w:r>
          </w:p>
        </w:tc>
        <w:tc>
          <w:tcPr>
            <w:tcW w:w="2218" w:type="dxa"/>
            <w:vMerge w:val="restart"/>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Проблемы, возни</w:t>
            </w:r>
            <w:r w:rsidRPr="001036BE">
              <w:rPr>
                <w:rFonts w:ascii="Times New Roman" w:hAnsi="Times New Roman" w:cs="Times New Roman"/>
                <w:color w:val="000000"/>
              </w:rPr>
              <w:t>к</w:t>
            </w:r>
            <w:r w:rsidRPr="001036BE">
              <w:rPr>
                <w:rFonts w:ascii="Times New Roman" w:hAnsi="Times New Roman" w:cs="Times New Roman"/>
                <w:color w:val="000000"/>
              </w:rPr>
              <w:t>шие в ходе реализ</w:t>
            </w:r>
            <w:r w:rsidRPr="001036BE">
              <w:rPr>
                <w:rFonts w:ascii="Times New Roman" w:hAnsi="Times New Roman" w:cs="Times New Roman"/>
                <w:color w:val="000000"/>
              </w:rPr>
              <w:t>а</w:t>
            </w:r>
            <w:r w:rsidRPr="001036BE">
              <w:rPr>
                <w:rFonts w:ascii="Times New Roman" w:hAnsi="Times New Roman" w:cs="Times New Roman"/>
                <w:color w:val="000000"/>
              </w:rPr>
              <w:t>ции мероприятия</w:t>
            </w:r>
          </w:p>
        </w:tc>
      </w:tr>
      <w:tr w:rsidR="001036BE" w:rsidRPr="001036BE" w:rsidTr="001036BE">
        <w:trPr>
          <w:trHeight w:val="20"/>
        </w:trPr>
        <w:tc>
          <w:tcPr>
            <w:tcW w:w="603"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МП</w:t>
            </w:r>
          </w:p>
        </w:tc>
        <w:tc>
          <w:tcPr>
            <w:tcW w:w="518" w:type="dxa"/>
            <w:vAlign w:val="center"/>
            <w:hideMark/>
          </w:tcPr>
          <w:p w:rsidR="001036BE" w:rsidRPr="001036BE" w:rsidRDefault="001036BE" w:rsidP="001036BE">
            <w:pPr>
              <w:spacing w:before="40" w:after="40"/>
              <w:jc w:val="center"/>
              <w:rPr>
                <w:rFonts w:ascii="Times New Roman" w:hAnsi="Times New Roman" w:cs="Times New Roman"/>
                <w:color w:val="000000"/>
              </w:rPr>
            </w:pPr>
            <w:proofErr w:type="spellStart"/>
            <w:r w:rsidRPr="001036BE">
              <w:rPr>
                <w:rFonts w:ascii="Times New Roman" w:hAnsi="Times New Roman" w:cs="Times New Roman"/>
                <w:color w:val="000000"/>
              </w:rPr>
              <w:t>Пп</w:t>
            </w:r>
            <w:proofErr w:type="spellEnd"/>
          </w:p>
        </w:tc>
        <w:tc>
          <w:tcPr>
            <w:tcW w:w="603"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ОМ</w:t>
            </w:r>
          </w:p>
        </w:tc>
        <w:tc>
          <w:tcPr>
            <w:tcW w:w="816"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М</w:t>
            </w:r>
          </w:p>
        </w:tc>
        <w:tc>
          <w:tcPr>
            <w:tcW w:w="2218"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2127"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494"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36"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615"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59"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2218"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r>
      <w:tr w:rsidR="001036BE" w:rsidRPr="001036BE" w:rsidTr="001036BE">
        <w:trPr>
          <w:trHeight w:val="20"/>
        </w:trPr>
        <w:tc>
          <w:tcPr>
            <w:tcW w:w="603" w:type="dxa"/>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t>11</w:t>
            </w:r>
          </w:p>
        </w:tc>
        <w:tc>
          <w:tcPr>
            <w:tcW w:w="518" w:type="dxa"/>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t>0</w:t>
            </w:r>
          </w:p>
        </w:tc>
        <w:tc>
          <w:tcPr>
            <w:tcW w:w="603" w:type="dxa"/>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t>00</w:t>
            </w:r>
          </w:p>
        </w:tc>
        <w:tc>
          <w:tcPr>
            <w:tcW w:w="816" w:type="dxa"/>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t>00000</w:t>
            </w:r>
          </w:p>
        </w:tc>
        <w:tc>
          <w:tcPr>
            <w:tcW w:w="2218" w:type="dxa"/>
            <w:noWrap/>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2127"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494"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36"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615"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59"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2218"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r>
      <w:tr w:rsidR="001036BE" w:rsidRPr="001036BE" w:rsidTr="001036BE">
        <w:trPr>
          <w:trHeight w:val="2220"/>
        </w:trPr>
        <w:tc>
          <w:tcPr>
            <w:tcW w:w="603"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08</w:t>
            </w:r>
          </w:p>
        </w:tc>
        <w:tc>
          <w:tcPr>
            <w:tcW w:w="518"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603"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w:t>
            </w:r>
          </w:p>
        </w:tc>
        <w:tc>
          <w:tcPr>
            <w:tcW w:w="816"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00000</w:t>
            </w:r>
          </w:p>
        </w:tc>
        <w:tc>
          <w:tcPr>
            <w:tcW w:w="2218" w:type="dxa"/>
            <w:noWrap/>
            <w:vAlign w:val="center"/>
            <w:hideMark/>
          </w:tcPr>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Основное меропри</w:t>
            </w:r>
            <w:r w:rsidRPr="001036BE">
              <w:rPr>
                <w:rFonts w:ascii="Times New Roman" w:eastAsia="Calibri" w:hAnsi="Times New Roman" w:cs="Times New Roman"/>
              </w:rPr>
              <w:t>я</w:t>
            </w:r>
            <w:r w:rsidRPr="001036BE">
              <w:rPr>
                <w:rFonts w:ascii="Times New Roman" w:eastAsia="Calibri" w:hAnsi="Times New Roman" w:cs="Times New Roman"/>
              </w:rPr>
              <w:t xml:space="preserve">тие: </w:t>
            </w:r>
          </w:p>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Организация осв</w:t>
            </w:r>
            <w:r w:rsidRPr="001036BE">
              <w:rPr>
                <w:rFonts w:ascii="Times New Roman" w:hAnsi="Times New Roman" w:cs="Times New Roman"/>
                <w:color w:val="000000"/>
              </w:rPr>
              <w:t>е</w:t>
            </w:r>
            <w:r w:rsidRPr="001036BE">
              <w:rPr>
                <w:rFonts w:ascii="Times New Roman" w:hAnsi="Times New Roman" w:cs="Times New Roman"/>
                <w:color w:val="000000"/>
              </w:rPr>
              <w:t>щения территории, в том числе с испол</w:t>
            </w:r>
            <w:r w:rsidRPr="001036BE">
              <w:rPr>
                <w:rFonts w:ascii="Times New Roman" w:hAnsi="Times New Roman" w:cs="Times New Roman"/>
                <w:color w:val="000000"/>
              </w:rPr>
              <w:t>ь</w:t>
            </w:r>
            <w:r w:rsidRPr="001036BE">
              <w:rPr>
                <w:rFonts w:ascii="Times New Roman" w:hAnsi="Times New Roman" w:cs="Times New Roman"/>
                <w:color w:val="000000"/>
              </w:rPr>
              <w:t>зованием энергосб</w:t>
            </w:r>
            <w:r w:rsidRPr="001036BE">
              <w:rPr>
                <w:rFonts w:ascii="Times New Roman" w:hAnsi="Times New Roman" w:cs="Times New Roman"/>
                <w:color w:val="000000"/>
              </w:rPr>
              <w:t>е</w:t>
            </w:r>
            <w:r w:rsidRPr="001036BE">
              <w:rPr>
                <w:rFonts w:ascii="Times New Roman" w:hAnsi="Times New Roman" w:cs="Times New Roman"/>
                <w:color w:val="000000"/>
              </w:rPr>
              <w:t>регающих технол</w:t>
            </w:r>
            <w:r w:rsidRPr="001036BE">
              <w:rPr>
                <w:rFonts w:ascii="Times New Roman" w:hAnsi="Times New Roman" w:cs="Times New Roman"/>
                <w:color w:val="000000"/>
              </w:rPr>
              <w:t>о</w:t>
            </w:r>
            <w:r w:rsidRPr="001036BE">
              <w:rPr>
                <w:rFonts w:ascii="Times New Roman" w:hAnsi="Times New Roman" w:cs="Times New Roman"/>
                <w:color w:val="000000"/>
              </w:rPr>
              <w:t>гий</w:t>
            </w:r>
          </w:p>
        </w:tc>
        <w:tc>
          <w:tcPr>
            <w:tcW w:w="2127"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Администрация муниципального образования П</w:t>
            </w:r>
            <w:r w:rsidRPr="001036BE">
              <w:rPr>
                <w:rFonts w:ascii="Times New Roman" w:hAnsi="Times New Roman" w:cs="Times New Roman"/>
                <w:color w:val="000000"/>
              </w:rPr>
              <w:t>о</w:t>
            </w:r>
            <w:r w:rsidRPr="001036BE">
              <w:rPr>
                <w:rFonts w:ascii="Times New Roman" w:hAnsi="Times New Roman" w:cs="Times New Roman"/>
                <w:color w:val="000000"/>
              </w:rPr>
              <w:t>кровский сельсовет</w:t>
            </w:r>
          </w:p>
        </w:tc>
        <w:tc>
          <w:tcPr>
            <w:tcW w:w="1494"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536" w:type="dxa"/>
            <w:tcBorders>
              <w:right w:val="single" w:sz="4" w:space="0" w:color="auto"/>
            </w:tcBorders>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615" w:type="dxa"/>
            <w:tcBorders>
              <w:left w:val="single" w:sz="4" w:space="0" w:color="auto"/>
            </w:tcBorders>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1559"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2218" w:type="dxa"/>
            <w:noWrap/>
            <w:hideMark/>
          </w:tcPr>
          <w:p w:rsidR="001036BE" w:rsidRPr="001036BE" w:rsidRDefault="001036BE" w:rsidP="001036BE">
            <w:pPr>
              <w:autoSpaceDE w:val="0"/>
              <w:autoSpaceDN w:val="0"/>
              <w:adjustRightInd w:val="0"/>
              <w:jc w:val="center"/>
              <w:rPr>
                <w:rFonts w:ascii="Times New Roman" w:hAnsi="Times New Roman" w:cs="Times New Roman"/>
              </w:rPr>
            </w:pPr>
          </w:p>
          <w:p w:rsidR="001036BE" w:rsidRPr="001036BE" w:rsidRDefault="001036BE" w:rsidP="001036BE">
            <w:pPr>
              <w:autoSpaceDE w:val="0"/>
              <w:autoSpaceDN w:val="0"/>
              <w:adjustRightInd w:val="0"/>
              <w:jc w:val="center"/>
              <w:rPr>
                <w:rFonts w:ascii="Times New Roman" w:hAnsi="Times New Roman" w:cs="Times New Roman"/>
              </w:rPr>
            </w:pPr>
          </w:p>
          <w:p w:rsidR="001036BE" w:rsidRPr="001036BE" w:rsidRDefault="001036BE" w:rsidP="001036BE">
            <w:pPr>
              <w:autoSpaceDE w:val="0"/>
              <w:autoSpaceDN w:val="0"/>
              <w:adjustRightInd w:val="0"/>
              <w:jc w:val="center"/>
              <w:rPr>
                <w:rFonts w:ascii="Times New Roman" w:hAnsi="Times New Roman" w:cs="Times New Roman"/>
              </w:rPr>
            </w:pPr>
          </w:p>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нет</w:t>
            </w:r>
          </w:p>
        </w:tc>
      </w:tr>
      <w:tr w:rsidR="001036BE" w:rsidRPr="001036BE" w:rsidTr="001036BE">
        <w:trPr>
          <w:trHeight w:val="2220"/>
        </w:trPr>
        <w:tc>
          <w:tcPr>
            <w:tcW w:w="603"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08</w:t>
            </w:r>
          </w:p>
        </w:tc>
        <w:tc>
          <w:tcPr>
            <w:tcW w:w="518"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603"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02</w:t>
            </w:r>
          </w:p>
        </w:tc>
        <w:tc>
          <w:tcPr>
            <w:tcW w:w="816"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00000</w:t>
            </w:r>
          </w:p>
        </w:tc>
        <w:tc>
          <w:tcPr>
            <w:tcW w:w="2218" w:type="dxa"/>
            <w:noWrap/>
            <w:vAlign w:val="center"/>
          </w:tcPr>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Основное меропри</w:t>
            </w:r>
            <w:r w:rsidRPr="001036BE">
              <w:rPr>
                <w:rFonts w:ascii="Times New Roman" w:eastAsia="Calibri" w:hAnsi="Times New Roman" w:cs="Times New Roman"/>
              </w:rPr>
              <w:t>я</w:t>
            </w:r>
            <w:r w:rsidRPr="001036BE">
              <w:rPr>
                <w:rFonts w:ascii="Times New Roman" w:eastAsia="Calibri" w:hAnsi="Times New Roman" w:cs="Times New Roman"/>
              </w:rPr>
              <w:t xml:space="preserve">тие: </w:t>
            </w:r>
          </w:p>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Проведение энерг</w:t>
            </w:r>
            <w:r w:rsidRPr="001036BE">
              <w:rPr>
                <w:rFonts w:ascii="Times New Roman" w:eastAsia="Calibri" w:hAnsi="Times New Roman" w:cs="Times New Roman"/>
              </w:rPr>
              <w:t>е</w:t>
            </w:r>
            <w:r w:rsidRPr="001036BE">
              <w:rPr>
                <w:rFonts w:ascii="Times New Roman" w:eastAsia="Calibri" w:hAnsi="Times New Roman" w:cs="Times New Roman"/>
              </w:rPr>
              <w:t>тических обследов</w:t>
            </w:r>
            <w:r w:rsidRPr="001036BE">
              <w:rPr>
                <w:rFonts w:ascii="Times New Roman" w:eastAsia="Calibri" w:hAnsi="Times New Roman" w:cs="Times New Roman"/>
              </w:rPr>
              <w:t>а</w:t>
            </w:r>
            <w:r w:rsidRPr="001036BE">
              <w:rPr>
                <w:rFonts w:ascii="Times New Roman" w:eastAsia="Calibri" w:hAnsi="Times New Roman" w:cs="Times New Roman"/>
              </w:rPr>
              <w:t>ний зданий и соор</w:t>
            </w:r>
            <w:r w:rsidRPr="001036BE">
              <w:rPr>
                <w:rFonts w:ascii="Times New Roman" w:eastAsia="Calibri" w:hAnsi="Times New Roman" w:cs="Times New Roman"/>
              </w:rPr>
              <w:t>у</w:t>
            </w:r>
            <w:r w:rsidRPr="001036BE">
              <w:rPr>
                <w:rFonts w:ascii="Times New Roman" w:eastAsia="Calibri" w:hAnsi="Times New Roman" w:cs="Times New Roman"/>
              </w:rPr>
              <w:t>жений, находящихся в муниципальной собственности</w:t>
            </w:r>
          </w:p>
        </w:tc>
        <w:tc>
          <w:tcPr>
            <w:tcW w:w="2127"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Администрация муниципального образования П</w:t>
            </w:r>
            <w:r w:rsidRPr="001036BE">
              <w:rPr>
                <w:rFonts w:ascii="Times New Roman" w:hAnsi="Times New Roman" w:cs="Times New Roman"/>
                <w:color w:val="000000"/>
              </w:rPr>
              <w:t>о</w:t>
            </w:r>
            <w:r w:rsidRPr="001036BE">
              <w:rPr>
                <w:rFonts w:ascii="Times New Roman" w:hAnsi="Times New Roman" w:cs="Times New Roman"/>
                <w:color w:val="000000"/>
              </w:rPr>
              <w:t>кровский сельсовет</w:t>
            </w:r>
          </w:p>
        </w:tc>
        <w:tc>
          <w:tcPr>
            <w:tcW w:w="1494"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536" w:type="dxa"/>
            <w:tcBorders>
              <w:righ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615" w:type="dxa"/>
            <w:tcBorders>
              <w:lef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1559"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2218" w:type="dxa"/>
            <w:noWrap/>
            <w:vAlign w:val="center"/>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нет</w:t>
            </w:r>
          </w:p>
        </w:tc>
      </w:tr>
      <w:tr w:rsidR="001036BE" w:rsidRPr="001036BE" w:rsidTr="001036BE">
        <w:trPr>
          <w:trHeight w:val="2220"/>
        </w:trPr>
        <w:tc>
          <w:tcPr>
            <w:tcW w:w="603"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lastRenderedPageBreak/>
              <w:t>08</w:t>
            </w:r>
          </w:p>
        </w:tc>
        <w:tc>
          <w:tcPr>
            <w:tcW w:w="518"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603"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02</w:t>
            </w:r>
          </w:p>
        </w:tc>
        <w:tc>
          <w:tcPr>
            <w:tcW w:w="816"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0000</w:t>
            </w:r>
          </w:p>
        </w:tc>
        <w:tc>
          <w:tcPr>
            <w:tcW w:w="2218" w:type="dxa"/>
            <w:noWrap/>
            <w:vAlign w:val="center"/>
          </w:tcPr>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Основное меропри</w:t>
            </w:r>
            <w:r w:rsidRPr="001036BE">
              <w:rPr>
                <w:rFonts w:ascii="Times New Roman" w:eastAsia="Calibri" w:hAnsi="Times New Roman" w:cs="Times New Roman"/>
              </w:rPr>
              <w:t>я</w:t>
            </w:r>
            <w:r w:rsidRPr="001036BE">
              <w:rPr>
                <w:rFonts w:ascii="Times New Roman" w:eastAsia="Calibri" w:hAnsi="Times New Roman" w:cs="Times New Roman"/>
              </w:rPr>
              <w:t>тие: Реконструкция, капитальный ремонт скважин питьевой воды, водонапорных башен, водопровода</w:t>
            </w:r>
          </w:p>
          <w:p w:rsidR="001036BE" w:rsidRPr="001036BE" w:rsidRDefault="001036BE" w:rsidP="001036BE">
            <w:pPr>
              <w:spacing w:before="40" w:after="40"/>
              <w:jc w:val="center"/>
              <w:rPr>
                <w:rFonts w:ascii="Times New Roman" w:eastAsia="Calibri" w:hAnsi="Times New Roman" w:cs="Times New Roman"/>
              </w:rPr>
            </w:pPr>
          </w:p>
        </w:tc>
        <w:tc>
          <w:tcPr>
            <w:tcW w:w="2127"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Администрация муниципального образования П</w:t>
            </w:r>
            <w:r w:rsidRPr="001036BE">
              <w:rPr>
                <w:rFonts w:ascii="Times New Roman" w:hAnsi="Times New Roman" w:cs="Times New Roman"/>
                <w:color w:val="000000"/>
              </w:rPr>
              <w:t>о</w:t>
            </w:r>
            <w:r w:rsidRPr="001036BE">
              <w:rPr>
                <w:rFonts w:ascii="Times New Roman" w:hAnsi="Times New Roman" w:cs="Times New Roman"/>
                <w:color w:val="000000"/>
              </w:rPr>
              <w:t>кровский сельсовет</w:t>
            </w:r>
          </w:p>
        </w:tc>
        <w:tc>
          <w:tcPr>
            <w:tcW w:w="1494"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536" w:type="dxa"/>
            <w:tcBorders>
              <w:righ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615" w:type="dxa"/>
            <w:tcBorders>
              <w:lef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1559"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2218" w:type="dxa"/>
            <w:noWrap/>
            <w:vAlign w:val="center"/>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нехватка финанс</w:t>
            </w:r>
            <w:r w:rsidRPr="001036BE">
              <w:rPr>
                <w:rFonts w:ascii="Times New Roman" w:hAnsi="Times New Roman" w:cs="Times New Roman"/>
              </w:rPr>
              <w:t>о</w:t>
            </w:r>
            <w:r w:rsidRPr="001036BE">
              <w:rPr>
                <w:rFonts w:ascii="Times New Roman" w:hAnsi="Times New Roman" w:cs="Times New Roman"/>
              </w:rPr>
              <w:t>вых средств</w:t>
            </w:r>
          </w:p>
        </w:tc>
      </w:tr>
      <w:tr w:rsidR="001036BE" w:rsidRPr="001036BE" w:rsidTr="001036BE">
        <w:trPr>
          <w:trHeight w:val="2220"/>
        </w:trPr>
        <w:tc>
          <w:tcPr>
            <w:tcW w:w="603"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08</w:t>
            </w:r>
          </w:p>
        </w:tc>
        <w:tc>
          <w:tcPr>
            <w:tcW w:w="518"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603"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02</w:t>
            </w:r>
          </w:p>
        </w:tc>
        <w:tc>
          <w:tcPr>
            <w:tcW w:w="816"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0000</w:t>
            </w:r>
          </w:p>
        </w:tc>
        <w:tc>
          <w:tcPr>
            <w:tcW w:w="2218" w:type="dxa"/>
            <w:tcBorders>
              <w:bottom w:val="single" w:sz="4" w:space="0" w:color="auto"/>
            </w:tcBorders>
            <w:noWrap/>
            <w:vAlign w:val="center"/>
          </w:tcPr>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Основное меропри</w:t>
            </w:r>
            <w:r w:rsidRPr="001036BE">
              <w:rPr>
                <w:rFonts w:ascii="Times New Roman" w:eastAsia="Calibri" w:hAnsi="Times New Roman" w:cs="Times New Roman"/>
              </w:rPr>
              <w:t>я</w:t>
            </w:r>
            <w:r w:rsidRPr="001036BE">
              <w:rPr>
                <w:rFonts w:ascii="Times New Roman" w:eastAsia="Calibri" w:hAnsi="Times New Roman" w:cs="Times New Roman"/>
              </w:rPr>
              <w:t>тие:</w:t>
            </w:r>
          </w:p>
          <w:p w:rsidR="001036BE" w:rsidRPr="001036BE" w:rsidRDefault="001036BE" w:rsidP="001036BE">
            <w:pPr>
              <w:spacing w:before="40" w:after="40"/>
              <w:jc w:val="center"/>
              <w:rPr>
                <w:rFonts w:ascii="Times New Roman" w:eastAsia="Calibri" w:hAnsi="Times New Roman" w:cs="Times New Roman"/>
              </w:rPr>
            </w:pPr>
            <w:r w:rsidRPr="001036BE">
              <w:rPr>
                <w:rFonts w:ascii="Times New Roman" w:eastAsia="Calibri" w:hAnsi="Times New Roman" w:cs="Times New Roman"/>
              </w:rPr>
              <w:t xml:space="preserve">Поверка счетчиков </w:t>
            </w:r>
            <w:proofErr w:type="spellStart"/>
            <w:r w:rsidRPr="001036BE">
              <w:rPr>
                <w:rFonts w:ascii="Times New Roman" w:eastAsia="Calibri" w:hAnsi="Times New Roman" w:cs="Times New Roman"/>
              </w:rPr>
              <w:t>теплоучета</w:t>
            </w:r>
            <w:proofErr w:type="spellEnd"/>
          </w:p>
        </w:tc>
        <w:tc>
          <w:tcPr>
            <w:tcW w:w="2127"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Администрация муниципального образования П</w:t>
            </w:r>
            <w:r w:rsidRPr="001036BE">
              <w:rPr>
                <w:rFonts w:ascii="Times New Roman" w:hAnsi="Times New Roman" w:cs="Times New Roman"/>
                <w:color w:val="000000"/>
              </w:rPr>
              <w:t>о</w:t>
            </w:r>
            <w:r w:rsidRPr="001036BE">
              <w:rPr>
                <w:rFonts w:ascii="Times New Roman" w:hAnsi="Times New Roman" w:cs="Times New Roman"/>
                <w:color w:val="000000"/>
              </w:rPr>
              <w:t>кровский сельсовет</w:t>
            </w:r>
          </w:p>
        </w:tc>
        <w:tc>
          <w:tcPr>
            <w:tcW w:w="1494"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536" w:type="dxa"/>
            <w:tcBorders>
              <w:bottom w:val="single" w:sz="4" w:space="0" w:color="auto"/>
              <w:righ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01.01.2024-31.12.2024</w:t>
            </w:r>
          </w:p>
        </w:tc>
        <w:tc>
          <w:tcPr>
            <w:tcW w:w="1615" w:type="dxa"/>
            <w:tcBorders>
              <w:left w:val="single" w:sz="4" w:space="0" w:color="auto"/>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1559" w:type="dxa"/>
            <w:tcBorders>
              <w:bottom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2218" w:type="dxa"/>
            <w:tcBorders>
              <w:bottom w:val="single" w:sz="4" w:space="0" w:color="auto"/>
            </w:tcBorders>
            <w:noWrap/>
            <w:vAlign w:val="center"/>
          </w:tcPr>
          <w:p w:rsidR="001036BE" w:rsidRPr="001036BE" w:rsidRDefault="001036BE" w:rsidP="001036BE">
            <w:pPr>
              <w:autoSpaceDE w:val="0"/>
              <w:autoSpaceDN w:val="0"/>
              <w:adjustRightInd w:val="0"/>
              <w:jc w:val="center"/>
              <w:rPr>
                <w:rFonts w:ascii="Times New Roman" w:hAnsi="Times New Roman" w:cs="Times New Roman"/>
              </w:rPr>
            </w:pPr>
            <w:r w:rsidRPr="001036BE">
              <w:rPr>
                <w:rFonts w:ascii="Times New Roman" w:hAnsi="Times New Roman" w:cs="Times New Roman"/>
              </w:rPr>
              <w:t>нет</w:t>
            </w:r>
          </w:p>
        </w:tc>
      </w:tr>
    </w:tbl>
    <w:p w:rsidR="001036BE" w:rsidRPr="001036BE" w:rsidRDefault="001036BE" w:rsidP="001036BE">
      <w:pPr>
        <w:autoSpaceDE w:val="0"/>
        <w:autoSpaceDN w:val="0"/>
        <w:adjustRightInd w:val="0"/>
        <w:rPr>
          <w:rFonts w:ascii="Times New Roman" w:hAnsi="Times New Roman" w:cs="Times New Roman"/>
        </w:rPr>
      </w:pPr>
    </w:p>
    <w:p w:rsidR="001036BE" w:rsidRPr="001036BE" w:rsidRDefault="001036BE" w:rsidP="001036BE">
      <w:pPr>
        <w:autoSpaceDE w:val="0"/>
        <w:autoSpaceDN w:val="0"/>
        <w:adjustRightInd w:val="0"/>
        <w:ind w:firstLine="540"/>
        <w:jc w:val="right"/>
        <w:rPr>
          <w:rFonts w:ascii="Times New Roman" w:hAnsi="Times New Roman" w:cs="Times New Roman"/>
        </w:rPr>
      </w:pPr>
    </w:p>
    <w:p w:rsidR="001036BE" w:rsidRPr="001036BE" w:rsidRDefault="001036BE" w:rsidP="001036BE">
      <w:pPr>
        <w:autoSpaceDE w:val="0"/>
        <w:autoSpaceDN w:val="0"/>
        <w:adjustRightInd w:val="0"/>
        <w:ind w:firstLine="540"/>
        <w:jc w:val="right"/>
        <w:rPr>
          <w:rFonts w:ascii="Times New Roman" w:hAnsi="Times New Roman" w:cs="Times New Roman"/>
        </w:rPr>
      </w:pPr>
    </w:p>
    <w:p w:rsidR="001036BE" w:rsidRPr="001036BE" w:rsidRDefault="001036BE" w:rsidP="001036BE">
      <w:pPr>
        <w:jc w:val="right"/>
        <w:rPr>
          <w:rFonts w:ascii="Times New Roman" w:hAnsi="Times New Roman" w:cs="Times New Roman"/>
        </w:rPr>
      </w:pPr>
      <w:r w:rsidRPr="001036BE">
        <w:rPr>
          <w:rFonts w:ascii="Times New Roman" w:hAnsi="Times New Roman" w:cs="Times New Roman"/>
        </w:rPr>
        <w:t>Приложение  № 3  к Отчету</w:t>
      </w:r>
    </w:p>
    <w:p w:rsidR="001036BE" w:rsidRPr="001036BE" w:rsidRDefault="001036BE" w:rsidP="001036BE">
      <w:pPr>
        <w:jc w:val="right"/>
        <w:rPr>
          <w:rFonts w:ascii="Times New Roman" w:hAnsi="Times New Roman" w:cs="Times New Roman"/>
        </w:rPr>
      </w:pPr>
    </w:p>
    <w:p w:rsidR="001036BE" w:rsidRPr="001036BE" w:rsidRDefault="001036BE" w:rsidP="001036BE">
      <w:pPr>
        <w:jc w:val="center"/>
        <w:rPr>
          <w:rFonts w:ascii="Times New Roman" w:hAnsi="Times New Roman" w:cs="Times New Roman"/>
          <w:b/>
        </w:rPr>
      </w:pPr>
      <w:hyperlink r:id="rId14" w:history="1">
        <w:r w:rsidRPr="001036BE">
          <w:rPr>
            <w:rFonts w:ascii="Times New Roman" w:hAnsi="Times New Roman" w:cs="Times New Roman"/>
            <w:b/>
          </w:rPr>
          <w:t>Отчет</w:t>
        </w:r>
      </w:hyperlink>
      <w:r w:rsidRPr="001036BE">
        <w:rPr>
          <w:rFonts w:ascii="Times New Roman" w:hAnsi="Times New Roman" w:cs="Times New Roman"/>
          <w:b/>
        </w:rPr>
        <w:t xml:space="preserve"> о расходах на реализацию муниципальной программы за счет всех источников финансирования</w:t>
      </w:r>
    </w:p>
    <w:p w:rsidR="001036BE" w:rsidRPr="001036BE" w:rsidRDefault="001036BE" w:rsidP="001036BE">
      <w:pPr>
        <w:jc w:val="center"/>
        <w:rPr>
          <w:rFonts w:ascii="Times New Roman" w:hAnsi="Times New Roman" w:cs="Times New Roman"/>
        </w:rPr>
      </w:pPr>
    </w:p>
    <w:tbl>
      <w:tblPr>
        <w:tblW w:w="15546" w:type="dxa"/>
        <w:tblInd w:w="-459"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778"/>
        <w:gridCol w:w="2072"/>
        <w:gridCol w:w="3308"/>
        <w:gridCol w:w="4777"/>
        <w:gridCol w:w="1708"/>
        <w:gridCol w:w="1485"/>
        <w:gridCol w:w="1399"/>
        <w:gridCol w:w="19"/>
      </w:tblGrid>
      <w:tr w:rsidR="001036BE" w:rsidRPr="001036BE" w:rsidTr="001036BE">
        <w:trPr>
          <w:trHeight w:val="908"/>
          <w:tblHeader/>
        </w:trPr>
        <w:tc>
          <w:tcPr>
            <w:tcW w:w="2850" w:type="dxa"/>
            <w:gridSpan w:val="2"/>
            <w:tcBorders>
              <w:bottom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Коды аналитической пр</w:t>
            </w:r>
            <w:r w:rsidRPr="001036BE">
              <w:rPr>
                <w:rFonts w:ascii="Times New Roman" w:hAnsi="Times New Roman" w:cs="Times New Roman"/>
                <w:color w:val="000000"/>
              </w:rPr>
              <w:t>о</w:t>
            </w:r>
            <w:r w:rsidRPr="001036BE">
              <w:rPr>
                <w:rFonts w:ascii="Times New Roman" w:hAnsi="Times New Roman" w:cs="Times New Roman"/>
                <w:color w:val="000000"/>
              </w:rPr>
              <w:t>грам</w:t>
            </w:r>
            <w:r w:rsidRPr="001036BE">
              <w:rPr>
                <w:rFonts w:ascii="Times New Roman" w:hAnsi="Times New Roman" w:cs="Times New Roman"/>
                <w:color w:val="000000"/>
              </w:rPr>
              <w:t>м</w:t>
            </w:r>
            <w:r w:rsidRPr="001036BE">
              <w:rPr>
                <w:rFonts w:ascii="Times New Roman" w:hAnsi="Times New Roman" w:cs="Times New Roman"/>
                <w:color w:val="000000"/>
              </w:rPr>
              <w:t>ной классификации</w:t>
            </w:r>
          </w:p>
        </w:tc>
        <w:tc>
          <w:tcPr>
            <w:tcW w:w="3400" w:type="dxa"/>
            <w:vMerge w:val="restart"/>
            <w:tcBorders>
              <w:bottom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Наименование муниципальной программы, подпрограммы (о</w:t>
            </w:r>
            <w:r w:rsidRPr="001036BE">
              <w:rPr>
                <w:rFonts w:ascii="Times New Roman" w:hAnsi="Times New Roman" w:cs="Times New Roman"/>
                <w:color w:val="000000"/>
              </w:rPr>
              <w:t>с</w:t>
            </w:r>
            <w:r w:rsidRPr="001036BE">
              <w:rPr>
                <w:rFonts w:ascii="Times New Roman" w:hAnsi="Times New Roman" w:cs="Times New Roman"/>
                <w:color w:val="000000"/>
              </w:rPr>
              <w:lastRenderedPageBreak/>
              <w:t>новного меропр</w:t>
            </w:r>
            <w:r w:rsidRPr="001036BE">
              <w:rPr>
                <w:rFonts w:ascii="Times New Roman" w:hAnsi="Times New Roman" w:cs="Times New Roman"/>
                <w:color w:val="000000"/>
              </w:rPr>
              <w:t>и</w:t>
            </w:r>
            <w:r w:rsidRPr="001036BE">
              <w:rPr>
                <w:rFonts w:ascii="Times New Roman" w:hAnsi="Times New Roman" w:cs="Times New Roman"/>
                <w:color w:val="000000"/>
              </w:rPr>
              <w:t>ятия)</w:t>
            </w:r>
          </w:p>
        </w:tc>
        <w:tc>
          <w:tcPr>
            <w:tcW w:w="4991" w:type="dxa"/>
            <w:vMerge w:val="restart"/>
            <w:tcBorders>
              <w:bottom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lastRenderedPageBreak/>
              <w:t>Источник финансирования</w:t>
            </w:r>
          </w:p>
        </w:tc>
        <w:tc>
          <w:tcPr>
            <w:tcW w:w="1620" w:type="dxa"/>
            <w:vMerge w:val="restart"/>
            <w:tcBorders>
              <w:bottom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Оценка расх</w:t>
            </w:r>
            <w:r w:rsidRPr="001036BE">
              <w:rPr>
                <w:rFonts w:ascii="Times New Roman" w:hAnsi="Times New Roman" w:cs="Times New Roman"/>
                <w:color w:val="000000"/>
              </w:rPr>
              <w:t>о</w:t>
            </w:r>
            <w:r w:rsidRPr="001036BE">
              <w:rPr>
                <w:rFonts w:ascii="Times New Roman" w:hAnsi="Times New Roman" w:cs="Times New Roman"/>
                <w:color w:val="000000"/>
              </w:rPr>
              <w:t>дов на отче</w:t>
            </w:r>
            <w:r w:rsidRPr="001036BE">
              <w:rPr>
                <w:rFonts w:ascii="Times New Roman" w:hAnsi="Times New Roman" w:cs="Times New Roman"/>
                <w:color w:val="000000"/>
              </w:rPr>
              <w:t>т</w:t>
            </w:r>
            <w:r w:rsidRPr="001036BE">
              <w:rPr>
                <w:rFonts w:ascii="Times New Roman" w:hAnsi="Times New Roman" w:cs="Times New Roman"/>
                <w:color w:val="000000"/>
              </w:rPr>
              <w:lastRenderedPageBreak/>
              <w:t>ный год  с</w:t>
            </w:r>
            <w:r w:rsidRPr="001036BE">
              <w:rPr>
                <w:rFonts w:ascii="Times New Roman" w:hAnsi="Times New Roman" w:cs="Times New Roman"/>
                <w:color w:val="000000"/>
              </w:rPr>
              <w:t>о</w:t>
            </w:r>
            <w:r w:rsidRPr="001036BE">
              <w:rPr>
                <w:rFonts w:ascii="Times New Roman" w:hAnsi="Times New Roman" w:cs="Times New Roman"/>
                <w:color w:val="000000"/>
              </w:rPr>
              <w:t>гласно мун</w:t>
            </w:r>
            <w:r w:rsidRPr="001036BE">
              <w:rPr>
                <w:rFonts w:ascii="Times New Roman" w:hAnsi="Times New Roman" w:cs="Times New Roman"/>
                <w:color w:val="000000"/>
              </w:rPr>
              <w:t>и</w:t>
            </w:r>
            <w:r w:rsidRPr="001036BE">
              <w:rPr>
                <w:rFonts w:ascii="Times New Roman" w:hAnsi="Times New Roman" w:cs="Times New Roman"/>
                <w:color w:val="000000"/>
              </w:rPr>
              <w:t>ципальной пр</w:t>
            </w:r>
            <w:r w:rsidRPr="001036BE">
              <w:rPr>
                <w:rFonts w:ascii="Times New Roman" w:hAnsi="Times New Roman" w:cs="Times New Roman"/>
                <w:color w:val="000000"/>
              </w:rPr>
              <w:t>о</w:t>
            </w:r>
            <w:r w:rsidRPr="001036BE">
              <w:rPr>
                <w:rFonts w:ascii="Times New Roman" w:hAnsi="Times New Roman" w:cs="Times New Roman"/>
                <w:color w:val="000000"/>
              </w:rPr>
              <w:t>грамме, тыс. руб.</w:t>
            </w:r>
          </w:p>
        </w:tc>
        <w:tc>
          <w:tcPr>
            <w:tcW w:w="1485" w:type="dxa"/>
            <w:vMerge w:val="restart"/>
            <w:tcBorders>
              <w:bottom w:val="single" w:sz="4" w:space="0" w:color="595959"/>
            </w:tcBorders>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lastRenderedPageBreak/>
              <w:t xml:space="preserve">Фактические расходы на </w:t>
            </w:r>
            <w:r w:rsidRPr="001036BE">
              <w:rPr>
                <w:rFonts w:ascii="Times New Roman" w:hAnsi="Times New Roman" w:cs="Times New Roman"/>
                <w:color w:val="000000"/>
              </w:rPr>
              <w:lastRenderedPageBreak/>
              <w:t>о</w:t>
            </w:r>
            <w:r w:rsidRPr="001036BE">
              <w:rPr>
                <w:rFonts w:ascii="Times New Roman" w:hAnsi="Times New Roman" w:cs="Times New Roman"/>
                <w:color w:val="000000"/>
              </w:rPr>
              <w:t>т</w:t>
            </w:r>
            <w:r w:rsidRPr="001036BE">
              <w:rPr>
                <w:rFonts w:ascii="Times New Roman" w:hAnsi="Times New Roman" w:cs="Times New Roman"/>
                <w:color w:val="000000"/>
              </w:rPr>
              <w:t>четную дату, тыс. руб.</w:t>
            </w:r>
          </w:p>
        </w:tc>
        <w:tc>
          <w:tcPr>
            <w:tcW w:w="1200" w:type="dxa"/>
            <w:gridSpan w:val="2"/>
            <w:vMerge w:val="restart"/>
            <w:tcBorders>
              <w:bottom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lastRenderedPageBreak/>
              <w:t xml:space="preserve">Отношение фактических </w:t>
            </w:r>
            <w:r w:rsidRPr="001036BE">
              <w:rPr>
                <w:rFonts w:ascii="Times New Roman" w:hAnsi="Times New Roman" w:cs="Times New Roman"/>
                <w:color w:val="000000"/>
              </w:rPr>
              <w:lastRenderedPageBreak/>
              <w:t>расходов к оценке ра</w:t>
            </w:r>
            <w:r w:rsidRPr="001036BE">
              <w:rPr>
                <w:rFonts w:ascii="Times New Roman" w:hAnsi="Times New Roman" w:cs="Times New Roman"/>
                <w:color w:val="000000"/>
              </w:rPr>
              <w:t>с</w:t>
            </w:r>
            <w:r w:rsidRPr="001036BE">
              <w:rPr>
                <w:rFonts w:ascii="Times New Roman" w:hAnsi="Times New Roman" w:cs="Times New Roman"/>
                <w:color w:val="000000"/>
              </w:rPr>
              <w:t>ходов, %</w:t>
            </w:r>
          </w:p>
        </w:tc>
      </w:tr>
      <w:tr w:rsidR="001036BE" w:rsidRPr="001036BE" w:rsidTr="001036BE">
        <w:trPr>
          <w:trHeight w:val="20"/>
          <w:tblHeader/>
        </w:trPr>
        <w:tc>
          <w:tcPr>
            <w:tcW w:w="778"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lastRenderedPageBreak/>
              <w:t>МП</w:t>
            </w:r>
          </w:p>
        </w:tc>
        <w:tc>
          <w:tcPr>
            <w:tcW w:w="2072" w:type="dxa"/>
            <w:noWrap/>
            <w:vAlign w:val="center"/>
            <w:hideMark/>
          </w:tcPr>
          <w:p w:rsidR="001036BE" w:rsidRPr="001036BE" w:rsidRDefault="001036BE" w:rsidP="001036BE">
            <w:pPr>
              <w:spacing w:before="40" w:after="40"/>
              <w:jc w:val="center"/>
              <w:rPr>
                <w:rFonts w:ascii="Times New Roman" w:hAnsi="Times New Roman" w:cs="Times New Roman"/>
                <w:color w:val="000000"/>
              </w:rPr>
            </w:pPr>
            <w:proofErr w:type="spellStart"/>
            <w:r w:rsidRPr="001036BE">
              <w:rPr>
                <w:rFonts w:ascii="Times New Roman" w:hAnsi="Times New Roman" w:cs="Times New Roman"/>
                <w:color w:val="000000"/>
              </w:rPr>
              <w:t>Пп</w:t>
            </w:r>
            <w:proofErr w:type="spellEnd"/>
          </w:p>
        </w:tc>
        <w:tc>
          <w:tcPr>
            <w:tcW w:w="3400"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4991"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620"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485" w:type="dxa"/>
            <w:vMerge/>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200" w:type="dxa"/>
            <w:gridSpan w:val="2"/>
            <w:vMerge/>
            <w:vAlign w:val="center"/>
            <w:hideMark/>
          </w:tcPr>
          <w:p w:rsidR="001036BE" w:rsidRPr="001036BE" w:rsidRDefault="001036BE" w:rsidP="001036BE">
            <w:pPr>
              <w:spacing w:before="40" w:after="40"/>
              <w:jc w:val="center"/>
              <w:rPr>
                <w:rFonts w:ascii="Times New Roman" w:hAnsi="Times New Roman" w:cs="Times New Roman"/>
                <w:color w:val="000000"/>
              </w:rPr>
            </w:pPr>
          </w:p>
        </w:tc>
      </w:tr>
      <w:tr w:rsidR="001036BE" w:rsidRPr="001036BE" w:rsidTr="001036BE">
        <w:trPr>
          <w:trHeight w:val="609"/>
        </w:trPr>
        <w:tc>
          <w:tcPr>
            <w:tcW w:w="778" w:type="dxa"/>
            <w:vMerge w:val="restart"/>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lastRenderedPageBreak/>
              <w:t>08</w:t>
            </w:r>
          </w:p>
        </w:tc>
        <w:tc>
          <w:tcPr>
            <w:tcW w:w="2072" w:type="dxa"/>
            <w:vMerge w:val="restart"/>
            <w:noWrap/>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b/>
                <w:bCs/>
                <w:color w:val="000000"/>
              </w:rPr>
              <w:t>0</w:t>
            </w:r>
          </w:p>
        </w:tc>
        <w:tc>
          <w:tcPr>
            <w:tcW w:w="3400" w:type="dxa"/>
            <w:vMerge w:val="restart"/>
            <w:vAlign w:val="center"/>
            <w:hideMark/>
          </w:tcPr>
          <w:p w:rsidR="001036BE" w:rsidRPr="001036BE" w:rsidRDefault="001036BE" w:rsidP="001036BE">
            <w:pPr>
              <w:spacing w:before="40" w:after="40"/>
              <w:jc w:val="center"/>
              <w:rPr>
                <w:rFonts w:ascii="Times New Roman" w:hAnsi="Times New Roman" w:cs="Times New Roman"/>
                <w:b/>
                <w:bCs/>
                <w:color w:val="000000"/>
              </w:rPr>
            </w:pPr>
            <w:r w:rsidRPr="001036BE">
              <w:rPr>
                <w:rFonts w:ascii="Times New Roman" w:hAnsi="Times New Roman" w:cs="Times New Roman"/>
              </w:rPr>
              <w:t>Муниципальная программа «Энергосбережение и повыш</w:t>
            </w:r>
            <w:r w:rsidRPr="001036BE">
              <w:rPr>
                <w:rFonts w:ascii="Times New Roman" w:hAnsi="Times New Roman" w:cs="Times New Roman"/>
              </w:rPr>
              <w:t>е</w:t>
            </w:r>
            <w:r w:rsidRPr="001036BE">
              <w:rPr>
                <w:rFonts w:ascii="Times New Roman" w:hAnsi="Times New Roman" w:cs="Times New Roman"/>
              </w:rPr>
              <w:t>ние энергетической эффекти</w:t>
            </w:r>
            <w:r w:rsidRPr="001036BE">
              <w:rPr>
                <w:rFonts w:ascii="Times New Roman" w:hAnsi="Times New Roman" w:cs="Times New Roman"/>
              </w:rPr>
              <w:t>в</w:t>
            </w:r>
            <w:r w:rsidRPr="001036BE">
              <w:rPr>
                <w:rFonts w:ascii="Times New Roman" w:hAnsi="Times New Roman" w:cs="Times New Roman"/>
              </w:rPr>
              <w:t>ности муниципального образ</w:t>
            </w:r>
            <w:r w:rsidRPr="001036BE">
              <w:rPr>
                <w:rFonts w:ascii="Times New Roman" w:hAnsi="Times New Roman" w:cs="Times New Roman"/>
              </w:rPr>
              <w:t>о</w:t>
            </w:r>
            <w:r w:rsidRPr="001036BE">
              <w:rPr>
                <w:rFonts w:ascii="Times New Roman" w:hAnsi="Times New Roman" w:cs="Times New Roman"/>
              </w:rPr>
              <w:t>вания Покровский сельсовет Новосергиевского района Оре</w:t>
            </w:r>
            <w:r w:rsidRPr="001036BE">
              <w:rPr>
                <w:rFonts w:ascii="Times New Roman" w:hAnsi="Times New Roman" w:cs="Times New Roman"/>
              </w:rPr>
              <w:t>н</w:t>
            </w:r>
            <w:r w:rsidRPr="001036BE">
              <w:rPr>
                <w:rFonts w:ascii="Times New Roman" w:hAnsi="Times New Roman" w:cs="Times New Roman"/>
              </w:rPr>
              <w:t>бургской области на 2023-2025 годы»</w:t>
            </w:r>
          </w:p>
        </w:tc>
        <w:tc>
          <w:tcPr>
            <w:tcW w:w="4991" w:type="dxa"/>
            <w:shd w:val="clear" w:color="000000" w:fill="FFFFFF"/>
            <w:vAlign w:val="center"/>
            <w:hideMark/>
          </w:tcPr>
          <w:p w:rsidR="001036BE" w:rsidRPr="001036BE" w:rsidRDefault="001036BE" w:rsidP="001036BE">
            <w:pPr>
              <w:spacing w:before="40" w:after="40"/>
              <w:jc w:val="center"/>
              <w:rPr>
                <w:rFonts w:ascii="Times New Roman" w:hAnsi="Times New Roman" w:cs="Times New Roman"/>
                <w:b/>
                <w:bCs/>
              </w:rPr>
            </w:pPr>
            <w:r w:rsidRPr="001036BE">
              <w:rPr>
                <w:rFonts w:ascii="Times New Roman" w:hAnsi="Times New Roman" w:cs="Times New Roman"/>
                <w:b/>
                <w:bCs/>
              </w:rPr>
              <w:t>Всего</w:t>
            </w:r>
          </w:p>
          <w:p w:rsidR="001036BE" w:rsidRPr="001036BE" w:rsidRDefault="001036BE" w:rsidP="001036BE">
            <w:pPr>
              <w:spacing w:before="40" w:after="40"/>
              <w:jc w:val="center"/>
              <w:rPr>
                <w:rFonts w:ascii="Times New Roman" w:hAnsi="Times New Roman" w:cs="Times New Roman"/>
                <w:b/>
                <w:bCs/>
              </w:rPr>
            </w:pPr>
            <w:r w:rsidRPr="001036BE">
              <w:rPr>
                <w:rFonts w:ascii="Times New Roman" w:hAnsi="Times New Roman" w:cs="Times New Roman"/>
              </w:rPr>
              <w:t>бюджет муниципального района</w:t>
            </w:r>
          </w:p>
        </w:tc>
        <w:tc>
          <w:tcPr>
            <w:tcW w:w="1620"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75,0</w:t>
            </w:r>
          </w:p>
        </w:tc>
        <w:tc>
          <w:tcPr>
            <w:tcW w:w="1485"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75,0</w:t>
            </w: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100</w:t>
            </w:r>
          </w:p>
        </w:tc>
      </w:tr>
      <w:tr w:rsidR="001036BE" w:rsidRPr="001036BE" w:rsidTr="001036BE">
        <w:trPr>
          <w:trHeight w:val="20"/>
        </w:trPr>
        <w:tc>
          <w:tcPr>
            <w:tcW w:w="778"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hideMark/>
          </w:tcPr>
          <w:p w:rsidR="001036BE" w:rsidRPr="001036BE" w:rsidRDefault="001036BE" w:rsidP="001036BE">
            <w:pPr>
              <w:spacing w:before="40" w:after="40"/>
              <w:ind w:firstLineChars="100" w:firstLine="220"/>
              <w:jc w:val="center"/>
              <w:rPr>
                <w:rFonts w:ascii="Times New Roman" w:hAnsi="Times New Roman" w:cs="Times New Roman"/>
              </w:rPr>
            </w:pPr>
            <w:r w:rsidRPr="001036BE">
              <w:rPr>
                <w:rFonts w:ascii="Times New Roman" w:hAnsi="Times New Roman" w:cs="Times New Roman"/>
              </w:rPr>
              <w:t>в том числе:</w:t>
            </w:r>
          </w:p>
        </w:tc>
        <w:tc>
          <w:tcPr>
            <w:tcW w:w="1620"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485" w:type="dxa"/>
            <w:noWrap/>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p>
        </w:tc>
      </w:tr>
      <w:tr w:rsidR="001036BE" w:rsidRPr="001036BE" w:rsidTr="001036BE">
        <w:trPr>
          <w:trHeight w:val="20"/>
        </w:trPr>
        <w:tc>
          <w:tcPr>
            <w:tcW w:w="778"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tcPr>
          <w:p w:rsidR="001036BE" w:rsidRPr="001036BE" w:rsidRDefault="001036BE" w:rsidP="001036BE">
            <w:pPr>
              <w:spacing w:before="40" w:after="40"/>
              <w:ind w:left="175" w:firstLineChars="2" w:firstLine="4"/>
              <w:jc w:val="center"/>
              <w:rPr>
                <w:rFonts w:ascii="Times New Roman" w:hAnsi="Times New Roman" w:cs="Times New Roman"/>
              </w:rPr>
            </w:pPr>
            <w:r w:rsidRPr="001036BE">
              <w:rPr>
                <w:rFonts w:ascii="Times New Roman" w:hAnsi="Times New Roman" w:cs="Times New Roman"/>
              </w:rPr>
              <w:t>собственные средства бюджета муниципал</w:t>
            </w:r>
            <w:r w:rsidRPr="001036BE">
              <w:rPr>
                <w:rFonts w:ascii="Times New Roman" w:hAnsi="Times New Roman" w:cs="Times New Roman"/>
              </w:rPr>
              <w:t>ь</w:t>
            </w:r>
            <w:r w:rsidRPr="001036BE">
              <w:rPr>
                <w:rFonts w:ascii="Times New Roman" w:hAnsi="Times New Roman" w:cs="Times New Roman"/>
              </w:rPr>
              <w:t>ного района</w:t>
            </w:r>
          </w:p>
        </w:tc>
        <w:tc>
          <w:tcPr>
            <w:tcW w:w="1620"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75,0</w:t>
            </w:r>
          </w:p>
        </w:tc>
        <w:tc>
          <w:tcPr>
            <w:tcW w:w="1485"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75,0</w:t>
            </w: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100</w:t>
            </w:r>
          </w:p>
        </w:tc>
      </w:tr>
      <w:tr w:rsidR="001036BE" w:rsidRPr="001036BE" w:rsidTr="001036BE">
        <w:trPr>
          <w:trHeight w:val="20"/>
        </w:trPr>
        <w:tc>
          <w:tcPr>
            <w:tcW w:w="778"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hideMark/>
          </w:tcPr>
          <w:p w:rsidR="001036BE" w:rsidRPr="001036BE" w:rsidRDefault="001036BE" w:rsidP="001036BE">
            <w:pPr>
              <w:spacing w:before="40" w:after="40"/>
              <w:ind w:firstLineChars="100" w:firstLine="220"/>
              <w:jc w:val="center"/>
              <w:rPr>
                <w:rFonts w:ascii="Times New Roman" w:hAnsi="Times New Roman" w:cs="Times New Roman"/>
              </w:rPr>
            </w:pPr>
            <w:r w:rsidRPr="001036BE">
              <w:rPr>
                <w:rFonts w:ascii="Times New Roman" w:hAnsi="Times New Roman" w:cs="Times New Roman"/>
              </w:rPr>
              <w:t>субсидии из бюджета субъекта Российской Федерации</w:t>
            </w:r>
          </w:p>
        </w:tc>
        <w:tc>
          <w:tcPr>
            <w:tcW w:w="1620"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485"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r>
      <w:tr w:rsidR="001036BE" w:rsidRPr="001036BE" w:rsidTr="001036BE">
        <w:trPr>
          <w:trHeight w:val="20"/>
        </w:trPr>
        <w:tc>
          <w:tcPr>
            <w:tcW w:w="778"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hideMark/>
          </w:tcPr>
          <w:p w:rsidR="001036BE" w:rsidRPr="001036BE" w:rsidRDefault="001036BE" w:rsidP="001036BE">
            <w:pPr>
              <w:spacing w:before="40" w:after="40"/>
              <w:ind w:firstLineChars="100" w:firstLine="220"/>
              <w:jc w:val="center"/>
              <w:rPr>
                <w:rFonts w:ascii="Times New Roman" w:hAnsi="Times New Roman" w:cs="Times New Roman"/>
              </w:rPr>
            </w:pPr>
            <w:r w:rsidRPr="001036BE">
              <w:rPr>
                <w:rFonts w:ascii="Times New Roman" w:hAnsi="Times New Roman" w:cs="Times New Roman"/>
              </w:rPr>
              <w:t>субвенции из бюджета субъекта Российской Федерации</w:t>
            </w:r>
          </w:p>
        </w:tc>
        <w:tc>
          <w:tcPr>
            <w:tcW w:w="1620"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485" w:type="dxa"/>
            <w:noWrap/>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r>
      <w:tr w:rsidR="001036BE" w:rsidRPr="001036BE" w:rsidTr="001036BE">
        <w:trPr>
          <w:trHeight w:val="20"/>
        </w:trPr>
        <w:tc>
          <w:tcPr>
            <w:tcW w:w="778"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tcPr>
          <w:p w:rsidR="001036BE" w:rsidRPr="001036BE" w:rsidRDefault="001036BE" w:rsidP="001036BE">
            <w:pPr>
              <w:spacing w:before="40" w:after="40"/>
              <w:ind w:left="175"/>
              <w:jc w:val="center"/>
              <w:rPr>
                <w:rFonts w:ascii="Times New Roman" w:hAnsi="Times New Roman" w:cs="Times New Roman"/>
              </w:rPr>
            </w:pPr>
            <w:r w:rsidRPr="001036BE">
              <w:rPr>
                <w:rFonts w:ascii="Times New Roman" w:hAnsi="Times New Roman" w:cs="Times New Roman"/>
              </w:rPr>
              <w:t>иные межбюджетные трансферты из бюджета субъекта Российской Федерации, имеющие целевое назначение</w:t>
            </w:r>
          </w:p>
        </w:tc>
        <w:tc>
          <w:tcPr>
            <w:tcW w:w="1620"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485" w:type="dxa"/>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200" w:type="dxa"/>
            <w:gridSpan w:val="2"/>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r>
      <w:tr w:rsidR="001036BE" w:rsidRPr="001036BE" w:rsidTr="001036BE">
        <w:trPr>
          <w:trHeight w:val="20"/>
        </w:trPr>
        <w:tc>
          <w:tcPr>
            <w:tcW w:w="778"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tcPr>
          <w:p w:rsidR="001036BE" w:rsidRPr="001036BE" w:rsidRDefault="001036BE" w:rsidP="001036BE">
            <w:pPr>
              <w:spacing w:before="40" w:after="40"/>
              <w:jc w:val="center"/>
              <w:rPr>
                <w:rFonts w:ascii="Times New Roman" w:hAnsi="Times New Roman" w:cs="Times New Roman"/>
                <w:b/>
                <w:bCs/>
                <w:color w:val="000000"/>
              </w:rPr>
            </w:pPr>
          </w:p>
        </w:tc>
        <w:tc>
          <w:tcPr>
            <w:tcW w:w="4991" w:type="dxa"/>
            <w:shd w:val="clear" w:color="000000" w:fill="FFFFFF"/>
            <w:vAlign w:val="center"/>
          </w:tcPr>
          <w:p w:rsidR="001036BE" w:rsidRPr="001036BE" w:rsidRDefault="001036BE" w:rsidP="001036BE">
            <w:pPr>
              <w:spacing w:before="40" w:after="40"/>
              <w:ind w:left="175"/>
              <w:jc w:val="center"/>
              <w:rPr>
                <w:rFonts w:ascii="Times New Roman" w:hAnsi="Times New Roman" w:cs="Times New Roman"/>
              </w:rPr>
            </w:pPr>
            <w:r w:rsidRPr="001036BE">
              <w:rPr>
                <w:rFonts w:ascii="Times New Roman" w:hAnsi="Times New Roman" w:cs="Times New Roman"/>
              </w:rPr>
              <w:t>субвенции и иные межбюджетные трансфе</w:t>
            </w:r>
            <w:r w:rsidRPr="001036BE">
              <w:rPr>
                <w:rFonts w:ascii="Times New Roman" w:hAnsi="Times New Roman" w:cs="Times New Roman"/>
              </w:rPr>
              <w:t>р</w:t>
            </w:r>
            <w:r w:rsidRPr="001036BE">
              <w:rPr>
                <w:rFonts w:ascii="Times New Roman" w:hAnsi="Times New Roman" w:cs="Times New Roman"/>
              </w:rPr>
              <w:t>ты из бюдж</w:t>
            </w:r>
            <w:r w:rsidRPr="001036BE">
              <w:rPr>
                <w:rFonts w:ascii="Times New Roman" w:hAnsi="Times New Roman" w:cs="Times New Roman"/>
              </w:rPr>
              <w:t>е</w:t>
            </w:r>
            <w:r w:rsidRPr="001036BE">
              <w:rPr>
                <w:rFonts w:ascii="Times New Roman" w:hAnsi="Times New Roman" w:cs="Times New Roman"/>
              </w:rPr>
              <w:t>тов поселений</w:t>
            </w:r>
          </w:p>
        </w:tc>
        <w:tc>
          <w:tcPr>
            <w:tcW w:w="1620" w:type="dxa"/>
            <w:tcBorders>
              <w:righ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485" w:type="dxa"/>
            <w:tcBorders>
              <w:left w:val="single" w:sz="4" w:space="0" w:color="auto"/>
              <w:righ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c>
          <w:tcPr>
            <w:tcW w:w="1200" w:type="dxa"/>
            <w:gridSpan w:val="2"/>
            <w:tcBorders>
              <w:left w:val="single" w:sz="4" w:space="0" w:color="auto"/>
            </w:tcBorders>
            <w:noWrap/>
            <w:vAlign w:val="center"/>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0</w:t>
            </w:r>
          </w:p>
        </w:tc>
      </w:tr>
      <w:tr w:rsidR="001036BE" w:rsidRPr="001036BE" w:rsidTr="001036BE">
        <w:trPr>
          <w:gridAfter w:val="1"/>
          <w:wAfter w:w="15" w:type="dxa"/>
          <w:trHeight w:val="287"/>
        </w:trPr>
        <w:tc>
          <w:tcPr>
            <w:tcW w:w="778"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2072"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3400" w:type="dxa"/>
            <w:vMerge/>
            <w:vAlign w:val="center"/>
            <w:hideMark/>
          </w:tcPr>
          <w:p w:rsidR="001036BE" w:rsidRPr="001036BE" w:rsidRDefault="001036BE" w:rsidP="001036BE">
            <w:pPr>
              <w:spacing w:before="40" w:after="40"/>
              <w:jc w:val="center"/>
              <w:rPr>
                <w:rFonts w:ascii="Times New Roman" w:hAnsi="Times New Roman" w:cs="Times New Roman"/>
                <w:b/>
                <w:bCs/>
                <w:color w:val="000000"/>
              </w:rPr>
            </w:pPr>
          </w:p>
        </w:tc>
        <w:tc>
          <w:tcPr>
            <w:tcW w:w="4991" w:type="dxa"/>
            <w:vAlign w:val="center"/>
          </w:tcPr>
          <w:p w:rsidR="001036BE" w:rsidRPr="001036BE" w:rsidRDefault="001036BE" w:rsidP="001036BE">
            <w:pPr>
              <w:spacing w:before="40" w:after="40"/>
              <w:jc w:val="center"/>
              <w:rPr>
                <w:rFonts w:ascii="Times New Roman" w:hAnsi="Times New Roman" w:cs="Times New Roman"/>
              </w:rPr>
            </w:pPr>
            <w:r w:rsidRPr="001036BE">
              <w:rPr>
                <w:rFonts w:ascii="Times New Roman" w:hAnsi="Times New Roman" w:cs="Times New Roman"/>
              </w:rPr>
              <w:t>иные источники</w:t>
            </w:r>
          </w:p>
        </w:tc>
        <w:tc>
          <w:tcPr>
            <w:tcW w:w="1620" w:type="dxa"/>
            <w:tcBorders>
              <w:top w:val="single" w:sz="4" w:space="0" w:color="auto"/>
              <w:bottom w:val="single" w:sz="4" w:space="0" w:color="auto"/>
              <w:right w:val="single" w:sz="4" w:space="0" w:color="auto"/>
            </w:tcBorders>
            <w:shd w:val="clear" w:color="auto" w:fill="auto"/>
            <w:vAlign w:val="center"/>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0</w:t>
            </w:r>
          </w:p>
        </w:tc>
        <w:tc>
          <w:tcPr>
            <w:tcW w:w="1485" w:type="dxa"/>
            <w:tcBorders>
              <w:top w:val="single" w:sz="4" w:space="0" w:color="auto"/>
              <w:bottom w:val="single" w:sz="4" w:space="0" w:color="auto"/>
              <w:right w:val="single" w:sz="4" w:space="0" w:color="auto"/>
            </w:tcBorders>
            <w:shd w:val="clear" w:color="auto" w:fill="auto"/>
            <w:vAlign w:val="center"/>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0</w:t>
            </w:r>
          </w:p>
        </w:tc>
        <w:tc>
          <w:tcPr>
            <w:tcW w:w="1185" w:type="dxa"/>
            <w:tcBorders>
              <w:top w:val="single" w:sz="4" w:space="0" w:color="auto"/>
              <w:bottom w:val="single" w:sz="4" w:space="0" w:color="auto"/>
              <w:right w:val="single" w:sz="4" w:space="0" w:color="auto"/>
            </w:tcBorders>
            <w:shd w:val="clear" w:color="auto" w:fill="auto"/>
            <w:vAlign w:val="center"/>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0</w:t>
            </w:r>
          </w:p>
        </w:tc>
      </w:tr>
    </w:tbl>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p>
    <w:p w:rsidR="001036BE" w:rsidRPr="001036BE" w:rsidRDefault="001036BE" w:rsidP="001036BE">
      <w:pPr>
        <w:jc w:val="right"/>
        <w:rPr>
          <w:rFonts w:ascii="Times New Roman" w:hAnsi="Times New Roman" w:cs="Times New Roman"/>
        </w:rPr>
      </w:pPr>
      <w:r w:rsidRPr="001036BE">
        <w:rPr>
          <w:rFonts w:ascii="Times New Roman" w:hAnsi="Times New Roman" w:cs="Times New Roman"/>
        </w:rPr>
        <w:t xml:space="preserve">Приложение  № 4  к Отчету </w:t>
      </w:r>
    </w:p>
    <w:p w:rsidR="001036BE" w:rsidRPr="001036BE" w:rsidRDefault="001036BE" w:rsidP="001036BE">
      <w:pPr>
        <w:jc w:val="center"/>
        <w:rPr>
          <w:rFonts w:ascii="Times New Roman" w:hAnsi="Times New Roman" w:cs="Times New Roman"/>
          <w:b/>
        </w:rPr>
      </w:pPr>
      <w:hyperlink r:id="rId15" w:history="1">
        <w:r w:rsidRPr="001036BE">
          <w:rPr>
            <w:rFonts w:ascii="Times New Roman" w:hAnsi="Times New Roman" w:cs="Times New Roman"/>
            <w:b/>
          </w:rPr>
          <w:t>Сведения</w:t>
        </w:r>
      </w:hyperlink>
      <w:r w:rsidRPr="001036BE">
        <w:rPr>
          <w:rFonts w:ascii="Times New Roman" w:hAnsi="Times New Roman" w:cs="Times New Roman"/>
          <w:b/>
        </w:rPr>
        <w:t xml:space="preserve"> о внесенных за отчетный период изменениях в муниципальную программу</w:t>
      </w:r>
    </w:p>
    <w:p w:rsidR="001036BE" w:rsidRPr="001036BE" w:rsidRDefault="001036BE" w:rsidP="001036BE">
      <w:pPr>
        <w:rPr>
          <w:rFonts w:ascii="Times New Roman" w:hAnsi="Times New Roman" w:cs="Times New Roman"/>
        </w:rPr>
      </w:pPr>
    </w:p>
    <w:tbl>
      <w:tblPr>
        <w:tblW w:w="15527"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514"/>
        <w:gridCol w:w="6015"/>
        <w:gridCol w:w="1664"/>
        <w:gridCol w:w="1544"/>
        <w:gridCol w:w="5790"/>
      </w:tblGrid>
      <w:tr w:rsidR="001036BE" w:rsidRPr="001036BE" w:rsidTr="001036BE">
        <w:trPr>
          <w:trHeight w:val="645"/>
        </w:trPr>
        <w:tc>
          <w:tcPr>
            <w:tcW w:w="500"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 xml:space="preserve">№ </w:t>
            </w:r>
            <w:proofErr w:type="gramStart"/>
            <w:r w:rsidRPr="001036BE">
              <w:rPr>
                <w:rFonts w:ascii="Times New Roman" w:hAnsi="Times New Roman" w:cs="Times New Roman"/>
                <w:color w:val="000000"/>
              </w:rPr>
              <w:t>п</w:t>
            </w:r>
            <w:proofErr w:type="gramEnd"/>
            <w:r w:rsidRPr="001036BE">
              <w:rPr>
                <w:rFonts w:ascii="Times New Roman" w:hAnsi="Times New Roman" w:cs="Times New Roman"/>
                <w:color w:val="000000"/>
              </w:rPr>
              <w:t>/п</w:t>
            </w:r>
          </w:p>
        </w:tc>
        <w:tc>
          <w:tcPr>
            <w:tcW w:w="6021"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Вид правового акта</w:t>
            </w:r>
          </w:p>
        </w:tc>
        <w:tc>
          <w:tcPr>
            <w:tcW w:w="1665"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Дата принятия</w:t>
            </w:r>
          </w:p>
        </w:tc>
        <w:tc>
          <w:tcPr>
            <w:tcW w:w="1545"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Номер</w:t>
            </w:r>
          </w:p>
        </w:tc>
        <w:tc>
          <w:tcPr>
            <w:tcW w:w="5796" w:type="dxa"/>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Суть изменений (краткое изложение)</w:t>
            </w:r>
          </w:p>
        </w:tc>
      </w:tr>
      <w:tr w:rsidR="001036BE" w:rsidRPr="001036BE" w:rsidTr="001036BE">
        <w:trPr>
          <w:trHeight w:val="20"/>
        </w:trPr>
        <w:tc>
          <w:tcPr>
            <w:tcW w:w="500"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1</w:t>
            </w:r>
          </w:p>
        </w:tc>
        <w:tc>
          <w:tcPr>
            <w:tcW w:w="6021"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Не вносились</w:t>
            </w:r>
          </w:p>
        </w:tc>
        <w:tc>
          <w:tcPr>
            <w:tcW w:w="1665"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45"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5796"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r>
      <w:tr w:rsidR="001036BE" w:rsidRPr="001036BE" w:rsidTr="001036BE">
        <w:trPr>
          <w:trHeight w:val="20"/>
        </w:trPr>
        <w:tc>
          <w:tcPr>
            <w:tcW w:w="500"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r w:rsidRPr="001036BE">
              <w:rPr>
                <w:rFonts w:ascii="Times New Roman" w:hAnsi="Times New Roman" w:cs="Times New Roman"/>
                <w:color w:val="000000"/>
              </w:rPr>
              <w:t>2</w:t>
            </w:r>
          </w:p>
        </w:tc>
        <w:tc>
          <w:tcPr>
            <w:tcW w:w="6021"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665"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1545"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c>
          <w:tcPr>
            <w:tcW w:w="5796" w:type="dxa"/>
            <w:tcBorders>
              <w:top w:val="single" w:sz="4" w:space="0" w:color="595959"/>
              <w:left w:val="single" w:sz="4" w:space="0" w:color="595959"/>
              <w:bottom w:val="single" w:sz="4" w:space="0" w:color="595959"/>
              <w:right w:val="single" w:sz="4" w:space="0" w:color="595959"/>
            </w:tcBorders>
            <w:vAlign w:val="center"/>
            <w:hideMark/>
          </w:tcPr>
          <w:p w:rsidR="001036BE" w:rsidRPr="001036BE" w:rsidRDefault="001036BE" w:rsidP="001036BE">
            <w:pPr>
              <w:spacing w:before="40" w:after="40"/>
              <w:jc w:val="center"/>
              <w:rPr>
                <w:rFonts w:ascii="Times New Roman" w:hAnsi="Times New Roman" w:cs="Times New Roman"/>
                <w:color w:val="000000"/>
              </w:rPr>
            </w:pPr>
          </w:p>
        </w:tc>
      </w:tr>
    </w:tbl>
    <w:p w:rsidR="001036BE" w:rsidRPr="001036BE" w:rsidRDefault="001036BE" w:rsidP="001036BE">
      <w:pPr>
        <w:jc w:val="both"/>
        <w:rPr>
          <w:rFonts w:ascii="Times New Roman" w:hAnsi="Times New Roman" w:cs="Times New Roman"/>
        </w:rPr>
      </w:pPr>
    </w:p>
    <w:p w:rsidR="001036BE" w:rsidRPr="001036BE" w:rsidRDefault="001036BE" w:rsidP="001036BE">
      <w:pPr>
        <w:autoSpaceDE w:val="0"/>
        <w:autoSpaceDN w:val="0"/>
        <w:adjustRightInd w:val="0"/>
        <w:ind w:firstLine="540"/>
        <w:jc w:val="right"/>
        <w:rPr>
          <w:rFonts w:ascii="Times New Roman" w:hAnsi="Times New Roman" w:cs="Times New Roman"/>
        </w:rPr>
      </w:pPr>
    </w:p>
    <w:p w:rsidR="001036BE" w:rsidRPr="001036BE" w:rsidRDefault="001036BE" w:rsidP="001036BE">
      <w:pPr>
        <w:autoSpaceDE w:val="0"/>
        <w:autoSpaceDN w:val="0"/>
        <w:adjustRightInd w:val="0"/>
        <w:ind w:firstLine="540"/>
        <w:jc w:val="right"/>
        <w:rPr>
          <w:rFonts w:ascii="Times New Roman" w:hAnsi="Times New Roman" w:cs="Times New Roman"/>
        </w:rPr>
      </w:pPr>
    </w:p>
    <w:p w:rsidR="001036BE" w:rsidRPr="001036BE" w:rsidRDefault="001036BE" w:rsidP="001036BE">
      <w:pPr>
        <w:autoSpaceDE w:val="0"/>
        <w:autoSpaceDN w:val="0"/>
        <w:adjustRightInd w:val="0"/>
        <w:ind w:firstLine="540"/>
        <w:jc w:val="right"/>
        <w:rPr>
          <w:rFonts w:ascii="Times New Roman" w:hAnsi="Times New Roman" w:cs="Times New Roman"/>
        </w:rPr>
      </w:pPr>
    </w:p>
    <w:p w:rsidR="001036BE" w:rsidRPr="001036BE" w:rsidRDefault="001036BE" w:rsidP="001036BE">
      <w:pPr>
        <w:jc w:val="right"/>
        <w:rPr>
          <w:rFonts w:ascii="Times New Roman" w:hAnsi="Times New Roman" w:cs="Times New Roman"/>
        </w:rPr>
      </w:pPr>
      <w:r w:rsidRPr="001036BE">
        <w:rPr>
          <w:rFonts w:ascii="Times New Roman" w:hAnsi="Times New Roman" w:cs="Times New Roman"/>
        </w:rPr>
        <w:t>Приложение  № 5  к Отчету</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 xml:space="preserve">Результаты оценки эффективности муниципальной  программы </w:t>
      </w:r>
    </w:p>
    <w:p w:rsidR="001036BE" w:rsidRPr="001036BE" w:rsidRDefault="001036BE" w:rsidP="001036BE">
      <w:pPr>
        <w:tabs>
          <w:tab w:val="left" w:pos="1134"/>
        </w:tabs>
        <w:spacing w:line="312" w:lineRule="auto"/>
        <w:ind w:left="851"/>
        <w:jc w:val="both"/>
        <w:rPr>
          <w:rFonts w:ascii="Times New Roman" w:hAnsi="Times New Roman" w:cs="Times New Roman"/>
        </w:rPr>
      </w:pPr>
    </w:p>
    <w:tbl>
      <w:tblPr>
        <w:tblW w:w="15457"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1135"/>
        <w:gridCol w:w="567"/>
        <w:gridCol w:w="4110"/>
        <w:gridCol w:w="1843"/>
        <w:gridCol w:w="1559"/>
        <w:gridCol w:w="6"/>
        <w:gridCol w:w="1695"/>
        <w:gridCol w:w="6"/>
        <w:gridCol w:w="1270"/>
        <w:gridCol w:w="6"/>
        <w:gridCol w:w="1695"/>
        <w:gridCol w:w="6"/>
        <w:gridCol w:w="1553"/>
        <w:gridCol w:w="6"/>
      </w:tblGrid>
      <w:tr w:rsidR="001036BE" w:rsidRPr="001036BE" w:rsidTr="001036BE">
        <w:trPr>
          <w:gridAfter w:val="1"/>
          <w:wAfter w:w="6" w:type="dxa"/>
        </w:trPr>
        <w:tc>
          <w:tcPr>
            <w:tcW w:w="1135"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Код ан</w:t>
            </w:r>
            <w:r w:rsidRPr="001036BE">
              <w:rPr>
                <w:rFonts w:ascii="Times New Roman" w:eastAsia="Calibri" w:hAnsi="Times New Roman" w:cs="Times New Roman"/>
              </w:rPr>
              <w:t>а</w:t>
            </w:r>
            <w:r w:rsidRPr="001036BE">
              <w:rPr>
                <w:rFonts w:ascii="Times New Roman" w:eastAsia="Calibri" w:hAnsi="Times New Roman" w:cs="Times New Roman"/>
              </w:rPr>
              <w:t>литич</w:t>
            </w:r>
            <w:r w:rsidRPr="001036BE">
              <w:rPr>
                <w:rFonts w:ascii="Times New Roman" w:eastAsia="Calibri" w:hAnsi="Times New Roman" w:cs="Times New Roman"/>
              </w:rPr>
              <w:t>е</w:t>
            </w:r>
            <w:r w:rsidRPr="001036BE">
              <w:rPr>
                <w:rFonts w:ascii="Times New Roman" w:eastAsia="Calibri" w:hAnsi="Times New Roman" w:cs="Times New Roman"/>
              </w:rPr>
              <w:t>ской пр</w:t>
            </w:r>
            <w:r w:rsidRPr="001036BE">
              <w:rPr>
                <w:rFonts w:ascii="Times New Roman" w:eastAsia="Calibri" w:hAnsi="Times New Roman" w:cs="Times New Roman"/>
              </w:rPr>
              <w:t>о</w:t>
            </w:r>
            <w:r w:rsidRPr="001036BE">
              <w:rPr>
                <w:rFonts w:ascii="Times New Roman" w:eastAsia="Calibri" w:hAnsi="Times New Roman" w:cs="Times New Roman"/>
              </w:rPr>
              <w:t>грам</w:t>
            </w:r>
            <w:r w:rsidRPr="001036BE">
              <w:rPr>
                <w:rFonts w:ascii="Times New Roman" w:eastAsia="Calibri" w:hAnsi="Times New Roman" w:cs="Times New Roman"/>
              </w:rPr>
              <w:t>м</w:t>
            </w:r>
            <w:r w:rsidRPr="001036BE">
              <w:rPr>
                <w:rFonts w:ascii="Times New Roman" w:eastAsia="Calibri" w:hAnsi="Times New Roman" w:cs="Times New Roman"/>
              </w:rPr>
              <w:t>ной кла</w:t>
            </w:r>
            <w:r w:rsidRPr="001036BE">
              <w:rPr>
                <w:rFonts w:ascii="Times New Roman" w:eastAsia="Calibri" w:hAnsi="Times New Roman" w:cs="Times New Roman"/>
              </w:rPr>
              <w:t>с</w:t>
            </w:r>
            <w:r w:rsidRPr="001036BE">
              <w:rPr>
                <w:rFonts w:ascii="Times New Roman" w:eastAsia="Calibri" w:hAnsi="Times New Roman" w:cs="Times New Roman"/>
              </w:rPr>
              <w:t>сифик</w:t>
            </w:r>
            <w:r w:rsidRPr="001036BE">
              <w:rPr>
                <w:rFonts w:ascii="Times New Roman" w:eastAsia="Calibri" w:hAnsi="Times New Roman" w:cs="Times New Roman"/>
              </w:rPr>
              <w:t>а</w:t>
            </w:r>
            <w:r w:rsidRPr="001036BE">
              <w:rPr>
                <w:rFonts w:ascii="Times New Roman" w:eastAsia="Calibri" w:hAnsi="Times New Roman" w:cs="Times New Roman"/>
              </w:rPr>
              <w:t>ции</w:t>
            </w:r>
          </w:p>
        </w:tc>
        <w:tc>
          <w:tcPr>
            <w:tcW w:w="4677" w:type="dxa"/>
            <w:gridSpan w:val="2"/>
            <w:tcBorders>
              <w:right w:val="single" w:sz="4" w:space="0" w:color="auto"/>
            </w:tcBorders>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Муниципальная программа, подпрограмма (основное мероприятия)</w:t>
            </w:r>
          </w:p>
        </w:tc>
        <w:tc>
          <w:tcPr>
            <w:tcW w:w="1843" w:type="dxa"/>
            <w:tcBorders>
              <w:left w:val="single" w:sz="4" w:space="0" w:color="auto"/>
            </w:tcBorders>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Ответственный и</w:t>
            </w:r>
            <w:r w:rsidRPr="001036BE">
              <w:rPr>
                <w:rFonts w:ascii="Times New Roman" w:eastAsia="Calibri" w:hAnsi="Times New Roman" w:cs="Times New Roman"/>
              </w:rPr>
              <w:t>с</w:t>
            </w:r>
            <w:r w:rsidRPr="001036BE">
              <w:rPr>
                <w:rFonts w:ascii="Times New Roman" w:eastAsia="Calibri" w:hAnsi="Times New Roman" w:cs="Times New Roman"/>
              </w:rPr>
              <w:t>полнитель</w:t>
            </w:r>
          </w:p>
        </w:tc>
        <w:tc>
          <w:tcPr>
            <w:tcW w:w="1559"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Эффекти</w:t>
            </w:r>
            <w:r w:rsidRPr="001036BE">
              <w:rPr>
                <w:rFonts w:ascii="Times New Roman" w:eastAsia="Calibri" w:hAnsi="Times New Roman" w:cs="Times New Roman"/>
              </w:rPr>
              <w:t>в</w:t>
            </w:r>
            <w:r w:rsidRPr="001036BE">
              <w:rPr>
                <w:rFonts w:ascii="Times New Roman" w:eastAsia="Calibri" w:hAnsi="Times New Roman" w:cs="Times New Roman"/>
              </w:rPr>
              <w:t>ность реал</w:t>
            </w:r>
            <w:r w:rsidRPr="001036BE">
              <w:rPr>
                <w:rFonts w:ascii="Times New Roman" w:eastAsia="Calibri" w:hAnsi="Times New Roman" w:cs="Times New Roman"/>
              </w:rPr>
              <w:t>и</w:t>
            </w:r>
            <w:r w:rsidRPr="001036BE">
              <w:rPr>
                <w:rFonts w:ascii="Times New Roman" w:eastAsia="Calibri" w:hAnsi="Times New Roman" w:cs="Times New Roman"/>
              </w:rPr>
              <w:t>зации мун</w:t>
            </w:r>
            <w:r w:rsidRPr="001036BE">
              <w:rPr>
                <w:rFonts w:ascii="Times New Roman" w:eastAsia="Calibri" w:hAnsi="Times New Roman" w:cs="Times New Roman"/>
              </w:rPr>
              <w:t>и</w:t>
            </w:r>
            <w:r w:rsidRPr="001036BE">
              <w:rPr>
                <w:rFonts w:ascii="Times New Roman" w:eastAsia="Calibri" w:hAnsi="Times New Roman" w:cs="Times New Roman"/>
              </w:rPr>
              <w:t>ципальной программы (подпрогра</w:t>
            </w:r>
            <w:r w:rsidRPr="001036BE">
              <w:rPr>
                <w:rFonts w:ascii="Times New Roman" w:eastAsia="Calibri" w:hAnsi="Times New Roman" w:cs="Times New Roman"/>
              </w:rPr>
              <w:t>м</w:t>
            </w:r>
            <w:r w:rsidRPr="001036BE">
              <w:rPr>
                <w:rFonts w:ascii="Times New Roman" w:eastAsia="Calibri" w:hAnsi="Times New Roman" w:cs="Times New Roman"/>
              </w:rPr>
              <w:t>мы)</w:t>
            </w:r>
          </w:p>
        </w:tc>
        <w:tc>
          <w:tcPr>
            <w:tcW w:w="1701"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Степень д</w:t>
            </w:r>
            <w:r w:rsidRPr="001036BE">
              <w:rPr>
                <w:rFonts w:ascii="Times New Roman" w:eastAsia="Calibri" w:hAnsi="Times New Roman" w:cs="Times New Roman"/>
              </w:rPr>
              <w:t>о</w:t>
            </w:r>
            <w:r w:rsidRPr="001036BE">
              <w:rPr>
                <w:rFonts w:ascii="Times New Roman" w:eastAsia="Calibri" w:hAnsi="Times New Roman" w:cs="Times New Roman"/>
              </w:rPr>
              <w:t>стижения пл</w:t>
            </w:r>
            <w:r w:rsidRPr="001036BE">
              <w:rPr>
                <w:rFonts w:ascii="Times New Roman" w:eastAsia="Calibri" w:hAnsi="Times New Roman" w:cs="Times New Roman"/>
              </w:rPr>
              <w:t>а</w:t>
            </w:r>
            <w:r w:rsidRPr="001036BE">
              <w:rPr>
                <w:rFonts w:ascii="Times New Roman" w:eastAsia="Calibri" w:hAnsi="Times New Roman" w:cs="Times New Roman"/>
              </w:rPr>
              <w:t>новых знач</w:t>
            </w:r>
            <w:r w:rsidRPr="001036BE">
              <w:rPr>
                <w:rFonts w:ascii="Times New Roman" w:eastAsia="Calibri" w:hAnsi="Times New Roman" w:cs="Times New Roman"/>
              </w:rPr>
              <w:t>е</w:t>
            </w:r>
            <w:r w:rsidRPr="001036BE">
              <w:rPr>
                <w:rFonts w:ascii="Times New Roman" w:eastAsia="Calibri" w:hAnsi="Times New Roman" w:cs="Times New Roman"/>
              </w:rPr>
              <w:t>ний целевых показателей (и</w:t>
            </w:r>
            <w:r w:rsidRPr="001036BE">
              <w:rPr>
                <w:rFonts w:ascii="Times New Roman" w:eastAsia="Calibri" w:hAnsi="Times New Roman" w:cs="Times New Roman"/>
              </w:rPr>
              <w:t>н</w:t>
            </w:r>
            <w:r w:rsidRPr="001036BE">
              <w:rPr>
                <w:rFonts w:ascii="Times New Roman" w:eastAsia="Calibri" w:hAnsi="Times New Roman" w:cs="Times New Roman"/>
              </w:rPr>
              <w:t>дикаторов)</w:t>
            </w:r>
          </w:p>
        </w:tc>
        <w:tc>
          <w:tcPr>
            <w:tcW w:w="1276"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Степень реализ</w:t>
            </w:r>
            <w:r w:rsidRPr="001036BE">
              <w:rPr>
                <w:rFonts w:ascii="Times New Roman" w:eastAsia="Calibri" w:hAnsi="Times New Roman" w:cs="Times New Roman"/>
              </w:rPr>
              <w:t>а</w:t>
            </w:r>
            <w:r w:rsidRPr="001036BE">
              <w:rPr>
                <w:rFonts w:ascii="Times New Roman" w:eastAsia="Calibri" w:hAnsi="Times New Roman" w:cs="Times New Roman"/>
              </w:rPr>
              <w:t>ции мер</w:t>
            </w:r>
            <w:r w:rsidRPr="001036BE">
              <w:rPr>
                <w:rFonts w:ascii="Times New Roman" w:eastAsia="Calibri" w:hAnsi="Times New Roman" w:cs="Times New Roman"/>
              </w:rPr>
              <w:t>о</w:t>
            </w:r>
            <w:r w:rsidRPr="001036BE">
              <w:rPr>
                <w:rFonts w:ascii="Times New Roman" w:eastAsia="Calibri" w:hAnsi="Times New Roman" w:cs="Times New Roman"/>
              </w:rPr>
              <w:t>приятий</w:t>
            </w:r>
          </w:p>
        </w:tc>
        <w:tc>
          <w:tcPr>
            <w:tcW w:w="1701"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Степень соо</w:t>
            </w:r>
            <w:r w:rsidRPr="001036BE">
              <w:rPr>
                <w:rFonts w:ascii="Times New Roman" w:eastAsia="Calibri" w:hAnsi="Times New Roman" w:cs="Times New Roman"/>
              </w:rPr>
              <w:t>т</w:t>
            </w:r>
            <w:r w:rsidRPr="001036BE">
              <w:rPr>
                <w:rFonts w:ascii="Times New Roman" w:eastAsia="Calibri" w:hAnsi="Times New Roman" w:cs="Times New Roman"/>
              </w:rPr>
              <w:t>ветствия з</w:t>
            </w:r>
            <w:r w:rsidRPr="001036BE">
              <w:rPr>
                <w:rFonts w:ascii="Times New Roman" w:eastAsia="Calibri" w:hAnsi="Times New Roman" w:cs="Times New Roman"/>
              </w:rPr>
              <w:t>а</w:t>
            </w:r>
            <w:r w:rsidRPr="001036BE">
              <w:rPr>
                <w:rFonts w:ascii="Times New Roman" w:eastAsia="Calibri" w:hAnsi="Times New Roman" w:cs="Times New Roman"/>
              </w:rPr>
              <w:t>планированн</w:t>
            </w:r>
            <w:r w:rsidRPr="001036BE">
              <w:rPr>
                <w:rFonts w:ascii="Times New Roman" w:eastAsia="Calibri" w:hAnsi="Times New Roman" w:cs="Times New Roman"/>
              </w:rPr>
              <w:t>о</w:t>
            </w:r>
            <w:r w:rsidRPr="001036BE">
              <w:rPr>
                <w:rFonts w:ascii="Times New Roman" w:eastAsia="Calibri" w:hAnsi="Times New Roman" w:cs="Times New Roman"/>
              </w:rPr>
              <w:t>му уровню расходов</w:t>
            </w:r>
          </w:p>
        </w:tc>
        <w:tc>
          <w:tcPr>
            <w:tcW w:w="1559"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Эффекти</w:t>
            </w:r>
            <w:r w:rsidRPr="001036BE">
              <w:rPr>
                <w:rFonts w:ascii="Times New Roman" w:eastAsia="Calibri" w:hAnsi="Times New Roman" w:cs="Times New Roman"/>
              </w:rPr>
              <w:t>в</w:t>
            </w:r>
            <w:r w:rsidRPr="001036BE">
              <w:rPr>
                <w:rFonts w:ascii="Times New Roman" w:eastAsia="Calibri" w:hAnsi="Times New Roman" w:cs="Times New Roman"/>
              </w:rPr>
              <w:t>ность испол</w:t>
            </w:r>
            <w:r w:rsidRPr="001036BE">
              <w:rPr>
                <w:rFonts w:ascii="Times New Roman" w:eastAsia="Calibri" w:hAnsi="Times New Roman" w:cs="Times New Roman"/>
              </w:rPr>
              <w:t>ь</w:t>
            </w:r>
            <w:r w:rsidRPr="001036BE">
              <w:rPr>
                <w:rFonts w:ascii="Times New Roman" w:eastAsia="Calibri" w:hAnsi="Times New Roman" w:cs="Times New Roman"/>
              </w:rPr>
              <w:t>зования средств бю</w:t>
            </w:r>
            <w:r w:rsidRPr="001036BE">
              <w:rPr>
                <w:rFonts w:ascii="Times New Roman" w:eastAsia="Calibri" w:hAnsi="Times New Roman" w:cs="Times New Roman"/>
              </w:rPr>
              <w:t>д</w:t>
            </w:r>
            <w:r w:rsidRPr="001036BE">
              <w:rPr>
                <w:rFonts w:ascii="Times New Roman" w:eastAsia="Calibri" w:hAnsi="Times New Roman" w:cs="Times New Roman"/>
              </w:rPr>
              <w:t>жета муниц</w:t>
            </w:r>
            <w:r w:rsidRPr="001036BE">
              <w:rPr>
                <w:rFonts w:ascii="Times New Roman" w:eastAsia="Calibri" w:hAnsi="Times New Roman" w:cs="Times New Roman"/>
              </w:rPr>
              <w:t>и</w:t>
            </w:r>
            <w:r w:rsidRPr="001036BE">
              <w:rPr>
                <w:rFonts w:ascii="Times New Roman" w:eastAsia="Calibri" w:hAnsi="Times New Roman" w:cs="Times New Roman"/>
              </w:rPr>
              <w:t>пального района (г</w:t>
            </w:r>
            <w:r w:rsidRPr="001036BE">
              <w:rPr>
                <w:rFonts w:ascii="Times New Roman" w:eastAsia="Calibri" w:hAnsi="Times New Roman" w:cs="Times New Roman"/>
              </w:rPr>
              <w:t>о</w:t>
            </w:r>
            <w:r w:rsidRPr="001036BE">
              <w:rPr>
                <w:rFonts w:ascii="Times New Roman" w:eastAsia="Calibri" w:hAnsi="Times New Roman" w:cs="Times New Roman"/>
              </w:rPr>
              <w:t>родского округа)</w:t>
            </w:r>
          </w:p>
        </w:tc>
      </w:tr>
      <w:tr w:rsidR="001036BE" w:rsidRPr="001036BE" w:rsidTr="001036BE">
        <w:tc>
          <w:tcPr>
            <w:tcW w:w="1135"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МП</w:t>
            </w:r>
          </w:p>
        </w:tc>
        <w:tc>
          <w:tcPr>
            <w:tcW w:w="567"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proofErr w:type="spellStart"/>
            <w:r w:rsidRPr="001036BE">
              <w:rPr>
                <w:rFonts w:ascii="Times New Roman" w:eastAsia="Calibri" w:hAnsi="Times New Roman" w:cs="Times New Roman"/>
              </w:rPr>
              <w:t>Пп</w:t>
            </w:r>
            <w:proofErr w:type="spellEnd"/>
          </w:p>
        </w:tc>
        <w:tc>
          <w:tcPr>
            <w:tcW w:w="4110"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p>
        </w:tc>
        <w:tc>
          <w:tcPr>
            <w:tcW w:w="1843"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p>
        </w:tc>
        <w:tc>
          <w:tcPr>
            <w:tcW w:w="1565"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hAnsi="Cambria Math" w:cs="Times New Roman"/>
                      </w:rPr>
                      <m:t>Э</m:t>
                    </m:r>
                    <m:ctrlPr>
                      <w:rPr>
                        <w:rFonts w:ascii="Cambria Math" w:hAnsi="Cambria Math" w:cs="Times New Roman"/>
                        <w:i/>
                      </w:rPr>
                    </m:ctrlPr>
                  </m:e>
                  <m:sub>
                    <m:r>
                      <w:rPr>
                        <w:rFonts w:ascii="Cambria Math" w:hAnsi="Cambria Math" w:cs="Times New Roman"/>
                      </w:rPr>
                      <m:t>МП</m:t>
                    </m:r>
                    <m:ctrlPr>
                      <w:rPr>
                        <w:rFonts w:ascii="Cambria Math" w:hAnsi="Cambria Math" w:cs="Times New Roman"/>
                        <w:i/>
                      </w:rPr>
                    </m:ctrlPr>
                  </m:sub>
                </m:sSub>
              </m:oMath>
            </m:oMathPara>
          </w:p>
        </w:tc>
        <w:tc>
          <w:tcPr>
            <w:tcW w:w="1701"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hAnsi="Cambria Math" w:cs="Times New Roman"/>
                      </w:rPr>
                      <m:t>СП</m:t>
                    </m:r>
                    <m:ctrlPr>
                      <w:rPr>
                        <w:rFonts w:ascii="Cambria Math" w:hAnsi="Cambria Math" w:cs="Times New Roman"/>
                        <w:i/>
                      </w:rPr>
                    </m:ctrlPr>
                  </m:e>
                  <m:sub>
                    <m:r>
                      <w:rPr>
                        <w:rFonts w:ascii="Cambria Math" w:hAnsi="Cambria Math" w:cs="Times New Roman"/>
                      </w:rPr>
                      <m:t>МП</m:t>
                    </m:r>
                    <m:ctrlPr>
                      <w:rPr>
                        <w:rFonts w:ascii="Cambria Math" w:hAnsi="Cambria Math" w:cs="Times New Roman"/>
                        <w:i/>
                      </w:rPr>
                    </m:ctrlPr>
                  </m:sub>
                </m:sSub>
              </m:oMath>
            </m:oMathPara>
          </w:p>
        </w:tc>
        <w:tc>
          <w:tcPr>
            <w:tcW w:w="1276"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hAnsi="Cambria Math" w:cs="Times New Roman"/>
                      </w:rPr>
                      <m:t>СМ</m:t>
                    </m:r>
                    <m:ctrlPr>
                      <w:rPr>
                        <w:rFonts w:ascii="Cambria Math" w:hAnsi="Cambria Math" w:cs="Times New Roman"/>
                        <w:i/>
                      </w:rPr>
                    </m:ctrlPr>
                  </m:e>
                  <m:sub>
                    <m:r>
                      <w:rPr>
                        <w:rFonts w:ascii="Cambria Math" w:hAnsi="Cambria Math" w:cs="Times New Roman"/>
                      </w:rPr>
                      <m:t>МП</m:t>
                    </m:r>
                    <m:ctrlPr>
                      <w:rPr>
                        <w:rFonts w:ascii="Cambria Math" w:hAnsi="Cambria Math" w:cs="Times New Roman"/>
                        <w:i/>
                      </w:rPr>
                    </m:ctrlPr>
                  </m:sub>
                </m:sSub>
              </m:oMath>
            </m:oMathPara>
          </w:p>
        </w:tc>
        <w:tc>
          <w:tcPr>
            <w:tcW w:w="1701"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hAnsi="Cambria Math" w:cs="Times New Roman"/>
                      </w:rPr>
                      <m:t>СР</m:t>
                    </m:r>
                    <m:ctrlPr>
                      <w:rPr>
                        <w:rFonts w:ascii="Cambria Math" w:hAnsi="Cambria Math" w:cs="Times New Roman"/>
                        <w:i/>
                      </w:rPr>
                    </m:ctrlPr>
                  </m:e>
                  <m:sub>
                    <m:r>
                      <w:rPr>
                        <w:rFonts w:ascii="Cambria Math" w:hAnsi="Cambria Math" w:cs="Times New Roman"/>
                      </w:rPr>
                      <m:t>МП</m:t>
                    </m:r>
                    <m:ctrlPr>
                      <w:rPr>
                        <w:rFonts w:ascii="Cambria Math" w:hAnsi="Cambria Math" w:cs="Times New Roman"/>
                        <w:i/>
                      </w:rPr>
                    </m:ctrlPr>
                  </m:sub>
                </m:sSub>
              </m:oMath>
            </m:oMathPara>
          </w:p>
        </w:tc>
        <w:tc>
          <w:tcPr>
            <w:tcW w:w="1559" w:type="dxa"/>
            <w:gridSpan w:val="2"/>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hAnsi="Cambria Math" w:cs="Times New Roman"/>
                      </w:rPr>
                      <m:t>Э</m:t>
                    </m:r>
                    <m:ctrlPr>
                      <w:rPr>
                        <w:rFonts w:ascii="Cambria Math" w:hAnsi="Cambria Math" w:cs="Times New Roman"/>
                        <w:i/>
                      </w:rPr>
                    </m:ctrlPr>
                  </m:e>
                  <m:sub>
                    <m:r>
                      <w:rPr>
                        <w:rFonts w:ascii="Cambria Math" w:hAnsi="Cambria Math" w:cs="Times New Roman"/>
                      </w:rPr>
                      <m:t>БС</m:t>
                    </m:r>
                    <m:ctrlPr>
                      <w:rPr>
                        <w:rFonts w:ascii="Cambria Math" w:hAnsi="Cambria Math" w:cs="Times New Roman"/>
                        <w:i/>
                      </w:rPr>
                    </m:ctrlPr>
                  </m:sub>
                </m:sSub>
              </m:oMath>
            </m:oMathPara>
          </w:p>
        </w:tc>
      </w:tr>
      <w:tr w:rsidR="001036BE" w:rsidRPr="001036BE" w:rsidTr="001036BE">
        <w:tc>
          <w:tcPr>
            <w:tcW w:w="1135"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41</w:t>
            </w:r>
          </w:p>
        </w:tc>
        <w:tc>
          <w:tcPr>
            <w:tcW w:w="567"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0</w:t>
            </w:r>
          </w:p>
        </w:tc>
        <w:tc>
          <w:tcPr>
            <w:tcW w:w="4110"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Энергосбережение и повышение энерг</w:t>
            </w:r>
            <w:r w:rsidRPr="001036BE">
              <w:rPr>
                <w:rFonts w:ascii="Times New Roman" w:eastAsia="Calibri" w:hAnsi="Times New Roman" w:cs="Times New Roman"/>
              </w:rPr>
              <w:t>е</w:t>
            </w:r>
            <w:r w:rsidRPr="001036BE">
              <w:rPr>
                <w:rFonts w:ascii="Times New Roman" w:eastAsia="Calibri" w:hAnsi="Times New Roman" w:cs="Times New Roman"/>
              </w:rPr>
              <w:t>тической эффективности муниципальн</w:t>
            </w:r>
            <w:r w:rsidRPr="001036BE">
              <w:rPr>
                <w:rFonts w:ascii="Times New Roman" w:eastAsia="Calibri" w:hAnsi="Times New Roman" w:cs="Times New Roman"/>
              </w:rPr>
              <w:t>о</w:t>
            </w:r>
            <w:r w:rsidRPr="001036BE">
              <w:rPr>
                <w:rFonts w:ascii="Times New Roman" w:eastAsia="Calibri" w:hAnsi="Times New Roman" w:cs="Times New Roman"/>
              </w:rPr>
              <w:lastRenderedPageBreak/>
              <w:t>го образования Покровский сельсовет Новосергиевского района Оренбургской области на 2023-2025 годы</w:t>
            </w:r>
          </w:p>
        </w:tc>
        <w:tc>
          <w:tcPr>
            <w:tcW w:w="1843" w:type="dxa"/>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lastRenderedPageBreak/>
              <w:t xml:space="preserve">Администрация муниципального </w:t>
            </w:r>
            <w:r w:rsidRPr="001036BE">
              <w:rPr>
                <w:rFonts w:ascii="Times New Roman" w:eastAsia="Calibri" w:hAnsi="Times New Roman" w:cs="Times New Roman"/>
              </w:rPr>
              <w:lastRenderedPageBreak/>
              <w:t>образования П</w:t>
            </w:r>
            <w:r w:rsidRPr="001036BE">
              <w:rPr>
                <w:rFonts w:ascii="Times New Roman" w:eastAsia="Calibri" w:hAnsi="Times New Roman" w:cs="Times New Roman"/>
              </w:rPr>
              <w:t>о</w:t>
            </w:r>
            <w:r w:rsidRPr="001036BE">
              <w:rPr>
                <w:rFonts w:ascii="Times New Roman" w:eastAsia="Calibri" w:hAnsi="Times New Roman" w:cs="Times New Roman"/>
              </w:rPr>
              <w:t>кровский сел</w:t>
            </w:r>
            <w:r w:rsidRPr="001036BE">
              <w:rPr>
                <w:rFonts w:ascii="Times New Roman" w:eastAsia="Calibri" w:hAnsi="Times New Roman" w:cs="Times New Roman"/>
              </w:rPr>
              <w:t>ь</w:t>
            </w:r>
            <w:r w:rsidRPr="001036BE">
              <w:rPr>
                <w:rFonts w:ascii="Times New Roman" w:eastAsia="Calibri" w:hAnsi="Times New Roman" w:cs="Times New Roman"/>
              </w:rPr>
              <w:t>совет</w:t>
            </w:r>
          </w:p>
        </w:tc>
        <w:tc>
          <w:tcPr>
            <w:tcW w:w="1565" w:type="dxa"/>
            <w:gridSpan w:val="2"/>
            <w:shd w:val="clear" w:color="auto" w:fill="auto"/>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lastRenderedPageBreak/>
              <w:t>1</w:t>
            </w:r>
          </w:p>
        </w:tc>
        <w:tc>
          <w:tcPr>
            <w:tcW w:w="1701" w:type="dxa"/>
            <w:gridSpan w:val="2"/>
            <w:shd w:val="clear" w:color="auto" w:fill="auto"/>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1</w:t>
            </w:r>
          </w:p>
        </w:tc>
        <w:tc>
          <w:tcPr>
            <w:tcW w:w="1276" w:type="dxa"/>
            <w:gridSpan w:val="2"/>
            <w:shd w:val="clear" w:color="auto" w:fill="auto"/>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1</w:t>
            </w:r>
          </w:p>
        </w:tc>
        <w:tc>
          <w:tcPr>
            <w:tcW w:w="1701" w:type="dxa"/>
            <w:gridSpan w:val="2"/>
            <w:shd w:val="clear" w:color="auto" w:fill="auto"/>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1</w:t>
            </w:r>
          </w:p>
        </w:tc>
        <w:tc>
          <w:tcPr>
            <w:tcW w:w="1559" w:type="dxa"/>
            <w:gridSpan w:val="2"/>
            <w:shd w:val="clear" w:color="auto" w:fill="auto"/>
            <w:vAlign w:val="center"/>
          </w:tcPr>
          <w:p w:rsidR="001036BE" w:rsidRPr="001036BE" w:rsidRDefault="001036BE" w:rsidP="001036BE">
            <w:pPr>
              <w:tabs>
                <w:tab w:val="left" w:pos="1134"/>
              </w:tabs>
              <w:spacing w:before="40" w:after="40"/>
              <w:jc w:val="center"/>
              <w:rPr>
                <w:rFonts w:ascii="Times New Roman" w:eastAsia="Calibri" w:hAnsi="Times New Roman" w:cs="Times New Roman"/>
              </w:rPr>
            </w:pPr>
            <w:r w:rsidRPr="001036BE">
              <w:rPr>
                <w:rFonts w:ascii="Times New Roman" w:eastAsia="Calibri" w:hAnsi="Times New Roman" w:cs="Times New Roman"/>
              </w:rPr>
              <w:t>1</w:t>
            </w:r>
          </w:p>
        </w:tc>
      </w:tr>
    </w:tbl>
    <w:p w:rsidR="001036BE" w:rsidRPr="001036BE" w:rsidRDefault="001036BE" w:rsidP="001036BE">
      <w:pPr>
        <w:tabs>
          <w:tab w:val="left" w:pos="1134"/>
        </w:tabs>
        <w:spacing w:line="312" w:lineRule="auto"/>
        <w:ind w:left="851"/>
        <w:jc w:val="both"/>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pPr>
    </w:p>
    <w:p w:rsidR="001036BE" w:rsidRPr="001036BE" w:rsidRDefault="001036BE" w:rsidP="001036BE">
      <w:pPr>
        <w:contextualSpacing/>
        <w:rPr>
          <w:rFonts w:ascii="Times New Roman" w:hAnsi="Times New Roman" w:cs="Times New Roman"/>
        </w:rPr>
        <w:sectPr w:rsidR="001036BE" w:rsidRPr="001036BE" w:rsidSect="001036BE">
          <w:pgSz w:w="16838" w:h="11906" w:orient="landscape"/>
          <w:pgMar w:top="993" w:right="992" w:bottom="851" w:left="709" w:header="720" w:footer="709" w:gutter="0"/>
          <w:cols w:space="720"/>
          <w:docGrid w:linePitch="360"/>
        </w:sectPr>
      </w:pPr>
    </w:p>
    <w:p w:rsidR="001036BE" w:rsidRPr="001036BE" w:rsidRDefault="001036BE" w:rsidP="001036BE">
      <w:pPr>
        <w:jc w:val="right"/>
        <w:rPr>
          <w:rFonts w:ascii="Times New Roman" w:hAnsi="Times New Roman" w:cs="Times New Roman"/>
        </w:rPr>
      </w:pPr>
      <w:r w:rsidRPr="001036BE">
        <w:rPr>
          <w:rFonts w:ascii="Times New Roman" w:hAnsi="Times New Roman" w:cs="Times New Roman"/>
        </w:rPr>
        <w:lastRenderedPageBreak/>
        <w:t>Приложение  № 6  к Отчету</w:t>
      </w:r>
    </w:p>
    <w:p w:rsidR="001036BE" w:rsidRPr="001036BE" w:rsidRDefault="001036BE" w:rsidP="001036BE">
      <w:pPr>
        <w:jc w:val="right"/>
        <w:rPr>
          <w:rFonts w:ascii="Times New Roman" w:hAnsi="Times New Roman" w:cs="Times New Roman"/>
          <w:b/>
        </w:rPr>
      </w:pP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 xml:space="preserve">Расчет </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 xml:space="preserve">эффективности муниципальных программ </w:t>
      </w:r>
    </w:p>
    <w:p w:rsidR="001036BE" w:rsidRPr="001036BE" w:rsidRDefault="001036BE" w:rsidP="001036BE">
      <w:pPr>
        <w:jc w:val="center"/>
        <w:rPr>
          <w:rFonts w:ascii="Times New Roman" w:hAnsi="Times New Roman" w:cs="Times New Roman"/>
          <w:b/>
          <w:caps/>
        </w:rPr>
      </w:pPr>
    </w:p>
    <w:p w:rsidR="001036BE" w:rsidRPr="001036BE" w:rsidRDefault="001036BE" w:rsidP="001036BE">
      <w:pPr>
        <w:numPr>
          <w:ilvl w:val="0"/>
          <w:numId w:val="38"/>
        </w:numPr>
        <w:tabs>
          <w:tab w:val="left" w:pos="1134"/>
        </w:tabs>
        <w:spacing w:after="0" w:line="240" w:lineRule="auto"/>
        <w:ind w:left="0" w:firstLine="567"/>
        <w:jc w:val="both"/>
        <w:rPr>
          <w:rFonts w:ascii="Times New Roman" w:hAnsi="Times New Roman" w:cs="Times New Roman"/>
        </w:rPr>
      </w:pPr>
      <w:r w:rsidRPr="001036BE">
        <w:rPr>
          <w:rFonts w:ascii="Times New Roman" w:hAnsi="Times New Roman" w:cs="Times New Roman"/>
        </w:rPr>
        <w:t>Степень достижения планового значения каждого целевого показателя (индикатора) муниц</w:t>
      </w:r>
      <w:r w:rsidRPr="001036BE">
        <w:rPr>
          <w:rFonts w:ascii="Times New Roman" w:hAnsi="Times New Roman" w:cs="Times New Roman"/>
        </w:rPr>
        <w:t>и</w:t>
      </w:r>
      <w:r w:rsidRPr="001036BE">
        <w:rPr>
          <w:rFonts w:ascii="Times New Roman" w:hAnsi="Times New Roman" w:cs="Times New Roman"/>
        </w:rPr>
        <w:t>пальной программы:</w:t>
      </w:r>
    </w:p>
    <w:p w:rsidR="001036BE" w:rsidRPr="001036BE" w:rsidRDefault="001036BE" w:rsidP="001036BE">
      <w:pPr>
        <w:tabs>
          <w:tab w:val="left" w:pos="1134"/>
        </w:tabs>
        <w:ind w:left="567"/>
        <w:jc w:val="both"/>
        <w:rPr>
          <w:rFonts w:ascii="Times New Roman" w:hAnsi="Times New Roman" w:cs="Times New Roman"/>
        </w:rPr>
      </w:pPr>
    </w:p>
    <w:p w:rsidR="001036BE" w:rsidRPr="001036BE" w:rsidRDefault="001036BE" w:rsidP="001036BE">
      <w:pPr>
        <w:numPr>
          <w:ilvl w:val="1"/>
          <w:numId w:val="39"/>
        </w:numPr>
        <w:tabs>
          <w:tab w:val="left" w:pos="1134"/>
        </w:tabs>
        <w:spacing w:after="0" w:line="240" w:lineRule="auto"/>
        <w:ind w:left="0" w:firstLine="567"/>
        <w:jc w:val="both"/>
        <w:rPr>
          <w:rFonts w:ascii="Times New Roman" w:hAnsi="Times New Roman" w:cs="Times New Roman"/>
        </w:rPr>
      </w:pPr>
      <w:r w:rsidRPr="001036BE">
        <w:rPr>
          <w:rFonts w:ascii="Times New Roman" w:hAnsi="Times New Roman" w:cs="Times New Roman"/>
        </w:rPr>
        <w:t>Целевой показатель « Доля объема ресурсов, расчеты за которые осуществляется с использов</w:t>
      </w:r>
      <w:r w:rsidRPr="001036BE">
        <w:rPr>
          <w:rFonts w:ascii="Times New Roman" w:hAnsi="Times New Roman" w:cs="Times New Roman"/>
        </w:rPr>
        <w:t>а</w:t>
      </w:r>
      <w:r w:rsidRPr="001036BE">
        <w:rPr>
          <w:rFonts w:ascii="Times New Roman" w:hAnsi="Times New Roman" w:cs="Times New Roman"/>
        </w:rPr>
        <w:t>нием приборов учета тепловой энергии, электрической энергии, холодной воды, природного газа»</w:t>
      </w:r>
      <w:proofErr w:type="gramStart"/>
      <w:r w:rsidRPr="001036BE">
        <w:rPr>
          <w:rFonts w:ascii="Times New Roman" w:hAnsi="Times New Roman" w:cs="Times New Roman"/>
        </w:rPr>
        <w:t xml:space="preserve"> :</w:t>
      </w:r>
      <w:proofErr w:type="gramEnd"/>
      <w:r w:rsidRPr="001036BE">
        <w:rPr>
          <w:rFonts w:ascii="Times New Roman" w:hAnsi="Times New Roman" w:cs="Times New Roman"/>
        </w:rPr>
        <w:t xml:space="preserve">  СП</w:t>
      </w:r>
      <w:proofErr w:type="gramStart"/>
      <w:r w:rsidRPr="001036BE">
        <w:rPr>
          <w:rFonts w:ascii="Times New Roman" w:hAnsi="Times New Roman" w:cs="Times New Roman"/>
          <w:vertAlign w:val="subscript"/>
        </w:rPr>
        <w:t>1</w:t>
      </w:r>
      <w:proofErr w:type="gramEnd"/>
      <w:r w:rsidRPr="001036BE">
        <w:rPr>
          <w:rFonts w:ascii="Times New Roman" w:hAnsi="Times New Roman" w:cs="Times New Roman"/>
        </w:rPr>
        <w:t xml:space="preserve">= </w:t>
      </w:r>
      <w:proofErr w:type="spellStart"/>
      <w:r w:rsidRPr="001036BE">
        <w:rPr>
          <w:rFonts w:ascii="Times New Roman" w:hAnsi="Times New Roman" w:cs="Times New Roman"/>
        </w:rPr>
        <w:t>П</w:t>
      </w:r>
      <w:r w:rsidRPr="001036BE">
        <w:rPr>
          <w:rFonts w:ascii="Times New Roman" w:hAnsi="Times New Roman" w:cs="Times New Roman"/>
          <w:vertAlign w:val="subscript"/>
        </w:rPr>
        <w:t>факт</w:t>
      </w:r>
      <w:proofErr w:type="spellEnd"/>
      <w:r w:rsidRPr="001036BE">
        <w:rPr>
          <w:rFonts w:ascii="Times New Roman" w:hAnsi="Times New Roman" w:cs="Times New Roman"/>
        </w:rPr>
        <w:t>/</w:t>
      </w:r>
      <w:proofErr w:type="spellStart"/>
      <w:r w:rsidRPr="001036BE">
        <w:rPr>
          <w:rFonts w:ascii="Times New Roman" w:hAnsi="Times New Roman" w:cs="Times New Roman"/>
        </w:rPr>
        <w:t>П</w:t>
      </w:r>
      <w:r w:rsidRPr="001036BE">
        <w:rPr>
          <w:rFonts w:ascii="Times New Roman" w:hAnsi="Times New Roman" w:cs="Times New Roman"/>
          <w:vertAlign w:val="subscript"/>
        </w:rPr>
        <w:t>план</w:t>
      </w:r>
      <w:proofErr w:type="spellEnd"/>
      <w:r w:rsidRPr="001036BE">
        <w:rPr>
          <w:rFonts w:ascii="Times New Roman" w:hAnsi="Times New Roman" w:cs="Times New Roman"/>
        </w:rPr>
        <w:t>= 100/100=1</w:t>
      </w:r>
    </w:p>
    <w:p w:rsidR="001036BE" w:rsidRPr="001036BE" w:rsidRDefault="001036BE" w:rsidP="001036BE">
      <w:pPr>
        <w:tabs>
          <w:tab w:val="left" w:pos="1134"/>
        </w:tabs>
        <w:ind w:left="567"/>
        <w:jc w:val="both"/>
        <w:rPr>
          <w:rFonts w:ascii="Times New Roman" w:hAnsi="Times New Roman" w:cs="Times New Roman"/>
        </w:rPr>
      </w:pPr>
    </w:p>
    <w:p w:rsidR="001036BE" w:rsidRPr="001036BE" w:rsidRDefault="001036BE" w:rsidP="001036BE">
      <w:pPr>
        <w:numPr>
          <w:ilvl w:val="1"/>
          <w:numId w:val="39"/>
        </w:numPr>
        <w:tabs>
          <w:tab w:val="left" w:pos="1134"/>
        </w:tabs>
        <w:spacing w:after="0" w:line="240" w:lineRule="auto"/>
        <w:ind w:left="0" w:firstLine="567"/>
        <w:jc w:val="both"/>
        <w:rPr>
          <w:rFonts w:ascii="Times New Roman" w:hAnsi="Times New Roman" w:cs="Times New Roman"/>
        </w:rPr>
      </w:pPr>
      <w:r w:rsidRPr="001036BE">
        <w:rPr>
          <w:rFonts w:ascii="Times New Roman" w:hAnsi="Times New Roman" w:cs="Times New Roman"/>
        </w:rPr>
        <w:t>Целевой показатель «Удельный расход холодной воды на одного человека,  природного газа в расчете на 1 кв. м. общей площади, электрической энергии в ра</w:t>
      </w:r>
      <w:r w:rsidRPr="001036BE">
        <w:rPr>
          <w:rFonts w:ascii="Times New Roman" w:hAnsi="Times New Roman" w:cs="Times New Roman"/>
        </w:rPr>
        <w:t>с</w:t>
      </w:r>
      <w:r w:rsidRPr="001036BE">
        <w:rPr>
          <w:rFonts w:ascii="Times New Roman" w:hAnsi="Times New Roman" w:cs="Times New Roman"/>
        </w:rPr>
        <w:t xml:space="preserve">чете на 1 кв. м. общей площади,  тепловой энергии в расчете на 1 </w:t>
      </w:r>
      <w:proofErr w:type="spellStart"/>
      <w:r w:rsidRPr="001036BE">
        <w:rPr>
          <w:rFonts w:ascii="Times New Roman" w:hAnsi="Times New Roman" w:cs="Times New Roman"/>
        </w:rPr>
        <w:t>кв.м</w:t>
      </w:r>
      <w:proofErr w:type="spellEnd"/>
      <w:r w:rsidRPr="001036BE">
        <w:rPr>
          <w:rFonts w:ascii="Times New Roman" w:hAnsi="Times New Roman" w:cs="Times New Roman"/>
        </w:rPr>
        <w:t>. общей пл</w:t>
      </w:r>
      <w:r w:rsidRPr="001036BE">
        <w:rPr>
          <w:rFonts w:ascii="Times New Roman" w:hAnsi="Times New Roman" w:cs="Times New Roman"/>
        </w:rPr>
        <w:t>о</w:t>
      </w:r>
      <w:r w:rsidRPr="001036BE">
        <w:rPr>
          <w:rFonts w:ascii="Times New Roman" w:hAnsi="Times New Roman" w:cs="Times New Roman"/>
        </w:rPr>
        <w:t>щади»:    СП</w:t>
      </w:r>
      <w:proofErr w:type="gramStart"/>
      <w:r w:rsidRPr="001036BE">
        <w:rPr>
          <w:rFonts w:ascii="Times New Roman" w:hAnsi="Times New Roman" w:cs="Times New Roman"/>
          <w:vertAlign w:val="subscript"/>
        </w:rPr>
        <w:t>2</w:t>
      </w:r>
      <w:proofErr w:type="gramEnd"/>
      <w:r w:rsidRPr="001036BE">
        <w:rPr>
          <w:rFonts w:ascii="Times New Roman" w:hAnsi="Times New Roman" w:cs="Times New Roman"/>
        </w:rPr>
        <w:t xml:space="preserve">= </w:t>
      </w:r>
      <w:proofErr w:type="spellStart"/>
      <w:r w:rsidRPr="001036BE">
        <w:rPr>
          <w:rFonts w:ascii="Times New Roman" w:hAnsi="Times New Roman" w:cs="Times New Roman"/>
        </w:rPr>
        <w:t>П</w:t>
      </w:r>
      <w:r w:rsidRPr="001036BE">
        <w:rPr>
          <w:rFonts w:ascii="Times New Roman" w:hAnsi="Times New Roman" w:cs="Times New Roman"/>
          <w:vertAlign w:val="subscript"/>
        </w:rPr>
        <w:t>факт</w:t>
      </w:r>
      <w:proofErr w:type="spellEnd"/>
      <w:r w:rsidRPr="001036BE">
        <w:rPr>
          <w:rFonts w:ascii="Times New Roman" w:hAnsi="Times New Roman" w:cs="Times New Roman"/>
        </w:rPr>
        <w:t>/</w:t>
      </w:r>
      <w:proofErr w:type="spellStart"/>
      <w:r w:rsidRPr="001036BE">
        <w:rPr>
          <w:rFonts w:ascii="Times New Roman" w:hAnsi="Times New Roman" w:cs="Times New Roman"/>
        </w:rPr>
        <w:t>П</w:t>
      </w:r>
      <w:r w:rsidRPr="001036BE">
        <w:rPr>
          <w:rFonts w:ascii="Times New Roman" w:hAnsi="Times New Roman" w:cs="Times New Roman"/>
          <w:vertAlign w:val="subscript"/>
        </w:rPr>
        <w:t>план</w:t>
      </w:r>
      <w:proofErr w:type="spellEnd"/>
      <w:r w:rsidRPr="001036BE">
        <w:rPr>
          <w:rFonts w:ascii="Times New Roman" w:hAnsi="Times New Roman" w:cs="Times New Roman"/>
        </w:rPr>
        <w:t>= 63/63=1</w:t>
      </w:r>
    </w:p>
    <w:p w:rsidR="001036BE" w:rsidRPr="001036BE" w:rsidRDefault="001036BE" w:rsidP="001036BE">
      <w:pPr>
        <w:autoSpaceDE w:val="0"/>
        <w:autoSpaceDN w:val="0"/>
        <w:adjustRightInd w:val="0"/>
        <w:ind w:firstLine="567"/>
        <w:jc w:val="both"/>
        <w:rPr>
          <w:rFonts w:ascii="Times New Roman" w:hAnsi="Times New Roman" w:cs="Times New Roman"/>
        </w:rPr>
      </w:pPr>
    </w:p>
    <w:p w:rsidR="001036BE" w:rsidRPr="001036BE" w:rsidRDefault="001036BE" w:rsidP="001036BE">
      <w:pPr>
        <w:autoSpaceDE w:val="0"/>
        <w:autoSpaceDN w:val="0"/>
        <w:adjustRightInd w:val="0"/>
        <w:ind w:firstLine="567"/>
        <w:rPr>
          <w:rFonts w:ascii="Times New Roman" w:hAnsi="Times New Roman" w:cs="Times New Roman"/>
        </w:rPr>
      </w:pPr>
      <w:r w:rsidRPr="001036BE">
        <w:rPr>
          <w:rFonts w:ascii="Times New Roman" w:hAnsi="Times New Roman" w:cs="Times New Roman"/>
        </w:rPr>
        <w:t>2) Степень достижения плановых значений целевых показателей (индикаторов) муниципальной пр</w:t>
      </w:r>
      <w:r w:rsidRPr="001036BE">
        <w:rPr>
          <w:rFonts w:ascii="Times New Roman" w:hAnsi="Times New Roman" w:cs="Times New Roman"/>
        </w:rPr>
        <w:t>о</w:t>
      </w:r>
      <w:r w:rsidRPr="001036BE">
        <w:rPr>
          <w:rFonts w:ascii="Times New Roman" w:hAnsi="Times New Roman" w:cs="Times New Roman"/>
        </w:rPr>
        <w:t>граммы в целом:</w:t>
      </w:r>
    </w:p>
    <w:p w:rsidR="001036BE" w:rsidRPr="001036BE" w:rsidRDefault="001036BE" w:rsidP="001036BE">
      <w:pPr>
        <w:tabs>
          <w:tab w:val="left" w:pos="1134"/>
        </w:tabs>
        <w:ind w:firstLine="709"/>
        <w:jc w:val="center"/>
        <w:rPr>
          <w:rFonts w:ascii="Times New Roman" w:hAnsi="Times New Roman" w:cs="Times New Roman"/>
          <w:i/>
        </w:rPr>
      </w:pPr>
      <m:oMath>
        <m:sSub>
          <m:sSubPr>
            <m:ctrlPr>
              <w:rPr>
                <w:rFonts w:ascii="Cambria Math" w:hAnsi="Cambria Math" w:cs="Times New Roman"/>
                <w:i/>
              </w:rPr>
            </m:ctrlPr>
          </m:sSubPr>
          <m:e>
            <m:r>
              <w:rPr>
                <w:rFonts w:ascii="Cambria Math" w:hAnsi="Cambria Math" w:cs="Times New Roman"/>
              </w:rPr>
              <m:t>СП</m:t>
            </m:r>
          </m:e>
          <m:sub>
            <m:r>
              <w:rPr>
                <w:rFonts w:ascii="Cambria Math" w:hAnsi="Cambria Math" w:cs="Times New Roman"/>
              </w:rPr>
              <m:t>МП</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СП</m:t>
                </m:r>
              </m:e>
              <m:sub>
                <m:r>
                  <w:rPr>
                    <w:rFonts w:ascii="Cambria Math" w:hAnsi="Cambria Math" w:cs="Times New Roman"/>
                  </w:rPr>
                  <m:t>i</m:t>
                </m:r>
              </m:sub>
            </m:sSub>
            <m:r>
              <w:rPr>
                <w:rFonts w:ascii="Cambria Math" w:hAnsi="Cambria Math" w:cs="Times New Roman"/>
              </w:rPr>
              <m:t>/n</m:t>
            </m:r>
          </m:e>
        </m:nary>
      </m:oMath>
      <w:r w:rsidRPr="001036BE">
        <w:rPr>
          <w:rFonts w:ascii="Times New Roman" w:hAnsi="Times New Roman" w:cs="Times New Roman"/>
          <w:i/>
        </w:rPr>
        <w:t>,</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где</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СП</m:t>
            </m:r>
          </m:e>
          <m:sub>
            <m:r>
              <w:rPr>
                <w:rFonts w:ascii="Cambria Math" w:hAnsi="Cambria Math" w:cs="Times New Roman"/>
              </w:rPr>
              <m:t>МП</m:t>
            </m:r>
          </m:sub>
        </m:sSub>
      </m:oMath>
      <w:r w:rsidRPr="001036BE">
        <w:rPr>
          <w:rFonts w:ascii="Times New Roman" w:hAnsi="Times New Roman" w:cs="Times New Roman"/>
        </w:rPr>
        <w:t xml:space="preserve"> – степень достижения целевых показателей (индикаторов) в целом по муниципальной пр</w:t>
      </w:r>
      <w:r w:rsidRPr="001036BE">
        <w:rPr>
          <w:rFonts w:ascii="Times New Roman" w:hAnsi="Times New Roman" w:cs="Times New Roman"/>
        </w:rPr>
        <w:t>о</w:t>
      </w:r>
      <w:r w:rsidRPr="001036BE">
        <w:rPr>
          <w:rFonts w:ascii="Times New Roman" w:hAnsi="Times New Roman" w:cs="Times New Roman"/>
        </w:rPr>
        <w:t>грамме (подпрограмме);</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СП</m:t>
            </m:r>
          </m:e>
          <m:sub>
            <m:r>
              <w:rPr>
                <w:rFonts w:ascii="Cambria Math" w:hAnsi="Cambria Math" w:cs="Times New Roman"/>
              </w:rPr>
              <m:t>i</m:t>
            </m:r>
          </m:sub>
        </m:sSub>
      </m:oMath>
      <w:r w:rsidRPr="001036BE">
        <w:rPr>
          <w:rFonts w:ascii="Times New Roman" w:hAnsi="Times New Roman" w:cs="Times New Roman"/>
        </w:rPr>
        <w:t xml:space="preserve">– степень достижения планового значения </w:t>
      </w:r>
      <w:r w:rsidRPr="001036BE">
        <w:rPr>
          <w:rFonts w:ascii="Times New Roman" w:hAnsi="Times New Roman" w:cs="Times New Roman"/>
          <w:lang w:val="en-US"/>
        </w:rPr>
        <w:t>i</w:t>
      </w:r>
      <w:r w:rsidRPr="001036BE">
        <w:rPr>
          <w:rFonts w:ascii="Times New Roman" w:hAnsi="Times New Roman" w:cs="Times New Roman"/>
        </w:rPr>
        <w:t>-го целевого показателя (инд</w:t>
      </w:r>
      <w:r w:rsidRPr="001036BE">
        <w:rPr>
          <w:rFonts w:ascii="Times New Roman" w:hAnsi="Times New Roman" w:cs="Times New Roman"/>
        </w:rPr>
        <w:t>и</w:t>
      </w:r>
      <w:r w:rsidRPr="001036BE">
        <w:rPr>
          <w:rFonts w:ascii="Times New Roman" w:hAnsi="Times New Roman" w:cs="Times New Roman"/>
        </w:rPr>
        <w:t>катора);</w:t>
      </w:r>
    </w:p>
    <w:p w:rsidR="001036BE" w:rsidRPr="001036BE" w:rsidRDefault="001036BE" w:rsidP="001036BE">
      <w:pPr>
        <w:tabs>
          <w:tab w:val="left" w:pos="1134"/>
        </w:tabs>
        <w:ind w:firstLine="709"/>
        <w:jc w:val="both"/>
        <w:rPr>
          <w:rFonts w:ascii="Times New Roman" w:hAnsi="Times New Roman" w:cs="Times New Roman"/>
        </w:rPr>
      </w:pPr>
      <m:oMath>
        <m:r>
          <w:rPr>
            <w:rFonts w:ascii="Cambria Math" w:hAnsi="Cambria Math" w:cs="Times New Roman"/>
            <w:lang w:val="en-US"/>
          </w:rPr>
          <m:t>n</m:t>
        </m:r>
      </m:oMath>
      <w:r w:rsidRPr="001036BE">
        <w:rPr>
          <w:rFonts w:ascii="Times New Roman" w:hAnsi="Times New Roman" w:cs="Times New Roman"/>
        </w:rPr>
        <w:t xml:space="preserve"> – количество целевых показателей (индикаторов) муниципальной програ</w:t>
      </w:r>
      <w:proofErr w:type="spellStart"/>
      <w:r w:rsidRPr="001036BE">
        <w:rPr>
          <w:rFonts w:ascii="Times New Roman" w:hAnsi="Times New Roman" w:cs="Times New Roman"/>
        </w:rPr>
        <w:t>м</w:t>
      </w:r>
      <w:r w:rsidRPr="001036BE">
        <w:rPr>
          <w:rFonts w:ascii="Times New Roman" w:hAnsi="Times New Roman" w:cs="Times New Roman"/>
        </w:rPr>
        <w:t>мы</w:t>
      </w:r>
      <w:proofErr w:type="spellEnd"/>
      <w:r w:rsidRPr="001036BE">
        <w:rPr>
          <w:rFonts w:ascii="Times New Roman" w:hAnsi="Times New Roman" w:cs="Times New Roman"/>
        </w:rPr>
        <w:t xml:space="preserve"> (подпрограммы).</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СП</w:t>
      </w:r>
      <w:r w:rsidRPr="001036BE">
        <w:rPr>
          <w:rFonts w:ascii="Times New Roman" w:hAnsi="Times New Roman" w:cs="Times New Roman"/>
          <w:vertAlign w:val="subscript"/>
        </w:rPr>
        <w:t>МП</w:t>
      </w:r>
      <w:r w:rsidRPr="001036BE">
        <w:rPr>
          <w:rFonts w:ascii="Times New Roman" w:hAnsi="Times New Roman" w:cs="Times New Roman"/>
        </w:rPr>
        <w:t xml:space="preserve"> = (1+1)/2=1</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3) Степень реализации основного мероприятия муниципальной программы.</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Для основных мероприятий, непосредственный результат которых оценивается на основании кол</w:t>
      </w:r>
      <w:r w:rsidRPr="001036BE">
        <w:rPr>
          <w:rFonts w:ascii="Times New Roman" w:hAnsi="Times New Roman" w:cs="Times New Roman"/>
        </w:rPr>
        <w:t>и</w:t>
      </w:r>
      <w:r w:rsidRPr="001036BE">
        <w:rPr>
          <w:rFonts w:ascii="Times New Roman" w:hAnsi="Times New Roman" w:cs="Times New Roman"/>
        </w:rPr>
        <w:t xml:space="preserve">чественных значений, степень реализации </w:t>
      </w:r>
      <w:r w:rsidRPr="001036BE">
        <w:rPr>
          <w:rFonts w:ascii="Times New Roman" w:hAnsi="Times New Roman" w:cs="Times New Roman"/>
          <w:lang w:val="en-US"/>
        </w:rPr>
        <w:t>i</w:t>
      </w:r>
      <w:r w:rsidRPr="001036BE">
        <w:rPr>
          <w:rFonts w:ascii="Times New Roman" w:hAnsi="Times New Roman" w:cs="Times New Roman"/>
        </w:rPr>
        <w:t>-го основного м</w:t>
      </w:r>
      <w:r w:rsidRPr="001036BE">
        <w:rPr>
          <w:rFonts w:ascii="Times New Roman" w:hAnsi="Times New Roman" w:cs="Times New Roman"/>
        </w:rPr>
        <w:t>е</w:t>
      </w:r>
      <w:r w:rsidRPr="001036BE">
        <w:rPr>
          <w:rFonts w:ascii="Times New Roman" w:hAnsi="Times New Roman" w:cs="Times New Roman"/>
        </w:rPr>
        <w:t>роприятия рассчитывается по формуле:</w:t>
      </w:r>
    </w:p>
    <w:p w:rsidR="001036BE" w:rsidRPr="001036BE" w:rsidRDefault="001036BE" w:rsidP="001036BE">
      <w:pPr>
        <w:tabs>
          <w:tab w:val="left" w:pos="1134"/>
        </w:tabs>
        <w:ind w:firstLine="709"/>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lang w:val="en-US"/>
              </w:rPr>
              <m:t>i</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(ДР</m:t>
                </m:r>
              </m:e>
              <m:sub>
                <m:r>
                  <w:rPr>
                    <w:rFonts w:ascii="Cambria Math" w:hAnsi="Cambria Math" w:cs="Times New Roman"/>
                  </w:rPr>
                  <m:t>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ОР</m:t>
                </m:r>
              </m:e>
              <m:sub>
                <m:r>
                  <w:rPr>
                    <w:rFonts w:ascii="Cambria Math" w:hAnsi="Cambria Math" w:cs="Times New Roman"/>
                    <w:lang w:val="en-US"/>
                  </w:rPr>
                  <m:t>k</m:t>
                </m:r>
              </m:sub>
            </m:sSub>
            <m:r>
              <w:rPr>
                <w:rFonts w:ascii="Cambria Math" w:hAnsi="Cambria Math" w:cs="Times New Roman"/>
              </w:rPr>
              <m:t>)</m:t>
            </m:r>
          </m:e>
        </m:nary>
        <m:r>
          <w:rPr>
            <w:rFonts w:ascii="Cambria Math" w:hAnsi="Cambria Math" w:cs="Times New Roman"/>
          </w:rPr>
          <m:t>/n</m:t>
        </m:r>
      </m:oMath>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где</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rPr>
              <m:t>i</m:t>
            </m:r>
          </m:sub>
        </m:sSub>
      </m:oMath>
      <w:r w:rsidRPr="001036BE">
        <w:rPr>
          <w:rFonts w:ascii="Times New Roman" w:hAnsi="Times New Roman" w:cs="Times New Roman"/>
        </w:rPr>
        <w:t xml:space="preserve"> – степень реализации</w:t>
      </w:r>
      <w:proofErr w:type="gramStart"/>
      <w:r w:rsidRPr="001036BE">
        <w:rPr>
          <w:rFonts w:ascii="Times New Roman" w:hAnsi="Times New Roman" w:cs="Times New Roman"/>
          <w:lang w:val="en-US"/>
        </w:rPr>
        <w:t>i</w:t>
      </w:r>
      <w:proofErr w:type="gramEnd"/>
      <w:r w:rsidRPr="001036BE">
        <w:rPr>
          <w:rFonts w:ascii="Times New Roman" w:hAnsi="Times New Roman" w:cs="Times New Roman"/>
        </w:rPr>
        <w:t>-го основного мероприятия муниципальной пр</w:t>
      </w:r>
      <w:r w:rsidRPr="001036BE">
        <w:rPr>
          <w:rFonts w:ascii="Times New Roman" w:hAnsi="Times New Roman" w:cs="Times New Roman"/>
        </w:rPr>
        <w:t>о</w:t>
      </w:r>
      <w:r w:rsidRPr="001036BE">
        <w:rPr>
          <w:rFonts w:ascii="Times New Roman" w:hAnsi="Times New Roman" w:cs="Times New Roman"/>
        </w:rPr>
        <w:t>граммы</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ДР</m:t>
            </m:r>
          </m:e>
          <m:sub>
            <m:r>
              <w:rPr>
                <w:rFonts w:ascii="Cambria Math" w:hAnsi="Cambria Math" w:cs="Times New Roman"/>
                <w:lang w:val="en-US"/>
              </w:rPr>
              <m:t>k</m:t>
            </m:r>
          </m:sub>
        </m:sSub>
      </m:oMath>
      <w:r w:rsidRPr="001036BE">
        <w:rPr>
          <w:rFonts w:ascii="Times New Roman" w:hAnsi="Times New Roman" w:cs="Times New Roman"/>
        </w:rPr>
        <w:t xml:space="preserve"> – достигнутое значение непосредственного результата основного мер</w:t>
      </w:r>
      <w:r w:rsidRPr="001036BE">
        <w:rPr>
          <w:rFonts w:ascii="Times New Roman" w:hAnsi="Times New Roman" w:cs="Times New Roman"/>
        </w:rPr>
        <w:t>о</w:t>
      </w:r>
      <w:r w:rsidRPr="001036BE">
        <w:rPr>
          <w:rFonts w:ascii="Times New Roman" w:hAnsi="Times New Roman" w:cs="Times New Roman"/>
        </w:rPr>
        <w:t xml:space="preserve">приятия муниципальной программы по </w:t>
      </w:r>
      <w:r w:rsidRPr="001036BE">
        <w:rPr>
          <w:rFonts w:ascii="Times New Roman" w:hAnsi="Times New Roman" w:cs="Times New Roman"/>
          <w:lang w:val="en-US"/>
        </w:rPr>
        <w:t>k</w:t>
      </w:r>
      <w:r w:rsidRPr="001036BE">
        <w:rPr>
          <w:rFonts w:ascii="Times New Roman" w:hAnsi="Times New Roman" w:cs="Times New Roman"/>
        </w:rPr>
        <w:t>-</w:t>
      </w:r>
      <w:proofErr w:type="spellStart"/>
      <w:r w:rsidRPr="001036BE">
        <w:rPr>
          <w:rFonts w:ascii="Times New Roman" w:hAnsi="Times New Roman" w:cs="Times New Roman"/>
        </w:rPr>
        <w:t>мупоказателю</w:t>
      </w:r>
      <w:proofErr w:type="spellEnd"/>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lastRenderedPageBreak/>
        <w:t>ОР</w:t>
      </w:r>
      <w:proofErr w:type="gramStart"/>
      <w:r w:rsidRPr="001036BE">
        <w:rPr>
          <w:rFonts w:ascii="Times New Roman" w:hAnsi="Times New Roman" w:cs="Times New Roman"/>
          <w:i/>
          <w:vertAlign w:val="subscript"/>
          <w:lang w:val="en-US"/>
        </w:rPr>
        <w:t>k</w:t>
      </w:r>
      <w:proofErr w:type="gramEnd"/>
      <w:r w:rsidRPr="001036BE">
        <w:rPr>
          <w:rFonts w:ascii="Times New Roman" w:hAnsi="Times New Roman" w:cs="Times New Roman"/>
        </w:rPr>
        <w:t xml:space="preserve"> – ожидаемое (плановое) значение непосредственного результата основного мероприятия мун</w:t>
      </w:r>
      <w:r w:rsidRPr="001036BE">
        <w:rPr>
          <w:rFonts w:ascii="Times New Roman" w:hAnsi="Times New Roman" w:cs="Times New Roman"/>
        </w:rPr>
        <w:t>и</w:t>
      </w:r>
      <w:r w:rsidRPr="001036BE">
        <w:rPr>
          <w:rFonts w:ascii="Times New Roman" w:hAnsi="Times New Roman" w:cs="Times New Roman"/>
        </w:rPr>
        <w:t xml:space="preserve">ципальной программы по </w:t>
      </w:r>
      <w:r w:rsidRPr="001036BE">
        <w:rPr>
          <w:rFonts w:ascii="Times New Roman" w:hAnsi="Times New Roman" w:cs="Times New Roman"/>
          <w:lang w:val="en-US"/>
        </w:rPr>
        <w:t>k</w:t>
      </w:r>
      <w:r w:rsidRPr="001036BE">
        <w:rPr>
          <w:rFonts w:ascii="Times New Roman" w:hAnsi="Times New Roman" w:cs="Times New Roman"/>
        </w:rPr>
        <w:t>-му показателю;</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lang w:val="en-US"/>
        </w:rPr>
        <w:t>n</w:t>
      </w:r>
      <w:r w:rsidRPr="001036BE">
        <w:rPr>
          <w:rFonts w:ascii="Times New Roman" w:hAnsi="Times New Roman" w:cs="Times New Roman"/>
        </w:rPr>
        <w:t xml:space="preserve">– </w:t>
      </w:r>
      <w:proofErr w:type="gramStart"/>
      <w:r w:rsidRPr="001036BE">
        <w:rPr>
          <w:rFonts w:ascii="Times New Roman" w:hAnsi="Times New Roman" w:cs="Times New Roman"/>
        </w:rPr>
        <w:t>число</w:t>
      </w:r>
      <w:proofErr w:type="gramEnd"/>
      <w:r w:rsidRPr="001036BE">
        <w:rPr>
          <w:rFonts w:ascii="Times New Roman" w:hAnsi="Times New Roman" w:cs="Times New Roman"/>
        </w:rPr>
        <w:t xml:space="preserve"> показателей, используемых для оценки непосредственного результата основного меропр</w:t>
      </w:r>
      <w:r w:rsidRPr="001036BE">
        <w:rPr>
          <w:rFonts w:ascii="Times New Roman" w:hAnsi="Times New Roman" w:cs="Times New Roman"/>
        </w:rPr>
        <w:t>и</w:t>
      </w:r>
      <w:r w:rsidRPr="001036BE">
        <w:rPr>
          <w:rFonts w:ascii="Times New Roman" w:hAnsi="Times New Roman" w:cs="Times New Roman"/>
        </w:rPr>
        <w:t>ятия муниципальной программы.</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3.1 Основное мероприятие «Проведение энергетических обследований зданий и сооружений, нах</w:t>
      </w:r>
      <w:r w:rsidRPr="001036BE">
        <w:rPr>
          <w:rFonts w:ascii="Times New Roman" w:hAnsi="Times New Roman" w:cs="Times New Roman"/>
        </w:rPr>
        <w:t>о</w:t>
      </w:r>
      <w:r w:rsidRPr="001036BE">
        <w:rPr>
          <w:rFonts w:ascii="Times New Roman" w:hAnsi="Times New Roman" w:cs="Times New Roman"/>
        </w:rPr>
        <w:t>дящихся в муниципальной собственности» не выполнено</w:t>
      </w:r>
    </w:p>
    <w:p w:rsidR="001036BE" w:rsidRPr="001036BE" w:rsidRDefault="001036BE" w:rsidP="001036BE">
      <w:pPr>
        <w:tabs>
          <w:tab w:val="left" w:pos="1134"/>
        </w:tabs>
        <w:ind w:firstLine="709"/>
        <w:rPr>
          <w:rFonts w:ascii="Times New Roman" w:hAnsi="Times New Roman" w:cs="Times New Roman"/>
        </w:rPr>
      </w:pPr>
      <w:r w:rsidRPr="001036BE">
        <w:rPr>
          <w:rFonts w:ascii="Times New Roman" w:hAnsi="Times New Roman" w:cs="Times New Roman"/>
        </w:rPr>
        <w:t>СМ</w:t>
      </w:r>
      <w:proofErr w:type="gramStart"/>
      <w:r w:rsidRPr="001036BE">
        <w:rPr>
          <w:rFonts w:ascii="Times New Roman" w:hAnsi="Times New Roman" w:cs="Times New Roman"/>
          <w:vertAlign w:val="subscript"/>
        </w:rPr>
        <w:t>1</w:t>
      </w:r>
      <w:proofErr w:type="gramEnd"/>
      <w:r w:rsidRPr="001036BE">
        <w:rPr>
          <w:rFonts w:ascii="Times New Roman" w:hAnsi="Times New Roman" w:cs="Times New Roman"/>
        </w:rPr>
        <w:t>=  1 / 1 = 1</w:t>
      </w:r>
    </w:p>
    <w:p w:rsidR="001036BE" w:rsidRPr="001036BE" w:rsidRDefault="001036BE" w:rsidP="001036BE">
      <w:pPr>
        <w:tabs>
          <w:tab w:val="left" w:pos="1134"/>
        </w:tabs>
        <w:ind w:firstLine="709"/>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3.2 Основное мероприятие «Реконструкция, капитальный ремонт скважин питьевой воды, водон</w:t>
      </w:r>
      <w:r w:rsidRPr="001036BE">
        <w:rPr>
          <w:rFonts w:ascii="Times New Roman" w:hAnsi="Times New Roman" w:cs="Times New Roman"/>
        </w:rPr>
        <w:t>а</w:t>
      </w:r>
      <w:r w:rsidRPr="001036BE">
        <w:rPr>
          <w:rFonts w:ascii="Times New Roman" w:hAnsi="Times New Roman" w:cs="Times New Roman"/>
        </w:rPr>
        <w:t>порных башен, водопровода» не выполнено</w:t>
      </w:r>
    </w:p>
    <w:p w:rsidR="001036BE" w:rsidRPr="001036BE" w:rsidRDefault="001036BE" w:rsidP="001036BE">
      <w:pPr>
        <w:tabs>
          <w:tab w:val="left" w:pos="1134"/>
        </w:tabs>
        <w:ind w:firstLine="709"/>
        <w:rPr>
          <w:rFonts w:ascii="Times New Roman" w:hAnsi="Times New Roman" w:cs="Times New Roman"/>
        </w:rPr>
      </w:pPr>
      <w:r w:rsidRPr="001036BE">
        <w:rPr>
          <w:rFonts w:ascii="Times New Roman" w:hAnsi="Times New Roman" w:cs="Times New Roman"/>
        </w:rPr>
        <w:t>СМ</w:t>
      </w:r>
      <w:proofErr w:type="gramStart"/>
      <w:r w:rsidRPr="001036BE">
        <w:rPr>
          <w:rFonts w:ascii="Times New Roman" w:hAnsi="Times New Roman" w:cs="Times New Roman"/>
          <w:vertAlign w:val="subscript"/>
        </w:rPr>
        <w:t>2</w:t>
      </w:r>
      <w:proofErr w:type="gramEnd"/>
      <w:r w:rsidRPr="001036BE">
        <w:rPr>
          <w:rFonts w:ascii="Times New Roman" w:hAnsi="Times New Roman" w:cs="Times New Roman"/>
        </w:rPr>
        <w:t>=  1/ 1 = 1</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При превышении достигнутого значения непосредственного результата основного мероприятия м</w:t>
      </w:r>
      <w:r w:rsidRPr="001036BE">
        <w:rPr>
          <w:rFonts w:ascii="Times New Roman" w:hAnsi="Times New Roman" w:cs="Times New Roman"/>
        </w:rPr>
        <w:t>у</w:t>
      </w:r>
      <w:r w:rsidRPr="001036BE">
        <w:rPr>
          <w:rFonts w:ascii="Times New Roman" w:hAnsi="Times New Roman" w:cs="Times New Roman"/>
        </w:rPr>
        <w:t>ниципальной программы в отчетном периоде над плановым значением непосредственного результата о</w:t>
      </w:r>
      <w:r w:rsidRPr="001036BE">
        <w:rPr>
          <w:rFonts w:ascii="Times New Roman" w:hAnsi="Times New Roman" w:cs="Times New Roman"/>
        </w:rPr>
        <w:t>с</w:t>
      </w:r>
      <w:r w:rsidRPr="001036BE">
        <w:rPr>
          <w:rFonts w:ascii="Times New Roman" w:hAnsi="Times New Roman" w:cs="Times New Roman"/>
        </w:rPr>
        <w:t>новного мероприятия, степень реализ</w:t>
      </w:r>
      <w:r w:rsidRPr="001036BE">
        <w:rPr>
          <w:rFonts w:ascii="Times New Roman" w:hAnsi="Times New Roman" w:cs="Times New Roman"/>
        </w:rPr>
        <w:t>а</w:t>
      </w:r>
      <w:r w:rsidRPr="001036BE">
        <w:rPr>
          <w:rFonts w:ascii="Times New Roman" w:hAnsi="Times New Roman" w:cs="Times New Roman"/>
        </w:rPr>
        <w:t>ции основного мероприятия принимается равной 1.</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Степень реализации основного мероприятия муниципальной программы, для которого не пред</w:t>
      </w:r>
      <w:r w:rsidRPr="001036BE">
        <w:rPr>
          <w:rFonts w:ascii="Times New Roman" w:hAnsi="Times New Roman" w:cs="Times New Roman"/>
        </w:rPr>
        <w:t>у</w:t>
      </w:r>
      <w:r w:rsidRPr="001036BE">
        <w:rPr>
          <w:rFonts w:ascii="Times New Roman" w:hAnsi="Times New Roman" w:cs="Times New Roman"/>
        </w:rPr>
        <w:t>смотрена количественная оценка:</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 xml:space="preserve">- принимается </w:t>
      </w:r>
      <w:proofErr w:type="gramStart"/>
      <w:r w:rsidRPr="001036BE">
        <w:rPr>
          <w:rFonts w:ascii="Times New Roman" w:hAnsi="Times New Roman" w:cs="Times New Roman"/>
        </w:rPr>
        <w:t>равной</w:t>
      </w:r>
      <w:proofErr w:type="gramEnd"/>
      <w:r w:rsidRPr="001036BE">
        <w:rPr>
          <w:rFonts w:ascii="Times New Roman" w:hAnsi="Times New Roman" w:cs="Times New Roman"/>
        </w:rPr>
        <w:t xml:space="preserve"> 1, если основное мероприятие выполнено;</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 xml:space="preserve">- принимается </w:t>
      </w:r>
      <w:proofErr w:type="gramStart"/>
      <w:r w:rsidRPr="001036BE">
        <w:rPr>
          <w:rFonts w:ascii="Times New Roman" w:hAnsi="Times New Roman" w:cs="Times New Roman"/>
        </w:rPr>
        <w:t>равной</w:t>
      </w:r>
      <w:proofErr w:type="gramEnd"/>
      <w:r w:rsidRPr="001036BE">
        <w:rPr>
          <w:rFonts w:ascii="Times New Roman" w:hAnsi="Times New Roman" w:cs="Times New Roman"/>
        </w:rPr>
        <w:t xml:space="preserve"> 0, если основное мероприятие не выполнено.</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4)Степень реализации мероприятий муниципальной программы в целом по следующей формуле:</w:t>
      </w:r>
    </w:p>
    <w:p w:rsidR="001036BE" w:rsidRPr="001036BE" w:rsidRDefault="001036BE" w:rsidP="001036BE">
      <w:pPr>
        <w:tabs>
          <w:tab w:val="left" w:pos="1134"/>
        </w:tabs>
        <w:ind w:firstLine="709"/>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rPr>
              <m:t>МП</m:t>
            </m:r>
          </m:sub>
        </m:sSub>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lang w:val="en-US"/>
              </w:rPr>
              <m:t>i</m:t>
            </m:r>
            <m:r>
              <w:rPr>
                <w:rFonts w:ascii="Cambria Math" w:hAnsi="Cambria Math" w:cs="Times New Roman"/>
              </w:rPr>
              <m:t>=1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lang w:val="en-US"/>
                  </w:rPr>
                  <m:t>i</m:t>
                </m:r>
              </m:sub>
            </m:sSub>
            <m:r>
              <w:rPr>
                <w:rFonts w:ascii="Cambria Math" w:hAnsi="Cambria Math" w:cs="Times New Roman"/>
              </w:rPr>
              <m:t>/М</m:t>
            </m:r>
          </m:e>
        </m:nary>
      </m:oMath>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где</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rPr>
              <m:t>МП</m:t>
            </m:r>
          </m:sub>
        </m:sSub>
      </m:oMath>
      <w:r w:rsidRPr="001036BE">
        <w:rPr>
          <w:rFonts w:ascii="Times New Roman" w:hAnsi="Times New Roman" w:cs="Times New Roman"/>
        </w:rPr>
        <w:t xml:space="preserve"> - степень реализации мероприятий муниципальной програ</w:t>
      </w:r>
      <w:proofErr w:type="spellStart"/>
      <w:r w:rsidRPr="001036BE">
        <w:rPr>
          <w:rFonts w:ascii="Times New Roman" w:hAnsi="Times New Roman" w:cs="Times New Roman"/>
        </w:rPr>
        <w:t>м</w:t>
      </w:r>
      <w:r w:rsidRPr="001036BE">
        <w:rPr>
          <w:rFonts w:ascii="Times New Roman" w:hAnsi="Times New Roman" w:cs="Times New Roman"/>
        </w:rPr>
        <w:t>м</w:t>
      </w:r>
      <w:proofErr w:type="gramStart"/>
      <w:r w:rsidRPr="001036BE">
        <w:rPr>
          <w:rFonts w:ascii="Times New Roman" w:hAnsi="Times New Roman" w:cs="Times New Roman"/>
        </w:rPr>
        <w:t>ы</w:t>
      </w:r>
      <w:proofErr w:type="spellEnd"/>
      <w:r w:rsidRPr="001036BE">
        <w:rPr>
          <w:rFonts w:ascii="Times New Roman" w:hAnsi="Times New Roman" w:cs="Times New Roman"/>
        </w:rPr>
        <w:t>(</w:t>
      </w:r>
      <w:proofErr w:type="gramEnd"/>
      <w:r w:rsidRPr="001036BE">
        <w:rPr>
          <w:rFonts w:ascii="Times New Roman" w:hAnsi="Times New Roman" w:cs="Times New Roman"/>
        </w:rPr>
        <w:t>подпрограммы) в целом;</w:t>
      </w:r>
    </w:p>
    <w:p w:rsidR="001036BE" w:rsidRPr="001036BE" w:rsidRDefault="001036BE" w:rsidP="001036BE">
      <w:pPr>
        <w:tabs>
          <w:tab w:val="left" w:pos="1134"/>
        </w:tabs>
        <w:ind w:firstLine="709"/>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lang w:val="en-US"/>
              </w:rPr>
              <m:t>i</m:t>
            </m:r>
          </m:sub>
        </m:sSub>
      </m:oMath>
      <w:r w:rsidRPr="001036BE">
        <w:rPr>
          <w:rFonts w:ascii="Times New Roman" w:hAnsi="Times New Roman" w:cs="Times New Roman"/>
        </w:rPr>
        <w:t xml:space="preserve"> - степень реализации основного мероприятия муниципальной програ</w:t>
      </w:r>
      <w:r w:rsidRPr="001036BE">
        <w:rPr>
          <w:rFonts w:ascii="Times New Roman" w:hAnsi="Times New Roman" w:cs="Times New Roman"/>
        </w:rPr>
        <w:t>м</w:t>
      </w:r>
      <w:r w:rsidRPr="001036BE">
        <w:rPr>
          <w:rFonts w:ascii="Times New Roman" w:hAnsi="Times New Roman" w:cs="Times New Roman"/>
        </w:rPr>
        <w:t>мы;</w:t>
      </w:r>
    </w:p>
    <w:p w:rsidR="001036BE" w:rsidRPr="001036BE" w:rsidRDefault="001036BE" w:rsidP="001036BE">
      <w:pPr>
        <w:tabs>
          <w:tab w:val="left" w:pos="1134"/>
        </w:tabs>
        <w:ind w:firstLine="709"/>
        <w:jc w:val="both"/>
        <w:rPr>
          <w:rFonts w:ascii="Times New Roman" w:hAnsi="Times New Roman" w:cs="Times New Roman"/>
        </w:rPr>
      </w:pPr>
      <m:oMath>
        <m:r>
          <w:rPr>
            <w:rFonts w:ascii="Cambria Math" w:hAnsi="Cambria Math" w:cs="Times New Roman"/>
          </w:rPr>
          <m:t>М</m:t>
        </m:r>
      </m:oMath>
      <w:r w:rsidRPr="001036BE">
        <w:rPr>
          <w:rFonts w:ascii="Times New Roman" w:hAnsi="Times New Roman" w:cs="Times New Roman"/>
        </w:rPr>
        <w:t xml:space="preserve"> – общее количество основных мероприятий муниципальной программы (подпрограммы)</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proofErr w:type="spellStart"/>
      <w:r w:rsidRPr="001036BE">
        <w:rPr>
          <w:rFonts w:ascii="Times New Roman" w:hAnsi="Times New Roman" w:cs="Times New Roman"/>
        </w:rPr>
        <w:t>СМ</w:t>
      </w:r>
      <w:r w:rsidRPr="001036BE">
        <w:rPr>
          <w:rFonts w:ascii="Times New Roman" w:hAnsi="Times New Roman" w:cs="Times New Roman"/>
          <w:vertAlign w:val="subscript"/>
        </w:rPr>
        <w:t>мп</w:t>
      </w:r>
      <w:proofErr w:type="spellEnd"/>
      <w:r w:rsidRPr="001036BE">
        <w:rPr>
          <w:rFonts w:ascii="Times New Roman" w:hAnsi="Times New Roman" w:cs="Times New Roman"/>
        </w:rPr>
        <w:t>= (1+1)/2 =1</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5) Степень соответствия запланированному уровню расходов муниципальной программы:</w:t>
      </w:r>
    </w:p>
    <w:p w:rsidR="001036BE" w:rsidRPr="001036BE" w:rsidRDefault="001036BE" w:rsidP="001036BE">
      <w:pPr>
        <w:keepNext/>
        <w:tabs>
          <w:tab w:val="left" w:pos="1134"/>
        </w:tabs>
        <w:ind w:firstLine="709"/>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СР</m:t>
            </m:r>
          </m:e>
          <m:sub>
            <m:r>
              <w:rPr>
                <w:rFonts w:ascii="Cambria Math" w:hAnsi="Cambria Math" w:cs="Times New Roman"/>
              </w:rPr>
              <m:t>МП</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Р</m:t>
            </m:r>
          </m:e>
          <m:sub>
            <m:r>
              <w:rPr>
                <w:rFonts w:ascii="Cambria Math" w:hAnsi="Cambria Math" w:cs="Times New Roman"/>
              </w:rPr>
              <m:t>факт</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Р</m:t>
            </m:r>
          </m:e>
          <m:sub>
            <m:r>
              <w:rPr>
                <w:rFonts w:ascii="Cambria Math" w:hAnsi="Cambria Math" w:cs="Times New Roman"/>
              </w:rPr>
              <m:t>план</m:t>
            </m:r>
          </m:sub>
        </m:sSub>
      </m:oMath>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ind w:firstLine="709"/>
        <w:jc w:val="both"/>
        <w:rPr>
          <w:rFonts w:ascii="Times New Roman" w:hAnsi="Times New Roman" w:cs="Times New Roman"/>
        </w:rPr>
      </w:pPr>
      <w:proofErr w:type="spellStart"/>
      <w:r w:rsidRPr="001036BE">
        <w:rPr>
          <w:rFonts w:ascii="Times New Roman" w:hAnsi="Times New Roman" w:cs="Times New Roman"/>
        </w:rPr>
        <w:t>СР</w:t>
      </w:r>
      <w:r w:rsidRPr="001036BE">
        <w:rPr>
          <w:rFonts w:ascii="Times New Roman" w:hAnsi="Times New Roman" w:cs="Times New Roman"/>
          <w:vertAlign w:val="subscript"/>
        </w:rPr>
        <w:t>мп</w:t>
      </w:r>
      <w:proofErr w:type="spellEnd"/>
      <w:r w:rsidRPr="001036BE">
        <w:rPr>
          <w:rFonts w:ascii="Times New Roman" w:hAnsi="Times New Roman" w:cs="Times New Roman"/>
        </w:rPr>
        <w:t xml:space="preserve">= </w:t>
      </w:r>
      <w:r w:rsidRPr="001036BE">
        <w:rPr>
          <w:rFonts w:ascii="Times New Roman" w:hAnsi="Times New Roman" w:cs="Times New Roman"/>
          <w:color w:val="000000"/>
        </w:rPr>
        <w:t>89,5/89,5=1</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6) Эффективность использования средств бюджета муниципального района на реализацию мер</w:t>
      </w:r>
      <w:r w:rsidRPr="001036BE">
        <w:rPr>
          <w:rFonts w:ascii="Times New Roman" w:hAnsi="Times New Roman" w:cs="Times New Roman"/>
        </w:rPr>
        <w:t>о</w:t>
      </w:r>
      <w:r w:rsidRPr="001036BE">
        <w:rPr>
          <w:rFonts w:ascii="Times New Roman" w:hAnsi="Times New Roman" w:cs="Times New Roman"/>
        </w:rPr>
        <w:t>приятий муниципальной программы:</w:t>
      </w:r>
    </w:p>
    <w:p w:rsidR="001036BE" w:rsidRPr="001036BE" w:rsidRDefault="001036BE" w:rsidP="001036BE">
      <w:pPr>
        <w:tabs>
          <w:tab w:val="left" w:pos="1134"/>
        </w:tabs>
        <w:ind w:firstLine="709"/>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Э</m:t>
            </m:r>
          </m:e>
          <m:sub>
            <m:r>
              <w:rPr>
                <w:rFonts w:ascii="Cambria Math" w:hAnsi="Cambria Math" w:cs="Times New Roman"/>
              </w:rPr>
              <m:t>БС</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СМ</m:t>
            </m:r>
          </m:e>
          <m:sub>
            <m:r>
              <w:rPr>
                <w:rFonts w:ascii="Cambria Math" w:hAnsi="Cambria Math" w:cs="Times New Roman"/>
              </w:rPr>
              <m:t>МП</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СР</m:t>
            </m:r>
          </m:e>
          <m:sub>
            <m:r>
              <w:rPr>
                <w:rFonts w:ascii="Cambria Math" w:hAnsi="Cambria Math" w:cs="Times New Roman"/>
              </w:rPr>
              <m:t>МП</m:t>
            </m:r>
          </m:sub>
        </m:sSub>
      </m:oMath>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Э</w:t>
      </w:r>
      <w:r w:rsidRPr="001036BE">
        <w:rPr>
          <w:rFonts w:ascii="Times New Roman" w:hAnsi="Times New Roman" w:cs="Times New Roman"/>
          <w:vertAlign w:val="subscript"/>
        </w:rPr>
        <w:t xml:space="preserve">БС </w:t>
      </w:r>
      <w:r w:rsidRPr="001036BE">
        <w:rPr>
          <w:rFonts w:ascii="Times New Roman" w:hAnsi="Times New Roman" w:cs="Times New Roman"/>
        </w:rPr>
        <w:t>= 1/1=1</w:t>
      </w:r>
    </w:p>
    <w:p w:rsidR="001036BE" w:rsidRPr="001036BE" w:rsidRDefault="001036BE" w:rsidP="001036BE">
      <w:pPr>
        <w:tabs>
          <w:tab w:val="left" w:pos="1134"/>
        </w:tabs>
        <w:ind w:firstLine="709"/>
        <w:jc w:val="both"/>
        <w:rPr>
          <w:rFonts w:ascii="Times New Roman" w:hAnsi="Times New Roman" w:cs="Times New Roman"/>
        </w:rPr>
      </w:pPr>
      <w:r w:rsidRPr="001036BE">
        <w:rPr>
          <w:rFonts w:ascii="Times New Roman" w:hAnsi="Times New Roman" w:cs="Times New Roman"/>
        </w:rPr>
        <w:t>7) Эффективность реализации муниципальной программы:</w:t>
      </w:r>
    </w:p>
    <w:p w:rsidR="001036BE" w:rsidRPr="001036BE" w:rsidRDefault="001036BE" w:rsidP="001036BE">
      <w:pPr>
        <w:tabs>
          <w:tab w:val="left" w:pos="1134"/>
        </w:tabs>
        <w:ind w:firstLine="709"/>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Э</m:t>
            </m:r>
          </m:e>
          <m:sub>
            <m:r>
              <w:rPr>
                <w:rFonts w:ascii="Cambria Math" w:hAnsi="Cambria Math" w:cs="Times New Roman"/>
              </w:rPr>
              <m:t>МП</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СП</m:t>
            </m:r>
          </m:e>
          <m:sub>
            <m:r>
              <w:rPr>
                <w:rFonts w:ascii="Cambria Math" w:hAnsi="Cambria Math" w:cs="Times New Roman"/>
              </w:rPr>
              <m:t>МП</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Э</m:t>
            </m:r>
          </m:e>
          <m:sub>
            <m:r>
              <w:rPr>
                <w:rFonts w:ascii="Cambria Math" w:hAnsi="Cambria Math" w:cs="Times New Roman"/>
              </w:rPr>
              <m:t>БС</m:t>
            </m:r>
          </m:sub>
        </m:sSub>
      </m:oMath>
      <w:r w:rsidRPr="001036BE">
        <w:rPr>
          <w:rFonts w:ascii="Times New Roman" w:hAnsi="Times New Roman" w:cs="Times New Roman"/>
        </w:rPr>
        <w:t>,</w:t>
      </w:r>
    </w:p>
    <w:p w:rsidR="001036BE" w:rsidRPr="001036BE" w:rsidRDefault="001036BE" w:rsidP="001036BE">
      <w:pPr>
        <w:tabs>
          <w:tab w:val="left" w:pos="1134"/>
        </w:tabs>
        <w:ind w:firstLine="709"/>
        <w:jc w:val="both"/>
        <w:rPr>
          <w:rFonts w:ascii="Times New Roman" w:hAnsi="Times New Roman" w:cs="Times New Roman"/>
        </w:rPr>
      </w:pPr>
      <w:proofErr w:type="spellStart"/>
      <w:r w:rsidRPr="001036BE">
        <w:rPr>
          <w:rFonts w:ascii="Times New Roman" w:hAnsi="Times New Roman" w:cs="Times New Roman"/>
        </w:rPr>
        <w:t>Э</w:t>
      </w:r>
      <w:r w:rsidRPr="001036BE">
        <w:rPr>
          <w:rFonts w:ascii="Times New Roman" w:hAnsi="Times New Roman" w:cs="Times New Roman"/>
          <w:vertAlign w:val="subscript"/>
        </w:rPr>
        <w:t>мп</w:t>
      </w:r>
      <w:proofErr w:type="spellEnd"/>
      <w:r w:rsidRPr="001036BE">
        <w:rPr>
          <w:rFonts w:ascii="Times New Roman" w:hAnsi="Times New Roman" w:cs="Times New Roman"/>
        </w:rPr>
        <w:t>= 1*1=1</w:t>
      </w:r>
    </w:p>
    <w:p w:rsidR="001036BE" w:rsidRPr="001036BE" w:rsidRDefault="001036BE" w:rsidP="001036BE">
      <w:pPr>
        <w:tabs>
          <w:tab w:val="left" w:pos="1134"/>
        </w:tabs>
        <w:ind w:firstLine="709"/>
        <w:jc w:val="both"/>
        <w:rPr>
          <w:rFonts w:ascii="Times New Roman" w:hAnsi="Times New Roman" w:cs="Times New Roman"/>
        </w:rPr>
      </w:pPr>
    </w:p>
    <w:p w:rsidR="001036BE" w:rsidRPr="001036BE" w:rsidRDefault="001036BE" w:rsidP="001036BE">
      <w:pPr>
        <w:tabs>
          <w:tab w:val="left" w:pos="1134"/>
        </w:tabs>
        <w:jc w:val="both"/>
        <w:rPr>
          <w:rFonts w:ascii="Times New Roman" w:hAnsi="Times New Roman" w:cs="Times New Roman"/>
        </w:rPr>
      </w:pPr>
      <w:r w:rsidRPr="001036BE">
        <w:rPr>
          <w:rFonts w:ascii="Times New Roman" w:hAnsi="Times New Roman" w:cs="Times New Roman"/>
        </w:rPr>
        <w:tab/>
        <w:t>Эффективность реализации муниципальной программы  признается высокой в случае, если значение</w:t>
      </w:r>
      <w:proofErr w:type="gramStart"/>
      <m:oMath>
        <m:sSub>
          <m:sSubPr>
            <m:ctrlPr>
              <w:rPr>
                <w:rFonts w:ascii="Cambria Math" w:hAnsi="Cambria Math" w:cs="Times New Roman"/>
                <w:i/>
              </w:rPr>
            </m:ctrlPr>
          </m:sSubPr>
          <m:e>
            <m:r>
              <w:rPr>
                <w:rFonts w:ascii="Cambria Math" w:hAnsi="Cambria Math" w:cs="Times New Roman"/>
              </w:rPr>
              <m:t>Э</m:t>
            </m:r>
            <w:proofErr w:type="gramEnd"/>
          </m:e>
          <m:sub>
            <m:r>
              <w:rPr>
                <w:rFonts w:ascii="Cambria Math" w:hAnsi="Cambria Math" w:cs="Times New Roman"/>
              </w:rPr>
              <m:t>МП</m:t>
            </m:r>
          </m:sub>
        </m:sSub>
      </m:oMath>
      <w:r w:rsidRPr="001036BE">
        <w:rPr>
          <w:rFonts w:ascii="Times New Roman" w:hAnsi="Times New Roman" w:cs="Times New Roman"/>
        </w:rPr>
        <w:t xml:space="preserve"> составляет не менее 0,9.</w:t>
      </w:r>
    </w:p>
    <w:p w:rsidR="001036BE" w:rsidRPr="001036BE" w:rsidRDefault="001036BE" w:rsidP="001036BE">
      <w:pPr>
        <w:ind w:firstLine="709"/>
        <w:jc w:val="both"/>
        <w:rPr>
          <w:rFonts w:ascii="Times New Roman" w:hAnsi="Times New Roman" w:cs="Times New Roman"/>
        </w:rPr>
      </w:pPr>
      <w:r w:rsidRPr="001036BE">
        <w:rPr>
          <w:rFonts w:ascii="Times New Roman" w:hAnsi="Times New Roman" w:cs="Times New Roman"/>
        </w:rPr>
        <w:t>Эффективность реализации муниципальной программы (подпрограммы) признается удовлетвор</w:t>
      </w:r>
      <w:r w:rsidRPr="001036BE">
        <w:rPr>
          <w:rFonts w:ascii="Times New Roman" w:hAnsi="Times New Roman" w:cs="Times New Roman"/>
        </w:rPr>
        <w:t>и</w:t>
      </w:r>
      <w:r w:rsidRPr="001036BE">
        <w:rPr>
          <w:rFonts w:ascii="Times New Roman" w:hAnsi="Times New Roman" w:cs="Times New Roman"/>
        </w:rPr>
        <w:t>тельной в случае, если значение</w:t>
      </w:r>
      <w:proofErr w:type="gramStart"/>
      <m:oMath>
        <m:sSub>
          <m:sSubPr>
            <m:ctrlPr>
              <w:rPr>
                <w:rFonts w:ascii="Cambria Math" w:hAnsi="Cambria Math" w:cs="Times New Roman"/>
                <w:i/>
              </w:rPr>
            </m:ctrlPr>
          </m:sSubPr>
          <m:e>
            <m:r>
              <w:rPr>
                <w:rFonts w:ascii="Cambria Math" w:hAnsi="Cambria Math" w:cs="Times New Roman"/>
              </w:rPr>
              <m:t>Э</m:t>
            </m:r>
            <w:proofErr w:type="gramEnd"/>
          </m:e>
          <m:sub>
            <m:r>
              <w:rPr>
                <w:rFonts w:ascii="Cambria Math" w:hAnsi="Cambria Math" w:cs="Times New Roman"/>
              </w:rPr>
              <m:t>МП</m:t>
            </m:r>
          </m:sub>
        </m:sSub>
      </m:oMath>
      <w:r w:rsidRPr="001036BE">
        <w:rPr>
          <w:rFonts w:ascii="Times New Roman" w:hAnsi="Times New Roman" w:cs="Times New Roman"/>
        </w:rPr>
        <w:t xml:space="preserve"> составляет не менее 0,75.</w:t>
      </w:r>
    </w:p>
    <w:p w:rsidR="001036BE" w:rsidRPr="001036BE" w:rsidRDefault="001036BE" w:rsidP="001036BE">
      <w:pPr>
        <w:ind w:firstLine="709"/>
        <w:jc w:val="both"/>
        <w:rPr>
          <w:rFonts w:ascii="Times New Roman" w:hAnsi="Times New Roman" w:cs="Times New Roman"/>
        </w:rPr>
      </w:pPr>
      <w:r w:rsidRPr="001036BE">
        <w:rPr>
          <w:rFonts w:ascii="Times New Roman" w:hAnsi="Times New Roman" w:cs="Times New Roman"/>
        </w:rPr>
        <w:t>В остальных случаях эффективность реализации муниципальной программы  признается неудовл</w:t>
      </w:r>
      <w:r w:rsidRPr="001036BE">
        <w:rPr>
          <w:rFonts w:ascii="Times New Roman" w:hAnsi="Times New Roman" w:cs="Times New Roman"/>
        </w:rPr>
        <w:t>е</w:t>
      </w:r>
      <w:r w:rsidRPr="001036BE">
        <w:rPr>
          <w:rFonts w:ascii="Times New Roman" w:hAnsi="Times New Roman" w:cs="Times New Roman"/>
        </w:rPr>
        <w:t>творительной.</w:t>
      </w:r>
    </w:p>
    <w:p w:rsidR="001036BE" w:rsidRPr="001036BE" w:rsidRDefault="001036BE" w:rsidP="001036BE">
      <w:pPr>
        <w:jc w:val="both"/>
        <w:rPr>
          <w:rFonts w:ascii="Times New Roman" w:hAnsi="Times New Roman" w:cs="Times New Roman"/>
          <w:u w:val="single"/>
        </w:rPr>
      </w:pPr>
      <w:r w:rsidRPr="001036BE">
        <w:rPr>
          <w:rFonts w:ascii="Times New Roman" w:hAnsi="Times New Roman" w:cs="Times New Roman"/>
        </w:rPr>
        <w:tab/>
        <w:t>Эффективность муниципальной программы «Энергосбережение и повышение энергетической э</w:t>
      </w:r>
      <w:r w:rsidRPr="001036BE">
        <w:rPr>
          <w:rFonts w:ascii="Times New Roman" w:hAnsi="Times New Roman" w:cs="Times New Roman"/>
        </w:rPr>
        <w:t>ф</w:t>
      </w:r>
      <w:r w:rsidRPr="001036BE">
        <w:rPr>
          <w:rFonts w:ascii="Times New Roman" w:hAnsi="Times New Roman" w:cs="Times New Roman"/>
        </w:rPr>
        <w:t xml:space="preserve">фективности муниципального образования Покровский сельсовет Новосергиевского района Оренбургской области на 2023-2025 годы»  признается </w:t>
      </w:r>
      <w:r w:rsidRPr="001036BE">
        <w:rPr>
          <w:rFonts w:ascii="Times New Roman" w:hAnsi="Times New Roman" w:cs="Times New Roman"/>
          <w:b/>
          <w:u w:val="single"/>
        </w:rPr>
        <w:t>высокой.</w:t>
      </w:r>
    </w:p>
    <w:p w:rsidR="001036BE" w:rsidRPr="001036BE" w:rsidRDefault="001036BE" w:rsidP="001036BE">
      <w:pPr>
        <w:jc w:val="center"/>
        <w:rPr>
          <w:rFonts w:ascii="Times New Roman" w:hAnsi="Times New Roman" w:cs="Times New Roman"/>
        </w:rPr>
      </w:pPr>
      <w:r w:rsidRPr="001036BE">
        <w:rPr>
          <w:rFonts w:ascii="Times New Roman" w:hAnsi="Times New Roman" w:cs="Times New Roman"/>
          <w:b/>
        </w:rPr>
        <w:tab/>
      </w:r>
    </w:p>
    <w:p w:rsidR="00F55B57" w:rsidRDefault="00F55B57" w:rsidP="006D04D4">
      <w:pPr>
        <w:spacing w:after="0" w:line="240" w:lineRule="auto"/>
        <w:ind w:right="355"/>
        <w:jc w:val="center"/>
        <w:rPr>
          <w:rFonts w:ascii="Times New Roman" w:eastAsia="Times New Roman" w:hAnsi="Times New Roman" w:cs="Times New Roman"/>
          <w:sz w:val="28"/>
          <w:szCs w:val="28"/>
          <w:lang w:eastAsia="ru-RU"/>
        </w:rPr>
      </w:pPr>
    </w:p>
    <w:p w:rsidR="00F55B57" w:rsidRDefault="00F55B57" w:rsidP="006D04D4">
      <w:pPr>
        <w:spacing w:after="0" w:line="240" w:lineRule="auto"/>
        <w:ind w:right="355"/>
        <w:jc w:val="center"/>
        <w:rPr>
          <w:rFonts w:ascii="Times New Roman" w:eastAsia="Times New Roman" w:hAnsi="Times New Roman" w:cs="Times New Roman"/>
          <w:sz w:val="28"/>
          <w:szCs w:val="28"/>
          <w:lang w:eastAsia="ru-RU"/>
        </w:rPr>
      </w:pPr>
    </w:p>
    <w:p w:rsidR="001036BE" w:rsidRPr="00367EE9" w:rsidRDefault="001036BE" w:rsidP="001036BE">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АДМИНИСТРАЦИЯ</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МУНИЦИПАЛЬНОГО ОБРАЗОВАНИЯ</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СЕЛЬСКОЕ ПОСЕЛЕНИЕ</w:t>
      </w:r>
    </w:p>
    <w:p w:rsidR="001036BE" w:rsidRPr="007F5592" w:rsidRDefault="001036BE" w:rsidP="001036B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ПОКРОВСКИЙ</w:t>
      </w:r>
      <w:r w:rsidRPr="007F5592">
        <w:rPr>
          <w:rFonts w:ascii="Times New Roman" w:hAnsi="Times New Roman" w:cs="Times New Roman"/>
          <w:b/>
          <w:sz w:val="24"/>
          <w:szCs w:val="24"/>
        </w:rPr>
        <w:t xml:space="preserve"> СЕЛЬСОВЕТ</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НОВОСЕРГИЕВСКОГО РАЙОНА</w:t>
      </w: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ОРЕНБУРГСКОЙ ОБЛАСТИ</w:t>
      </w:r>
    </w:p>
    <w:p w:rsidR="001036BE" w:rsidRPr="007F5592" w:rsidRDefault="001036BE" w:rsidP="001036BE">
      <w:pPr>
        <w:spacing w:after="0" w:line="240" w:lineRule="auto"/>
        <w:rPr>
          <w:rFonts w:ascii="Times New Roman" w:hAnsi="Times New Roman" w:cs="Times New Roman"/>
          <w:sz w:val="24"/>
          <w:szCs w:val="24"/>
        </w:rPr>
      </w:pPr>
    </w:p>
    <w:p w:rsidR="001036BE" w:rsidRPr="007F5592" w:rsidRDefault="001036BE" w:rsidP="001036BE">
      <w:pPr>
        <w:spacing w:after="0" w:line="240" w:lineRule="auto"/>
        <w:jc w:val="center"/>
        <w:rPr>
          <w:rFonts w:ascii="Times New Roman" w:hAnsi="Times New Roman" w:cs="Times New Roman"/>
          <w:b/>
          <w:sz w:val="24"/>
          <w:szCs w:val="24"/>
        </w:rPr>
      </w:pPr>
      <w:r w:rsidRPr="007F5592">
        <w:rPr>
          <w:rFonts w:ascii="Times New Roman" w:hAnsi="Times New Roman" w:cs="Times New Roman"/>
          <w:b/>
          <w:sz w:val="24"/>
          <w:szCs w:val="24"/>
        </w:rPr>
        <w:t>ПОСТАНОВЛЕНИЕ</w:t>
      </w:r>
    </w:p>
    <w:p w:rsidR="001036BE" w:rsidRPr="001036BE" w:rsidRDefault="001036BE" w:rsidP="001036BE">
      <w:pPr>
        <w:tabs>
          <w:tab w:val="left" w:pos="5700"/>
        </w:tabs>
        <w:rPr>
          <w:rFonts w:ascii="Times New Roman" w:hAnsi="Times New Roman" w:cs="Times New Roman"/>
        </w:rPr>
      </w:pPr>
      <w:r w:rsidRPr="001036BE">
        <w:rPr>
          <w:rFonts w:ascii="Times New Roman" w:hAnsi="Times New Roman" w:cs="Times New Roman"/>
        </w:rPr>
        <w:t xml:space="preserve">           17.04.2025  №  25-п</w:t>
      </w:r>
    </w:p>
    <w:p w:rsidR="001036BE" w:rsidRPr="001036BE" w:rsidRDefault="001036BE" w:rsidP="001036BE">
      <w:pPr>
        <w:tabs>
          <w:tab w:val="left" w:pos="5700"/>
        </w:tabs>
        <w:rPr>
          <w:rFonts w:ascii="Times New Roman" w:hAnsi="Times New Roman" w:cs="Times New Roman"/>
        </w:rPr>
      </w:pPr>
      <w:r>
        <w:rPr>
          <w:rFonts w:ascii="Times New Roman" w:hAnsi="Times New Roman" w:cs="Times New Roman"/>
        </w:rPr>
        <w:t xml:space="preserve">          </w:t>
      </w:r>
      <w:r w:rsidRPr="001036BE">
        <w:rPr>
          <w:rFonts w:ascii="Times New Roman" w:hAnsi="Times New Roman" w:cs="Times New Roman"/>
        </w:rPr>
        <w:tab/>
      </w:r>
    </w:p>
    <w:p w:rsidR="001036BE" w:rsidRPr="001036BE" w:rsidRDefault="001036BE" w:rsidP="001036BE">
      <w:pPr>
        <w:shd w:val="clear" w:color="auto" w:fill="FFFFFF"/>
        <w:jc w:val="both"/>
        <w:rPr>
          <w:rFonts w:ascii="Times New Roman" w:hAnsi="Times New Roman" w:cs="Times New Roman"/>
          <w:b/>
          <w:color w:val="000000"/>
          <w:spacing w:val="-1"/>
        </w:rPr>
      </w:pPr>
      <w:r w:rsidRPr="001036BE">
        <w:rPr>
          <w:rFonts w:ascii="Times New Roman" w:hAnsi="Times New Roman" w:cs="Times New Roman"/>
          <w:b/>
          <w:color w:val="000000"/>
          <w:spacing w:val="-1"/>
        </w:rPr>
        <w:t xml:space="preserve">О проведении месячника </w:t>
      </w:r>
      <w:proofErr w:type="gramStart"/>
      <w:r w:rsidRPr="001036BE">
        <w:rPr>
          <w:rFonts w:ascii="Times New Roman" w:hAnsi="Times New Roman" w:cs="Times New Roman"/>
          <w:b/>
          <w:color w:val="000000"/>
          <w:spacing w:val="-1"/>
        </w:rPr>
        <w:t>пожарной</w:t>
      </w:r>
      <w:proofErr w:type="gramEnd"/>
    </w:p>
    <w:p w:rsidR="001036BE" w:rsidRPr="001036BE" w:rsidRDefault="001036BE" w:rsidP="001036BE">
      <w:pPr>
        <w:shd w:val="clear" w:color="auto" w:fill="FFFFFF"/>
        <w:jc w:val="both"/>
        <w:rPr>
          <w:rFonts w:ascii="Times New Roman" w:hAnsi="Times New Roman" w:cs="Times New Roman"/>
          <w:b/>
          <w:color w:val="000000"/>
          <w:spacing w:val="14"/>
        </w:rPr>
      </w:pPr>
      <w:r w:rsidRPr="001036BE">
        <w:rPr>
          <w:rFonts w:ascii="Times New Roman" w:hAnsi="Times New Roman" w:cs="Times New Roman"/>
          <w:b/>
          <w:color w:val="000000"/>
          <w:spacing w:val="-1"/>
        </w:rPr>
        <w:t xml:space="preserve">безопасности </w:t>
      </w:r>
      <w:r w:rsidRPr="001036BE">
        <w:rPr>
          <w:rFonts w:ascii="Times New Roman" w:hAnsi="Times New Roman" w:cs="Times New Roman"/>
          <w:b/>
          <w:color w:val="000000"/>
          <w:spacing w:val="14"/>
        </w:rPr>
        <w:t xml:space="preserve">на территории </w:t>
      </w:r>
      <w:proofErr w:type="gramStart"/>
      <w:r w:rsidRPr="001036BE">
        <w:rPr>
          <w:rFonts w:ascii="Times New Roman" w:hAnsi="Times New Roman" w:cs="Times New Roman"/>
          <w:b/>
          <w:color w:val="000000"/>
          <w:spacing w:val="14"/>
        </w:rPr>
        <w:t>муниципального</w:t>
      </w:r>
      <w:proofErr w:type="gramEnd"/>
      <w:r w:rsidRPr="001036BE">
        <w:rPr>
          <w:rFonts w:ascii="Times New Roman" w:hAnsi="Times New Roman" w:cs="Times New Roman"/>
          <w:b/>
          <w:color w:val="000000"/>
          <w:spacing w:val="14"/>
        </w:rPr>
        <w:t xml:space="preserve"> </w:t>
      </w:r>
    </w:p>
    <w:p w:rsidR="001036BE" w:rsidRPr="001036BE" w:rsidRDefault="001036BE" w:rsidP="001036BE">
      <w:pPr>
        <w:shd w:val="clear" w:color="auto" w:fill="FFFFFF"/>
        <w:jc w:val="both"/>
        <w:rPr>
          <w:rFonts w:ascii="Times New Roman" w:hAnsi="Times New Roman" w:cs="Times New Roman"/>
          <w:b/>
          <w:color w:val="000000"/>
          <w:spacing w:val="14"/>
        </w:rPr>
      </w:pPr>
      <w:r w:rsidRPr="001036BE">
        <w:rPr>
          <w:rFonts w:ascii="Times New Roman" w:hAnsi="Times New Roman" w:cs="Times New Roman"/>
          <w:b/>
          <w:color w:val="000000"/>
          <w:spacing w:val="14"/>
        </w:rPr>
        <w:lastRenderedPageBreak/>
        <w:t>образования Покровский сельсовет в весенне-</w:t>
      </w:r>
    </w:p>
    <w:p w:rsidR="001036BE" w:rsidRPr="001036BE" w:rsidRDefault="001036BE" w:rsidP="001036BE">
      <w:pPr>
        <w:shd w:val="clear" w:color="auto" w:fill="FFFFFF"/>
        <w:jc w:val="both"/>
        <w:rPr>
          <w:rFonts w:ascii="Times New Roman" w:hAnsi="Times New Roman" w:cs="Times New Roman"/>
          <w:b/>
          <w:color w:val="000000"/>
          <w:spacing w:val="14"/>
        </w:rPr>
      </w:pPr>
      <w:r w:rsidRPr="001036BE">
        <w:rPr>
          <w:rFonts w:ascii="Times New Roman" w:hAnsi="Times New Roman" w:cs="Times New Roman"/>
          <w:b/>
          <w:color w:val="000000"/>
          <w:spacing w:val="14"/>
        </w:rPr>
        <w:t>летний период 2025 года</w:t>
      </w:r>
    </w:p>
    <w:p w:rsidR="001036BE" w:rsidRPr="001036BE" w:rsidRDefault="001036BE" w:rsidP="001036BE">
      <w:pPr>
        <w:shd w:val="clear" w:color="auto" w:fill="FFFFFF"/>
        <w:jc w:val="both"/>
        <w:rPr>
          <w:rFonts w:ascii="Times New Roman" w:hAnsi="Times New Roman" w:cs="Times New Roman"/>
          <w:b/>
          <w:color w:val="000000"/>
          <w:spacing w:val="14"/>
        </w:rPr>
      </w:pPr>
      <w:r>
        <w:rPr>
          <w:rFonts w:ascii="Times New Roman" w:hAnsi="Times New Roman" w:cs="Times New Roman"/>
          <w:b/>
          <w:color w:val="000000"/>
          <w:spacing w:val="14"/>
        </w:rPr>
        <w:t xml:space="preserve">      </w:t>
      </w: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 xml:space="preserve">         В целях обеспечения первичных мер пожарной безопасности на территории  муниципального образ</w:t>
      </w:r>
      <w:r w:rsidRPr="001036BE">
        <w:rPr>
          <w:rFonts w:ascii="Times New Roman" w:hAnsi="Times New Roman" w:cs="Times New Roman"/>
        </w:rPr>
        <w:t>о</w:t>
      </w:r>
      <w:r w:rsidRPr="001036BE">
        <w:rPr>
          <w:rFonts w:ascii="Times New Roman" w:hAnsi="Times New Roman" w:cs="Times New Roman"/>
        </w:rPr>
        <w:t>вания Покровский сельсовет Новосергиевского района Оренбургской области, на основании ст. 19 Фед</w:t>
      </w:r>
      <w:r w:rsidRPr="001036BE">
        <w:rPr>
          <w:rFonts w:ascii="Times New Roman" w:hAnsi="Times New Roman" w:cs="Times New Roman"/>
        </w:rPr>
        <w:t>е</w:t>
      </w:r>
      <w:r w:rsidRPr="001036BE">
        <w:rPr>
          <w:rFonts w:ascii="Times New Roman" w:hAnsi="Times New Roman" w:cs="Times New Roman"/>
        </w:rPr>
        <w:t>рального закона от 21.12.1994 № 69-ФЗ «О пожарной безопасности», с учетом прогнозируемой пожар</w:t>
      </w:r>
      <w:r w:rsidRPr="001036BE">
        <w:rPr>
          <w:rFonts w:ascii="Times New Roman" w:hAnsi="Times New Roman" w:cs="Times New Roman"/>
        </w:rPr>
        <w:t>о</w:t>
      </w:r>
      <w:r w:rsidRPr="001036BE">
        <w:rPr>
          <w:rFonts w:ascii="Times New Roman" w:hAnsi="Times New Roman" w:cs="Times New Roman"/>
        </w:rPr>
        <w:t>опасной обстановки, а также в целях проф</w:t>
      </w:r>
      <w:r>
        <w:rPr>
          <w:rFonts w:ascii="Times New Roman" w:hAnsi="Times New Roman" w:cs="Times New Roman"/>
        </w:rPr>
        <w:t>илактики возникновения пожаров:</w:t>
      </w:r>
    </w:p>
    <w:p w:rsidR="001036BE" w:rsidRPr="001036BE" w:rsidRDefault="001036BE" w:rsidP="001036BE">
      <w:pPr>
        <w:widowControl w:val="0"/>
        <w:numPr>
          <w:ilvl w:val="0"/>
          <w:numId w:val="40"/>
        </w:numPr>
        <w:suppressAutoHyphens/>
        <w:spacing w:after="0" w:line="240" w:lineRule="auto"/>
        <w:jc w:val="both"/>
        <w:rPr>
          <w:rFonts w:ascii="Times New Roman" w:hAnsi="Times New Roman" w:cs="Times New Roman"/>
        </w:rPr>
      </w:pPr>
      <w:r w:rsidRPr="001036BE">
        <w:rPr>
          <w:rFonts w:ascii="Times New Roman" w:hAnsi="Times New Roman" w:cs="Times New Roman"/>
        </w:rPr>
        <w:t>Провести на территории муниципального образования Покровский сельсовет Новосергиевского района Оренбургской области месячник пожарной безопасности с 21 апреля 2025 года по 23 мая 2025 года.</w:t>
      </w: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 xml:space="preserve">     2. Утвердить план мероприятий  по обеспечению пожарной  безопасности </w:t>
      </w:r>
    </w:p>
    <w:p w:rsidR="001036BE" w:rsidRPr="001036BE" w:rsidRDefault="001036BE" w:rsidP="001036BE">
      <w:pPr>
        <w:jc w:val="both"/>
        <w:rPr>
          <w:rFonts w:ascii="Times New Roman" w:hAnsi="Times New Roman" w:cs="Times New Roman"/>
        </w:rPr>
      </w:pPr>
      <w:r>
        <w:rPr>
          <w:rFonts w:ascii="Times New Roman" w:hAnsi="Times New Roman" w:cs="Times New Roman"/>
        </w:rPr>
        <w:t xml:space="preserve">     </w:t>
      </w:r>
      <w:r w:rsidRPr="001036BE">
        <w:rPr>
          <w:rFonts w:ascii="Times New Roman" w:hAnsi="Times New Roman" w:cs="Times New Roman"/>
        </w:rPr>
        <w:t xml:space="preserve">на  период проведения  месячника пожарной безопасности согласно </w:t>
      </w:r>
    </w:p>
    <w:p w:rsidR="001036BE" w:rsidRPr="001036BE" w:rsidRDefault="001036BE" w:rsidP="001036BE">
      <w:pPr>
        <w:jc w:val="both"/>
        <w:rPr>
          <w:rFonts w:ascii="Times New Roman" w:hAnsi="Times New Roman" w:cs="Times New Roman"/>
        </w:rPr>
      </w:pPr>
      <w:r>
        <w:rPr>
          <w:rFonts w:ascii="Times New Roman" w:hAnsi="Times New Roman" w:cs="Times New Roman"/>
        </w:rPr>
        <w:t xml:space="preserve">         приложению. </w:t>
      </w: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 xml:space="preserve">     3. Контроль за исполнением настоящего постановления оставляю </w:t>
      </w:r>
      <w:proofErr w:type="gramStart"/>
      <w:r w:rsidRPr="001036BE">
        <w:rPr>
          <w:rFonts w:ascii="Times New Roman" w:hAnsi="Times New Roman" w:cs="Times New Roman"/>
        </w:rPr>
        <w:t>за</w:t>
      </w:r>
      <w:proofErr w:type="gramEnd"/>
      <w:r w:rsidRPr="001036BE">
        <w:rPr>
          <w:rFonts w:ascii="Times New Roman" w:hAnsi="Times New Roman" w:cs="Times New Roman"/>
        </w:rPr>
        <w:t xml:space="preserve"> </w:t>
      </w: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 xml:space="preserve">          собой.</w:t>
      </w: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 xml:space="preserve">     4. Настоящее постановление  вступает в силу после его официального опубликования и подлежит ра</w:t>
      </w:r>
      <w:r w:rsidRPr="001036BE">
        <w:rPr>
          <w:rFonts w:ascii="Times New Roman" w:hAnsi="Times New Roman" w:cs="Times New Roman"/>
        </w:rPr>
        <w:t>з</w:t>
      </w:r>
      <w:r w:rsidRPr="001036BE">
        <w:rPr>
          <w:rFonts w:ascii="Times New Roman" w:hAnsi="Times New Roman" w:cs="Times New Roman"/>
        </w:rPr>
        <w:t>мещению на официальном сайте администрации муниципального образования Покровский сельсовет Н</w:t>
      </w:r>
      <w:r w:rsidRPr="001036BE">
        <w:rPr>
          <w:rFonts w:ascii="Times New Roman" w:hAnsi="Times New Roman" w:cs="Times New Roman"/>
        </w:rPr>
        <w:t>о</w:t>
      </w:r>
      <w:r w:rsidRPr="001036BE">
        <w:rPr>
          <w:rFonts w:ascii="Times New Roman" w:hAnsi="Times New Roman" w:cs="Times New Roman"/>
        </w:rPr>
        <w:t>восергиевского района Оренбургской области и информационном бюллетене «Муниципальный вестник Покровского сельсовета».</w:t>
      </w: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Глава муниципального образования                                        А.А. Панченко</w:t>
      </w: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p>
    <w:p w:rsidR="001036BE" w:rsidRPr="001036BE" w:rsidRDefault="001036BE" w:rsidP="001036BE">
      <w:pPr>
        <w:jc w:val="both"/>
        <w:rPr>
          <w:rFonts w:ascii="Times New Roman" w:hAnsi="Times New Roman" w:cs="Times New Roman"/>
        </w:rPr>
      </w:pPr>
      <w:r w:rsidRPr="001036BE">
        <w:rPr>
          <w:rFonts w:ascii="Times New Roman" w:hAnsi="Times New Roman" w:cs="Times New Roman"/>
        </w:rPr>
        <w:t>Разослано: прокурору Новосергиевского района, в дело, в места обнародования, руководителям  предпри</w:t>
      </w:r>
      <w:r w:rsidRPr="001036BE">
        <w:rPr>
          <w:rFonts w:ascii="Times New Roman" w:hAnsi="Times New Roman" w:cs="Times New Roman"/>
        </w:rPr>
        <w:t>я</w:t>
      </w:r>
      <w:r w:rsidRPr="001036BE">
        <w:rPr>
          <w:rFonts w:ascii="Times New Roman" w:hAnsi="Times New Roman" w:cs="Times New Roman"/>
        </w:rPr>
        <w:t>тий и учреждений.</w:t>
      </w:r>
    </w:p>
    <w:p w:rsidR="001036BE" w:rsidRPr="001036BE" w:rsidRDefault="001036BE" w:rsidP="001036BE">
      <w:pPr>
        <w:rPr>
          <w:rFonts w:ascii="Times New Roman" w:hAnsi="Times New Roman" w:cs="Times New Roman"/>
        </w:rPr>
      </w:pPr>
    </w:p>
    <w:p w:rsidR="001036BE" w:rsidRPr="001036BE" w:rsidRDefault="001036BE" w:rsidP="001036BE">
      <w:pPr>
        <w:rPr>
          <w:rFonts w:ascii="Times New Roman" w:hAnsi="Times New Roman" w:cs="Times New Roman"/>
        </w:rPr>
      </w:pPr>
    </w:p>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                                                                                     </w:t>
      </w:r>
    </w:p>
    <w:p w:rsidR="001036BE" w:rsidRPr="001036BE" w:rsidRDefault="001036BE" w:rsidP="001036BE">
      <w:pPr>
        <w:rPr>
          <w:rFonts w:ascii="Times New Roman" w:hAnsi="Times New Roman" w:cs="Times New Roman"/>
        </w:rPr>
      </w:pPr>
    </w:p>
    <w:p w:rsidR="001036BE" w:rsidRPr="001036BE" w:rsidRDefault="001036BE" w:rsidP="001036BE">
      <w:pPr>
        <w:rPr>
          <w:rFonts w:ascii="Times New Roman" w:hAnsi="Times New Roman" w:cs="Times New Roman"/>
        </w:rPr>
      </w:pPr>
    </w:p>
    <w:p w:rsidR="001036BE" w:rsidRPr="001036BE" w:rsidRDefault="001036BE" w:rsidP="001036BE">
      <w:pPr>
        <w:rPr>
          <w:rFonts w:ascii="Times New Roman" w:hAnsi="Times New Roman" w:cs="Times New Roman"/>
        </w:rPr>
      </w:pPr>
      <w:r w:rsidRPr="001036BE">
        <w:rPr>
          <w:rFonts w:ascii="Times New Roman" w:hAnsi="Times New Roman" w:cs="Times New Roman"/>
        </w:rPr>
        <w:lastRenderedPageBreak/>
        <w:t xml:space="preserve">                                                                                              Приложение   </w:t>
      </w:r>
    </w:p>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                                                                                               к постановлению администрации</w:t>
      </w:r>
    </w:p>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                                                                                               № 25-п от 17.04.2025</w:t>
      </w:r>
    </w:p>
    <w:p w:rsidR="001036BE" w:rsidRPr="001036BE" w:rsidRDefault="001036BE" w:rsidP="001036BE">
      <w:pPr>
        <w:jc w:val="right"/>
        <w:rPr>
          <w:rFonts w:ascii="Times New Roman" w:hAnsi="Times New Roman" w:cs="Times New Roman"/>
        </w:rPr>
      </w:pP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 xml:space="preserve">План </w:t>
      </w:r>
    </w:p>
    <w:p w:rsidR="001036BE" w:rsidRPr="001036BE" w:rsidRDefault="001036BE" w:rsidP="001036BE">
      <w:pPr>
        <w:jc w:val="center"/>
        <w:rPr>
          <w:rFonts w:ascii="Times New Roman" w:hAnsi="Times New Roman" w:cs="Times New Roman"/>
          <w:b/>
        </w:rPr>
      </w:pPr>
      <w:r w:rsidRPr="001036BE">
        <w:rPr>
          <w:rFonts w:ascii="Times New Roman" w:hAnsi="Times New Roman" w:cs="Times New Roman"/>
          <w:b/>
        </w:rPr>
        <w:t>мероприятий  по обеспечению пожарной  безопасности</w:t>
      </w:r>
    </w:p>
    <w:p w:rsidR="001036BE" w:rsidRPr="0047383B" w:rsidRDefault="001036BE" w:rsidP="0047383B">
      <w:pPr>
        <w:jc w:val="center"/>
        <w:rPr>
          <w:rFonts w:ascii="Times New Roman" w:hAnsi="Times New Roman" w:cs="Times New Roman"/>
          <w:b/>
        </w:rPr>
      </w:pPr>
      <w:r w:rsidRPr="001036BE">
        <w:rPr>
          <w:rFonts w:ascii="Times New Roman" w:hAnsi="Times New Roman" w:cs="Times New Roman"/>
          <w:b/>
        </w:rPr>
        <w:t xml:space="preserve">на  период проведения  месячника пожарной безопасности в </w:t>
      </w:r>
      <w:r w:rsidR="0047383B">
        <w:rPr>
          <w:rFonts w:ascii="Times New Roman" w:hAnsi="Times New Roman" w:cs="Times New Roman"/>
          <w:b/>
        </w:rPr>
        <w:t>весенне-летний период 2025 года</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680"/>
        <w:gridCol w:w="2880"/>
        <w:gridCol w:w="1440"/>
      </w:tblGrid>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 xml:space="preserve">№ </w:t>
            </w:r>
            <w:proofErr w:type="gramStart"/>
            <w:r w:rsidRPr="001036BE">
              <w:rPr>
                <w:rFonts w:ascii="Times New Roman" w:hAnsi="Times New Roman" w:cs="Times New Roman"/>
              </w:rPr>
              <w:t>п</w:t>
            </w:r>
            <w:proofErr w:type="gramEnd"/>
            <w:r w:rsidRPr="001036BE">
              <w:rPr>
                <w:rFonts w:ascii="Times New Roman" w:hAnsi="Times New Roman" w:cs="Times New Roman"/>
              </w:rPr>
              <w:t>/п</w:t>
            </w:r>
          </w:p>
        </w:tc>
        <w:tc>
          <w:tcPr>
            <w:tcW w:w="468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Наименование  мероприятия</w:t>
            </w:r>
          </w:p>
        </w:tc>
        <w:tc>
          <w:tcPr>
            <w:tcW w:w="2880" w:type="dxa"/>
          </w:tcPr>
          <w:p w:rsidR="001036BE" w:rsidRPr="001036BE" w:rsidRDefault="001036BE" w:rsidP="001036BE">
            <w:pPr>
              <w:jc w:val="center"/>
              <w:rPr>
                <w:rFonts w:ascii="Times New Roman" w:hAnsi="Times New Roman" w:cs="Times New Roman"/>
              </w:rPr>
            </w:pPr>
            <w:proofErr w:type="gramStart"/>
            <w:r w:rsidRPr="001036BE">
              <w:rPr>
                <w:rFonts w:ascii="Times New Roman" w:hAnsi="Times New Roman" w:cs="Times New Roman"/>
              </w:rPr>
              <w:t>Ответственные</w:t>
            </w:r>
            <w:proofErr w:type="gramEnd"/>
            <w:r w:rsidRPr="001036BE">
              <w:rPr>
                <w:rFonts w:ascii="Times New Roman" w:hAnsi="Times New Roman" w:cs="Times New Roman"/>
              </w:rPr>
              <w:t xml:space="preserve"> за исполн</w:t>
            </w:r>
            <w:r w:rsidRPr="001036BE">
              <w:rPr>
                <w:rFonts w:ascii="Times New Roman" w:hAnsi="Times New Roman" w:cs="Times New Roman"/>
              </w:rPr>
              <w:t>е</w:t>
            </w:r>
            <w:r w:rsidRPr="001036BE">
              <w:rPr>
                <w:rFonts w:ascii="Times New Roman" w:hAnsi="Times New Roman" w:cs="Times New Roman"/>
              </w:rPr>
              <w:t>ние</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Срок испо</w:t>
            </w:r>
            <w:r w:rsidRPr="001036BE">
              <w:rPr>
                <w:rFonts w:ascii="Times New Roman" w:hAnsi="Times New Roman" w:cs="Times New Roman"/>
              </w:rPr>
              <w:t>л</w:t>
            </w:r>
            <w:r w:rsidRPr="001036BE">
              <w:rPr>
                <w:rFonts w:ascii="Times New Roman" w:hAnsi="Times New Roman" w:cs="Times New Roman"/>
              </w:rPr>
              <w:t>нения</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1</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Рассмотрение на заседании комиссии муниц</w:t>
            </w:r>
            <w:r w:rsidRPr="001036BE">
              <w:rPr>
                <w:rFonts w:ascii="Times New Roman" w:hAnsi="Times New Roman" w:cs="Times New Roman"/>
              </w:rPr>
              <w:t>и</w:t>
            </w:r>
            <w:r w:rsidRPr="001036BE">
              <w:rPr>
                <w:rFonts w:ascii="Times New Roman" w:hAnsi="Times New Roman" w:cs="Times New Roman"/>
              </w:rPr>
              <w:t>пального образования по предупреждению и ликвидации чрезвычайных ситуаций и обесп</w:t>
            </w:r>
            <w:r w:rsidRPr="001036BE">
              <w:rPr>
                <w:rFonts w:ascii="Times New Roman" w:hAnsi="Times New Roman" w:cs="Times New Roman"/>
              </w:rPr>
              <w:t>е</w:t>
            </w:r>
            <w:r w:rsidRPr="001036BE">
              <w:rPr>
                <w:rFonts w:ascii="Times New Roman" w:hAnsi="Times New Roman" w:cs="Times New Roman"/>
              </w:rPr>
              <w:t>чению пожарной безопасности вопросов обе</w:t>
            </w:r>
            <w:r w:rsidRPr="001036BE">
              <w:rPr>
                <w:rFonts w:ascii="Times New Roman" w:hAnsi="Times New Roman" w:cs="Times New Roman"/>
              </w:rPr>
              <w:t>с</w:t>
            </w:r>
            <w:r w:rsidRPr="001036BE">
              <w:rPr>
                <w:rFonts w:ascii="Times New Roman" w:hAnsi="Times New Roman" w:cs="Times New Roman"/>
              </w:rPr>
              <w:t>печения пожарной безопасности и принима</w:t>
            </w:r>
            <w:r w:rsidRPr="001036BE">
              <w:rPr>
                <w:rFonts w:ascii="Times New Roman" w:hAnsi="Times New Roman" w:cs="Times New Roman"/>
              </w:rPr>
              <w:t>е</w:t>
            </w:r>
            <w:r w:rsidRPr="001036BE">
              <w:rPr>
                <w:rFonts w:ascii="Times New Roman" w:hAnsi="Times New Roman" w:cs="Times New Roman"/>
              </w:rPr>
              <w:t>мых мер по стабилизации обстановки с пож</w:t>
            </w:r>
            <w:r w:rsidRPr="001036BE">
              <w:rPr>
                <w:rFonts w:ascii="Times New Roman" w:hAnsi="Times New Roman" w:cs="Times New Roman"/>
              </w:rPr>
              <w:t>а</w:t>
            </w:r>
            <w:r w:rsidRPr="001036BE">
              <w:rPr>
                <w:rFonts w:ascii="Times New Roman" w:hAnsi="Times New Roman" w:cs="Times New Roman"/>
              </w:rPr>
              <w:t>рами.</w:t>
            </w:r>
          </w:p>
        </w:tc>
        <w:tc>
          <w:tcPr>
            <w:tcW w:w="288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Глава администрации</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весь период</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2</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Обеспечение  населенных пунктов:  против</w:t>
            </w:r>
            <w:r w:rsidRPr="001036BE">
              <w:rPr>
                <w:rFonts w:ascii="Times New Roman" w:hAnsi="Times New Roman" w:cs="Times New Roman"/>
              </w:rPr>
              <w:t>о</w:t>
            </w:r>
            <w:r w:rsidRPr="001036BE">
              <w:rPr>
                <w:rFonts w:ascii="Times New Roman" w:hAnsi="Times New Roman" w:cs="Times New Roman"/>
              </w:rPr>
              <w:t>пожарным запасом воды, телефонной связью; средствами звукового оповещения, первичн</w:t>
            </w:r>
            <w:r w:rsidRPr="001036BE">
              <w:rPr>
                <w:rFonts w:ascii="Times New Roman" w:hAnsi="Times New Roman" w:cs="Times New Roman"/>
              </w:rPr>
              <w:t>ы</w:t>
            </w:r>
            <w:r w:rsidRPr="001036BE">
              <w:rPr>
                <w:rFonts w:ascii="Times New Roman" w:hAnsi="Times New Roman" w:cs="Times New Roman"/>
              </w:rPr>
              <w:t>ми средствами пожаротушения</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Глава администрации,</w:t>
            </w:r>
          </w:p>
          <w:p w:rsidR="001036BE" w:rsidRPr="001036BE" w:rsidRDefault="001036BE" w:rsidP="001036BE">
            <w:pPr>
              <w:rPr>
                <w:rFonts w:ascii="Times New Roman" w:hAnsi="Times New Roman" w:cs="Times New Roman"/>
              </w:rPr>
            </w:pPr>
            <w:r w:rsidRPr="001036BE">
              <w:rPr>
                <w:rFonts w:ascii="Times New Roman" w:hAnsi="Times New Roman" w:cs="Times New Roman"/>
              </w:rPr>
              <w:t>руководители предприятий</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на весь п</w:t>
            </w:r>
            <w:r w:rsidRPr="001036BE">
              <w:rPr>
                <w:rFonts w:ascii="Times New Roman" w:hAnsi="Times New Roman" w:cs="Times New Roman"/>
              </w:rPr>
              <w:t>е</w:t>
            </w:r>
            <w:r w:rsidRPr="001036BE">
              <w:rPr>
                <w:rFonts w:ascii="Times New Roman" w:hAnsi="Times New Roman" w:cs="Times New Roman"/>
              </w:rPr>
              <w:t>риод</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3</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Обеспечение наличия исправного состояния  подъездных  путей и  источников наружного водоснабжения, предназначенных для пожар</w:t>
            </w:r>
            <w:r w:rsidRPr="001036BE">
              <w:rPr>
                <w:rFonts w:ascii="Times New Roman" w:hAnsi="Times New Roman" w:cs="Times New Roman"/>
              </w:rPr>
              <w:t>о</w:t>
            </w:r>
            <w:r w:rsidRPr="001036BE">
              <w:rPr>
                <w:rFonts w:ascii="Times New Roman" w:hAnsi="Times New Roman" w:cs="Times New Roman"/>
              </w:rPr>
              <w:t>тушения</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Глава администрации</w:t>
            </w:r>
            <w:proofErr w:type="gramStart"/>
            <w:r w:rsidRPr="001036BE">
              <w:rPr>
                <w:rFonts w:ascii="Times New Roman" w:hAnsi="Times New Roman" w:cs="Times New Roman"/>
              </w:rPr>
              <w:t xml:space="preserve"> ,</w:t>
            </w:r>
            <w:proofErr w:type="gramEnd"/>
            <w:r w:rsidRPr="001036BE">
              <w:rPr>
                <w:rFonts w:ascii="Times New Roman" w:hAnsi="Times New Roman" w:cs="Times New Roman"/>
              </w:rPr>
              <w:t xml:space="preserve"> д</w:t>
            </w:r>
            <w:r w:rsidRPr="001036BE">
              <w:rPr>
                <w:rFonts w:ascii="Times New Roman" w:hAnsi="Times New Roman" w:cs="Times New Roman"/>
              </w:rPr>
              <w:t>и</w:t>
            </w:r>
            <w:r w:rsidRPr="001036BE">
              <w:rPr>
                <w:rFonts w:ascii="Times New Roman" w:hAnsi="Times New Roman" w:cs="Times New Roman"/>
              </w:rPr>
              <w:t>ректор МУП «Покровский коммунальщик» (по согл</w:t>
            </w:r>
            <w:r w:rsidRPr="001036BE">
              <w:rPr>
                <w:rFonts w:ascii="Times New Roman" w:hAnsi="Times New Roman" w:cs="Times New Roman"/>
              </w:rPr>
              <w:t>а</w:t>
            </w:r>
            <w:r w:rsidRPr="001036BE">
              <w:rPr>
                <w:rFonts w:ascii="Times New Roman" w:hAnsi="Times New Roman" w:cs="Times New Roman"/>
              </w:rPr>
              <w:t>сованию)</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постоянно</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4</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Запретить разведение костров, сжигание сухой травы, мусора и других горючих материалов на территории населенных пунктов</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Глава администрации </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постоянно</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5</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Обеспечить выполнение комплекса преве</w:t>
            </w:r>
            <w:r w:rsidRPr="001036BE">
              <w:rPr>
                <w:rFonts w:ascii="Times New Roman" w:hAnsi="Times New Roman" w:cs="Times New Roman"/>
              </w:rPr>
              <w:t>н</w:t>
            </w:r>
            <w:r w:rsidRPr="001036BE">
              <w:rPr>
                <w:rFonts w:ascii="Times New Roman" w:hAnsi="Times New Roman" w:cs="Times New Roman"/>
              </w:rPr>
              <w:t>тивных мероприятия пожарной безопасности в местах массового отдыха населения в лесных массивах, поймах рек и водоемов</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Глава администрации</w:t>
            </w:r>
            <w:proofErr w:type="gramStart"/>
            <w:r w:rsidRPr="001036BE">
              <w:rPr>
                <w:rFonts w:ascii="Times New Roman" w:hAnsi="Times New Roman" w:cs="Times New Roman"/>
              </w:rPr>
              <w:t xml:space="preserve"> ,</w:t>
            </w:r>
            <w:proofErr w:type="gramEnd"/>
            <w:r w:rsidRPr="001036BE">
              <w:rPr>
                <w:rFonts w:ascii="Times New Roman" w:hAnsi="Times New Roman" w:cs="Times New Roman"/>
              </w:rPr>
              <w:t xml:space="preserve"> участковый уполномоче</w:t>
            </w:r>
            <w:r w:rsidRPr="001036BE">
              <w:rPr>
                <w:rFonts w:ascii="Times New Roman" w:hAnsi="Times New Roman" w:cs="Times New Roman"/>
              </w:rPr>
              <w:t>н</w:t>
            </w:r>
            <w:r w:rsidRPr="001036BE">
              <w:rPr>
                <w:rFonts w:ascii="Times New Roman" w:hAnsi="Times New Roman" w:cs="Times New Roman"/>
              </w:rPr>
              <w:t>ный полиции  (по соглас</w:t>
            </w:r>
            <w:r w:rsidRPr="001036BE">
              <w:rPr>
                <w:rFonts w:ascii="Times New Roman" w:hAnsi="Times New Roman" w:cs="Times New Roman"/>
              </w:rPr>
              <w:t>о</w:t>
            </w:r>
            <w:r w:rsidRPr="001036BE">
              <w:rPr>
                <w:rFonts w:ascii="Times New Roman" w:hAnsi="Times New Roman" w:cs="Times New Roman"/>
              </w:rPr>
              <w:t>ванию)</w:t>
            </w:r>
          </w:p>
        </w:tc>
        <w:tc>
          <w:tcPr>
            <w:tcW w:w="144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на весь п</w:t>
            </w:r>
            <w:r w:rsidRPr="001036BE">
              <w:rPr>
                <w:rFonts w:ascii="Times New Roman" w:hAnsi="Times New Roman" w:cs="Times New Roman"/>
              </w:rPr>
              <w:t>е</w:t>
            </w:r>
            <w:r w:rsidRPr="001036BE">
              <w:rPr>
                <w:rFonts w:ascii="Times New Roman" w:hAnsi="Times New Roman" w:cs="Times New Roman"/>
              </w:rPr>
              <w:t>риод</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6</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Организовать разъяснительную работу с нас</w:t>
            </w:r>
            <w:r w:rsidRPr="001036BE">
              <w:rPr>
                <w:rFonts w:ascii="Times New Roman" w:hAnsi="Times New Roman" w:cs="Times New Roman"/>
              </w:rPr>
              <w:t>е</w:t>
            </w:r>
            <w:r w:rsidRPr="001036BE">
              <w:rPr>
                <w:rFonts w:ascii="Times New Roman" w:hAnsi="Times New Roman" w:cs="Times New Roman"/>
              </w:rPr>
              <w:t>лением по соблюдению мер противопожа</w:t>
            </w:r>
            <w:r w:rsidRPr="001036BE">
              <w:rPr>
                <w:rFonts w:ascii="Times New Roman" w:hAnsi="Times New Roman" w:cs="Times New Roman"/>
              </w:rPr>
              <w:t>р</w:t>
            </w:r>
            <w:r w:rsidRPr="001036BE">
              <w:rPr>
                <w:rFonts w:ascii="Times New Roman" w:hAnsi="Times New Roman" w:cs="Times New Roman"/>
              </w:rPr>
              <w:t>ной безопасности</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Глава администрации </w:t>
            </w:r>
          </w:p>
        </w:tc>
        <w:tc>
          <w:tcPr>
            <w:tcW w:w="144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постоянно</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7</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Подготовка и распространение памяток по в</w:t>
            </w:r>
            <w:r w:rsidRPr="001036BE">
              <w:rPr>
                <w:rFonts w:ascii="Times New Roman" w:hAnsi="Times New Roman" w:cs="Times New Roman"/>
              </w:rPr>
              <w:t>о</w:t>
            </w:r>
            <w:r w:rsidRPr="001036BE">
              <w:rPr>
                <w:rFonts w:ascii="Times New Roman" w:hAnsi="Times New Roman" w:cs="Times New Roman"/>
              </w:rPr>
              <w:t>просам обеспечения пожарной безопасности</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Глава администрации</w:t>
            </w:r>
          </w:p>
        </w:tc>
        <w:tc>
          <w:tcPr>
            <w:tcW w:w="144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на весь п</w:t>
            </w:r>
            <w:r w:rsidRPr="001036BE">
              <w:rPr>
                <w:rFonts w:ascii="Times New Roman" w:hAnsi="Times New Roman" w:cs="Times New Roman"/>
              </w:rPr>
              <w:t>е</w:t>
            </w:r>
            <w:r w:rsidRPr="001036BE">
              <w:rPr>
                <w:rFonts w:ascii="Times New Roman" w:hAnsi="Times New Roman" w:cs="Times New Roman"/>
              </w:rPr>
              <w:t>риод</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t>8</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 xml:space="preserve">Обеспечение </w:t>
            </w:r>
            <w:proofErr w:type="gramStart"/>
            <w:r w:rsidRPr="001036BE">
              <w:rPr>
                <w:rFonts w:ascii="Times New Roman" w:hAnsi="Times New Roman" w:cs="Times New Roman"/>
              </w:rPr>
              <w:t>контроля за</w:t>
            </w:r>
            <w:proofErr w:type="gramEnd"/>
            <w:r w:rsidRPr="001036BE">
              <w:rPr>
                <w:rFonts w:ascii="Times New Roman" w:hAnsi="Times New Roman" w:cs="Times New Roman"/>
              </w:rPr>
              <w:t xml:space="preserve"> соблюдением запр</w:t>
            </w:r>
            <w:r w:rsidRPr="001036BE">
              <w:rPr>
                <w:rFonts w:ascii="Times New Roman" w:hAnsi="Times New Roman" w:cs="Times New Roman"/>
              </w:rPr>
              <w:t>е</w:t>
            </w:r>
            <w:r w:rsidRPr="001036BE">
              <w:rPr>
                <w:rFonts w:ascii="Times New Roman" w:hAnsi="Times New Roman" w:cs="Times New Roman"/>
              </w:rPr>
              <w:lastRenderedPageBreak/>
              <w:t>та выжигания сухой травянистой растительн</w:t>
            </w:r>
            <w:r w:rsidRPr="001036BE">
              <w:rPr>
                <w:rFonts w:ascii="Times New Roman" w:hAnsi="Times New Roman" w:cs="Times New Roman"/>
              </w:rPr>
              <w:t>о</w:t>
            </w:r>
            <w:r w:rsidRPr="001036BE">
              <w:rPr>
                <w:rFonts w:ascii="Times New Roman" w:hAnsi="Times New Roman" w:cs="Times New Roman"/>
              </w:rPr>
              <w:t>сти</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lastRenderedPageBreak/>
              <w:t>Глава администрации</w:t>
            </w:r>
          </w:p>
        </w:tc>
        <w:tc>
          <w:tcPr>
            <w:tcW w:w="144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на весь п</w:t>
            </w:r>
            <w:r w:rsidRPr="001036BE">
              <w:rPr>
                <w:rFonts w:ascii="Times New Roman" w:hAnsi="Times New Roman" w:cs="Times New Roman"/>
              </w:rPr>
              <w:t>е</w:t>
            </w:r>
            <w:r w:rsidRPr="001036BE">
              <w:rPr>
                <w:rFonts w:ascii="Times New Roman" w:hAnsi="Times New Roman" w:cs="Times New Roman"/>
              </w:rPr>
              <w:lastRenderedPageBreak/>
              <w:t>риод</w:t>
            </w:r>
          </w:p>
        </w:tc>
      </w:tr>
      <w:tr w:rsidR="001036BE" w:rsidRPr="001036BE" w:rsidTr="001036BE">
        <w:trPr>
          <w:trHeight w:val="360"/>
        </w:trPr>
        <w:tc>
          <w:tcPr>
            <w:tcW w:w="900" w:type="dxa"/>
          </w:tcPr>
          <w:p w:rsidR="001036BE" w:rsidRPr="001036BE" w:rsidRDefault="001036BE" w:rsidP="001036BE">
            <w:pPr>
              <w:jc w:val="center"/>
              <w:rPr>
                <w:rFonts w:ascii="Times New Roman" w:hAnsi="Times New Roman" w:cs="Times New Roman"/>
              </w:rPr>
            </w:pPr>
            <w:r w:rsidRPr="001036BE">
              <w:rPr>
                <w:rFonts w:ascii="Times New Roman" w:hAnsi="Times New Roman" w:cs="Times New Roman"/>
              </w:rPr>
              <w:lastRenderedPageBreak/>
              <w:t>9</w:t>
            </w:r>
          </w:p>
        </w:tc>
        <w:tc>
          <w:tcPr>
            <w:tcW w:w="46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Организация уборки мусора и сухостоя в нас</w:t>
            </w:r>
            <w:r w:rsidRPr="001036BE">
              <w:rPr>
                <w:rFonts w:ascii="Times New Roman" w:hAnsi="Times New Roman" w:cs="Times New Roman"/>
              </w:rPr>
              <w:t>е</w:t>
            </w:r>
            <w:r w:rsidRPr="001036BE">
              <w:rPr>
                <w:rFonts w:ascii="Times New Roman" w:hAnsi="Times New Roman" w:cs="Times New Roman"/>
              </w:rPr>
              <w:t>ленных пунктах, ликвидация несанкционир</w:t>
            </w:r>
            <w:r w:rsidRPr="001036BE">
              <w:rPr>
                <w:rFonts w:ascii="Times New Roman" w:hAnsi="Times New Roman" w:cs="Times New Roman"/>
              </w:rPr>
              <w:t>о</w:t>
            </w:r>
            <w:r w:rsidRPr="001036BE">
              <w:rPr>
                <w:rFonts w:ascii="Times New Roman" w:hAnsi="Times New Roman" w:cs="Times New Roman"/>
              </w:rPr>
              <w:t>ванных свалок; выполнение санитарно-оздоровительных мероприятий на территории лесных насаждений в границах населенных пунктов (вырубка погибших и поврежденных насаждений, очистка от мусора) с привлечен</w:t>
            </w:r>
            <w:r w:rsidRPr="001036BE">
              <w:rPr>
                <w:rFonts w:ascii="Times New Roman" w:hAnsi="Times New Roman" w:cs="Times New Roman"/>
              </w:rPr>
              <w:t>и</w:t>
            </w:r>
            <w:r w:rsidRPr="001036BE">
              <w:rPr>
                <w:rFonts w:ascii="Times New Roman" w:hAnsi="Times New Roman" w:cs="Times New Roman"/>
              </w:rPr>
              <w:t>ем населения, предприятий, общественных организаций</w:t>
            </w:r>
          </w:p>
        </w:tc>
        <w:tc>
          <w:tcPr>
            <w:tcW w:w="288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Глава администрации</w:t>
            </w:r>
          </w:p>
        </w:tc>
        <w:tc>
          <w:tcPr>
            <w:tcW w:w="1440" w:type="dxa"/>
          </w:tcPr>
          <w:p w:rsidR="001036BE" w:rsidRPr="001036BE" w:rsidRDefault="001036BE" w:rsidP="001036BE">
            <w:pPr>
              <w:rPr>
                <w:rFonts w:ascii="Times New Roman" w:hAnsi="Times New Roman" w:cs="Times New Roman"/>
              </w:rPr>
            </w:pPr>
            <w:r w:rsidRPr="001036BE">
              <w:rPr>
                <w:rFonts w:ascii="Times New Roman" w:hAnsi="Times New Roman" w:cs="Times New Roman"/>
              </w:rPr>
              <w:t>на весь п</w:t>
            </w:r>
            <w:r w:rsidRPr="001036BE">
              <w:rPr>
                <w:rFonts w:ascii="Times New Roman" w:hAnsi="Times New Roman" w:cs="Times New Roman"/>
              </w:rPr>
              <w:t>е</w:t>
            </w:r>
            <w:r w:rsidRPr="001036BE">
              <w:rPr>
                <w:rFonts w:ascii="Times New Roman" w:hAnsi="Times New Roman" w:cs="Times New Roman"/>
              </w:rPr>
              <w:t>риод</w:t>
            </w:r>
          </w:p>
        </w:tc>
      </w:tr>
    </w:tbl>
    <w:p w:rsidR="00F55B57" w:rsidRDefault="00F55B57" w:rsidP="00B06FD2">
      <w:pPr>
        <w:spacing w:after="0" w:line="240" w:lineRule="auto"/>
        <w:ind w:right="355"/>
        <w:rPr>
          <w:rFonts w:ascii="Times New Roman" w:eastAsia="Times New Roman" w:hAnsi="Times New Roman" w:cs="Times New Roman"/>
          <w:sz w:val="28"/>
          <w:szCs w:val="28"/>
          <w:lang w:eastAsia="ru-RU"/>
        </w:rPr>
      </w:pPr>
    </w:p>
    <w:p w:rsidR="00F55B57" w:rsidRDefault="00F55B57" w:rsidP="006D04D4">
      <w:pPr>
        <w:spacing w:after="0" w:line="240" w:lineRule="auto"/>
        <w:ind w:right="355"/>
        <w:jc w:val="center"/>
        <w:rPr>
          <w:rFonts w:ascii="Times New Roman" w:eastAsia="Times New Roman" w:hAnsi="Times New Roman" w:cs="Times New Roman"/>
          <w:sz w:val="28"/>
          <w:szCs w:val="28"/>
          <w:lang w:eastAsia="ru-RU"/>
        </w:rPr>
      </w:pPr>
    </w:p>
    <w:p w:rsidR="00F55B57" w:rsidRDefault="00F55B57" w:rsidP="006D04D4">
      <w:pPr>
        <w:spacing w:after="0" w:line="240" w:lineRule="auto"/>
        <w:ind w:right="355"/>
        <w:jc w:val="center"/>
        <w:rPr>
          <w:rFonts w:ascii="Times New Roman" w:eastAsia="Times New Roman" w:hAnsi="Times New Roman" w:cs="Times New Roman"/>
          <w:sz w:val="28"/>
          <w:szCs w:val="28"/>
          <w:lang w:eastAsia="ru-RU"/>
        </w:rPr>
      </w:pPr>
    </w:p>
    <w:p w:rsidR="006D04D4" w:rsidRPr="004466A5" w:rsidRDefault="006D04D4" w:rsidP="006D04D4">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6D04D4" w:rsidRPr="00062EE0" w:rsidRDefault="006D04D4" w:rsidP="006D04D4">
      <w:pPr>
        <w:spacing w:after="0" w:line="240" w:lineRule="auto"/>
        <w:ind w:right="-2"/>
        <w:rPr>
          <w:rFonts w:ascii="Times New Roman" w:hAnsi="Times New Roman" w:cs="Times New Roman"/>
        </w:rPr>
      </w:pPr>
    </w:p>
    <w:p w:rsidR="006D04D4" w:rsidRPr="00E83A6F" w:rsidRDefault="006D04D4" w:rsidP="006D04D4">
      <w:pPr>
        <w:spacing w:after="0" w:line="240" w:lineRule="auto"/>
        <w:jc w:val="center"/>
        <w:rPr>
          <w:rFonts w:ascii="Times New Roman" w:eastAsia="Times New Roman" w:hAnsi="Times New Roman" w:cs="Times New Roman"/>
          <w:b/>
          <w:i/>
          <w:sz w:val="32"/>
          <w:szCs w:val="32"/>
          <w:lang w:eastAsia="ru-RU"/>
        </w:rPr>
      </w:pPr>
      <w:r w:rsidRPr="00E83A6F">
        <w:rPr>
          <w:rFonts w:ascii="Times New Roman" w:eastAsia="Times New Roman" w:hAnsi="Times New Roman" w:cs="Times New Roman"/>
          <w:b/>
          <w:i/>
          <w:sz w:val="32"/>
          <w:szCs w:val="32"/>
          <w:lang w:eastAsia="ru-RU"/>
        </w:rPr>
        <w:t>РАЗДЕЛ «ОФИЦИАЛЬНАЯ ИНФОРМАЦИЯ»</w:t>
      </w:r>
    </w:p>
    <w:p w:rsidR="006D04D4" w:rsidRDefault="006D04D4" w:rsidP="006D04D4">
      <w:pPr>
        <w:suppressAutoHyphens/>
        <w:spacing w:after="0" w:line="240" w:lineRule="auto"/>
        <w:ind w:right="310"/>
        <w:jc w:val="right"/>
        <w:rPr>
          <w:rFonts w:ascii="Times New Roman" w:eastAsia="Times New Roman" w:hAnsi="Times New Roman" w:cs="Times New Roman"/>
          <w:lang w:eastAsia="ar-SA"/>
        </w:rPr>
      </w:pPr>
    </w:p>
    <w:p w:rsidR="00C05B67" w:rsidRDefault="00C05B67" w:rsidP="00C05B67">
      <w:pPr>
        <w:suppressAutoHyphens/>
        <w:spacing w:after="0" w:line="240" w:lineRule="auto"/>
        <w:ind w:right="310"/>
        <w:rPr>
          <w:rFonts w:ascii="Times New Roman" w:eastAsia="Times New Roman" w:hAnsi="Times New Roman" w:cs="Times New Roman"/>
          <w:lang w:eastAsia="ar-SA"/>
        </w:rPr>
      </w:pPr>
    </w:p>
    <w:p w:rsidR="00C05B67" w:rsidRDefault="00C05B67" w:rsidP="006D04D4">
      <w:pPr>
        <w:suppressAutoHyphens/>
        <w:spacing w:after="0" w:line="240" w:lineRule="auto"/>
        <w:ind w:right="310"/>
        <w:jc w:val="center"/>
        <w:rPr>
          <w:rFonts w:ascii="Times New Roman" w:eastAsia="Times New Roman" w:hAnsi="Times New Roman" w:cs="Times New Roman"/>
          <w:lang w:eastAsia="ar-SA"/>
        </w:rPr>
      </w:pPr>
    </w:p>
    <w:p w:rsidR="00B06FD2" w:rsidRPr="00C64C96" w:rsidRDefault="00B06FD2" w:rsidP="00B06FD2">
      <w:pPr>
        <w:pStyle w:val="aff0"/>
        <w:jc w:val="center"/>
        <w:rPr>
          <w:rFonts w:ascii="Times New Roman" w:hAnsi="Times New Roman"/>
          <w:b/>
          <w:color w:val="000000"/>
          <w:sz w:val="24"/>
          <w:szCs w:val="24"/>
        </w:rPr>
      </w:pPr>
      <w:r w:rsidRPr="00C64C96">
        <w:rPr>
          <w:rFonts w:ascii="Times New Roman" w:hAnsi="Times New Roman"/>
          <w:b/>
          <w:color w:val="000000"/>
          <w:sz w:val="24"/>
          <w:szCs w:val="24"/>
        </w:rPr>
        <w:t>ПРОТОКОЛ ПУБЛИЧНЫХ СЛУШАНИЙ</w:t>
      </w:r>
    </w:p>
    <w:p w:rsidR="00B06FD2" w:rsidRPr="00B06FD2" w:rsidRDefault="00B06FD2" w:rsidP="00B06FD2">
      <w:pPr>
        <w:ind w:left="360" w:hanging="360"/>
        <w:jc w:val="center"/>
        <w:rPr>
          <w:b/>
        </w:rPr>
      </w:pPr>
      <w:r w:rsidRPr="00C64C96">
        <w:rPr>
          <w:rFonts w:ascii="Times New Roman" w:hAnsi="Times New Roman" w:cs="Times New Roman"/>
          <w:color w:val="000000"/>
        </w:rPr>
        <w:br/>
        <w:t xml:space="preserve"> </w:t>
      </w:r>
      <w:r w:rsidRPr="00C64C96">
        <w:rPr>
          <w:rFonts w:ascii="Times New Roman" w:hAnsi="Times New Roman" w:cs="Times New Roman"/>
          <w:b/>
        </w:rPr>
        <w:t xml:space="preserve"> по  рассмотрению проекта   решения Совета депутатов об исполнении бюджета муниципального образования Покровский сельсовет </w:t>
      </w:r>
      <w:proofErr w:type="spellStart"/>
      <w:r w:rsidRPr="00C64C96">
        <w:rPr>
          <w:rFonts w:ascii="Times New Roman" w:hAnsi="Times New Roman" w:cs="Times New Roman"/>
          <w:b/>
        </w:rPr>
        <w:t>Новосергиевкого</w:t>
      </w:r>
      <w:proofErr w:type="spellEnd"/>
      <w:r w:rsidRPr="00C64C96">
        <w:rPr>
          <w:rFonts w:ascii="Times New Roman" w:hAnsi="Times New Roman" w:cs="Times New Roman"/>
          <w:b/>
        </w:rPr>
        <w:t xml:space="preserve"> района Оренбургской области за  2024 год.</w:t>
      </w:r>
    </w:p>
    <w:tbl>
      <w:tblPr>
        <w:tblW w:w="0" w:type="auto"/>
        <w:tblLayout w:type="fixed"/>
        <w:tblCellMar>
          <w:left w:w="0" w:type="dxa"/>
          <w:right w:w="0" w:type="dxa"/>
        </w:tblCellMar>
        <w:tblLook w:val="0000" w:firstRow="0" w:lastRow="0" w:firstColumn="0" w:lastColumn="0" w:noHBand="0" w:noVBand="0"/>
      </w:tblPr>
      <w:tblGrid>
        <w:gridCol w:w="6658"/>
        <w:gridCol w:w="2976"/>
      </w:tblGrid>
      <w:tr w:rsidR="00B06FD2" w:rsidRPr="00C64C96" w:rsidTr="00780731">
        <w:trPr>
          <w:trHeight w:hRule="exact" w:val="430"/>
        </w:trPr>
        <w:tc>
          <w:tcPr>
            <w:tcW w:w="6658" w:type="dxa"/>
            <w:vAlign w:val="center"/>
          </w:tcPr>
          <w:p w:rsidR="00B06FD2" w:rsidRPr="00C64C96" w:rsidRDefault="00B06FD2" w:rsidP="00780731">
            <w:pPr>
              <w:ind w:firstLine="709"/>
              <w:jc w:val="both"/>
              <w:rPr>
                <w:rFonts w:ascii="Times New Roman" w:hAnsi="Times New Roman" w:cs="Times New Roman"/>
                <w:color w:val="000000"/>
              </w:rPr>
            </w:pPr>
            <w:proofErr w:type="gramStart"/>
            <w:r w:rsidRPr="00C64C96">
              <w:rPr>
                <w:rFonts w:ascii="Times New Roman" w:hAnsi="Times New Roman" w:cs="Times New Roman"/>
                <w:color w:val="000000"/>
              </w:rPr>
              <w:t>с</w:t>
            </w:r>
            <w:proofErr w:type="gramEnd"/>
            <w:r w:rsidRPr="00C64C96">
              <w:rPr>
                <w:rFonts w:ascii="Times New Roman" w:hAnsi="Times New Roman" w:cs="Times New Roman"/>
                <w:color w:val="000000"/>
              </w:rPr>
              <w:t>. Покровка</w:t>
            </w:r>
          </w:p>
        </w:tc>
        <w:tc>
          <w:tcPr>
            <w:tcW w:w="2976" w:type="dxa"/>
            <w:vAlign w:val="center"/>
          </w:tcPr>
          <w:p w:rsidR="00B06FD2" w:rsidRPr="00C64C96" w:rsidRDefault="00B06FD2" w:rsidP="00780731">
            <w:pPr>
              <w:jc w:val="right"/>
              <w:rPr>
                <w:rFonts w:ascii="Times New Roman" w:hAnsi="Times New Roman" w:cs="Times New Roman"/>
                <w:color w:val="000000"/>
              </w:rPr>
            </w:pPr>
            <w:r w:rsidRPr="00C64C96">
              <w:rPr>
                <w:rFonts w:ascii="Times New Roman" w:hAnsi="Times New Roman" w:cs="Times New Roman"/>
                <w:color w:val="000000"/>
              </w:rPr>
              <w:t xml:space="preserve">№ 3  от 25.04.2025 г.  </w:t>
            </w:r>
          </w:p>
        </w:tc>
      </w:tr>
    </w:tbl>
    <w:p w:rsidR="00B06FD2" w:rsidRPr="00C64C96" w:rsidRDefault="00B06FD2" w:rsidP="00B06FD2">
      <w:pPr>
        <w:ind w:firstLine="709"/>
        <w:jc w:val="both"/>
        <w:rPr>
          <w:rFonts w:ascii="Times New Roman" w:hAnsi="Times New Roman" w:cs="Times New Roman"/>
        </w:rPr>
      </w:pPr>
    </w:p>
    <w:p w:rsidR="00B06FD2" w:rsidRPr="00C64C96" w:rsidRDefault="00B06FD2" w:rsidP="00B06FD2">
      <w:pPr>
        <w:spacing w:after="120"/>
        <w:ind w:firstLine="709"/>
        <w:jc w:val="both"/>
        <w:rPr>
          <w:rFonts w:ascii="Times New Roman" w:hAnsi="Times New Roman" w:cs="Times New Roman"/>
          <w:b/>
          <w:color w:val="000000"/>
        </w:rPr>
      </w:pPr>
      <w:r w:rsidRPr="00C64C96">
        <w:rPr>
          <w:rFonts w:ascii="Times New Roman" w:hAnsi="Times New Roman" w:cs="Times New Roman"/>
          <w:b/>
          <w:color w:val="000000"/>
        </w:rPr>
        <w:t>Дата размещения документации по проведению публичных слушаний:</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с 14.04.2025 г. по 25.04.2025 г.</w:t>
      </w:r>
    </w:p>
    <w:p w:rsidR="00B06FD2" w:rsidRPr="00C64C96" w:rsidRDefault="00B06FD2" w:rsidP="00B06FD2">
      <w:pPr>
        <w:spacing w:after="120"/>
        <w:ind w:firstLine="709"/>
        <w:jc w:val="both"/>
        <w:rPr>
          <w:rFonts w:ascii="Times New Roman" w:hAnsi="Times New Roman" w:cs="Times New Roman"/>
          <w:b/>
          <w:color w:val="000000"/>
        </w:rPr>
      </w:pPr>
      <w:r w:rsidRPr="00C64C96">
        <w:rPr>
          <w:rFonts w:ascii="Times New Roman" w:hAnsi="Times New Roman" w:cs="Times New Roman"/>
          <w:b/>
          <w:color w:val="000000"/>
        </w:rPr>
        <w:t>Место размещения документации по проведению публичных слушаний:</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Официальный сайт администрации МО Покровский сельсовет Новосергиевского района Оренбур</w:t>
      </w:r>
      <w:r w:rsidRPr="00C64C96">
        <w:rPr>
          <w:rFonts w:ascii="Times New Roman" w:hAnsi="Times New Roman" w:cs="Times New Roman"/>
          <w:color w:val="000000"/>
        </w:rPr>
        <w:t>г</w:t>
      </w:r>
      <w:r w:rsidRPr="00C64C96">
        <w:rPr>
          <w:rFonts w:ascii="Times New Roman" w:hAnsi="Times New Roman" w:cs="Times New Roman"/>
          <w:color w:val="000000"/>
        </w:rPr>
        <w:t xml:space="preserve">ской области и здание администрации МО Покровский сельсовет, расположенного по адресу </w:t>
      </w:r>
      <w:proofErr w:type="spellStart"/>
      <w:r w:rsidRPr="00C64C96">
        <w:rPr>
          <w:rFonts w:ascii="Times New Roman" w:hAnsi="Times New Roman" w:cs="Times New Roman"/>
          <w:color w:val="000000"/>
        </w:rPr>
        <w:t>Новосергие</w:t>
      </w:r>
      <w:r w:rsidRPr="00C64C96">
        <w:rPr>
          <w:rFonts w:ascii="Times New Roman" w:hAnsi="Times New Roman" w:cs="Times New Roman"/>
          <w:color w:val="000000"/>
        </w:rPr>
        <w:t>в</w:t>
      </w:r>
      <w:r w:rsidRPr="00C64C96">
        <w:rPr>
          <w:rFonts w:ascii="Times New Roman" w:hAnsi="Times New Roman" w:cs="Times New Roman"/>
          <w:color w:val="000000"/>
        </w:rPr>
        <w:t>ский</w:t>
      </w:r>
      <w:proofErr w:type="spellEnd"/>
      <w:r w:rsidRPr="00C64C96">
        <w:rPr>
          <w:rFonts w:ascii="Times New Roman" w:hAnsi="Times New Roman" w:cs="Times New Roman"/>
          <w:color w:val="000000"/>
        </w:rPr>
        <w:t xml:space="preserve"> район, </w:t>
      </w:r>
      <w:proofErr w:type="gramStart"/>
      <w:r w:rsidRPr="00C64C96">
        <w:rPr>
          <w:rFonts w:ascii="Times New Roman" w:hAnsi="Times New Roman" w:cs="Times New Roman"/>
          <w:color w:val="000000"/>
        </w:rPr>
        <w:t>с</w:t>
      </w:r>
      <w:proofErr w:type="gramEnd"/>
      <w:r w:rsidRPr="00C64C96">
        <w:rPr>
          <w:rFonts w:ascii="Times New Roman" w:hAnsi="Times New Roman" w:cs="Times New Roman"/>
          <w:color w:val="000000"/>
        </w:rPr>
        <w:t xml:space="preserve">. </w:t>
      </w:r>
      <w:proofErr w:type="gramStart"/>
      <w:r w:rsidRPr="00C64C96">
        <w:rPr>
          <w:rFonts w:ascii="Times New Roman" w:hAnsi="Times New Roman" w:cs="Times New Roman"/>
          <w:color w:val="000000"/>
        </w:rPr>
        <w:t>Покровка</w:t>
      </w:r>
      <w:proofErr w:type="gramEnd"/>
      <w:r w:rsidRPr="00C64C96">
        <w:rPr>
          <w:rFonts w:ascii="Times New Roman" w:hAnsi="Times New Roman" w:cs="Times New Roman"/>
          <w:color w:val="000000"/>
        </w:rPr>
        <w:t>, пл. Калинина, д. 11.</w:t>
      </w:r>
    </w:p>
    <w:p w:rsidR="00B06FD2" w:rsidRPr="00C64C96" w:rsidRDefault="00B06FD2" w:rsidP="00B06FD2">
      <w:pPr>
        <w:spacing w:after="120"/>
        <w:ind w:firstLine="709"/>
        <w:jc w:val="both"/>
        <w:rPr>
          <w:rFonts w:ascii="Times New Roman" w:hAnsi="Times New Roman" w:cs="Times New Roman"/>
          <w:b/>
          <w:color w:val="000000"/>
        </w:rPr>
      </w:pPr>
      <w:r w:rsidRPr="00C64C96">
        <w:rPr>
          <w:rFonts w:ascii="Times New Roman" w:hAnsi="Times New Roman" w:cs="Times New Roman"/>
          <w:b/>
          <w:color w:val="000000"/>
        </w:rPr>
        <w:t>Дата, время и место проведения общественных (публичных) слушаний:</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 xml:space="preserve">25.04.2025 г. 15:00, </w:t>
      </w:r>
      <w:proofErr w:type="spellStart"/>
      <w:r w:rsidRPr="00C64C96">
        <w:rPr>
          <w:rFonts w:ascii="Times New Roman" w:hAnsi="Times New Roman" w:cs="Times New Roman"/>
          <w:color w:val="000000"/>
        </w:rPr>
        <w:t>Новосергиевский</w:t>
      </w:r>
      <w:proofErr w:type="spellEnd"/>
      <w:r w:rsidRPr="00C64C96">
        <w:rPr>
          <w:rFonts w:ascii="Times New Roman" w:hAnsi="Times New Roman" w:cs="Times New Roman"/>
          <w:color w:val="000000"/>
        </w:rPr>
        <w:t xml:space="preserve"> район, </w:t>
      </w:r>
      <w:proofErr w:type="gramStart"/>
      <w:r w:rsidRPr="00C64C96">
        <w:rPr>
          <w:rFonts w:ascii="Times New Roman" w:hAnsi="Times New Roman" w:cs="Times New Roman"/>
          <w:color w:val="000000"/>
        </w:rPr>
        <w:t>с</w:t>
      </w:r>
      <w:proofErr w:type="gramEnd"/>
      <w:r w:rsidRPr="00C64C96">
        <w:rPr>
          <w:rFonts w:ascii="Times New Roman" w:hAnsi="Times New Roman" w:cs="Times New Roman"/>
          <w:color w:val="000000"/>
        </w:rPr>
        <w:t xml:space="preserve">. </w:t>
      </w:r>
      <w:proofErr w:type="gramStart"/>
      <w:r w:rsidRPr="00C64C96">
        <w:rPr>
          <w:rFonts w:ascii="Times New Roman" w:hAnsi="Times New Roman" w:cs="Times New Roman"/>
          <w:color w:val="000000"/>
        </w:rPr>
        <w:t>Покровка</w:t>
      </w:r>
      <w:proofErr w:type="gramEnd"/>
      <w:r w:rsidRPr="00C64C96">
        <w:rPr>
          <w:rFonts w:ascii="Times New Roman" w:hAnsi="Times New Roman" w:cs="Times New Roman"/>
          <w:color w:val="000000"/>
        </w:rPr>
        <w:t>, пл. Калинина, д. 11.</w:t>
      </w:r>
    </w:p>
    <w:p w:rsidR="00B06FD2" w:rsidRPr="00C64C96" w:rsidRDefault="00B06FD2" w:rsidP="00B06FD2">
      <w:pPr>
        <w:ind w:firstLine="709"/>
        <w:jc w:val="both"/>
        <w:rPr>
          <w:rFonts w:ascii="Times New Roman" w:hAnsi="Times New Roman" w:cs="Times New Roman"/>
          <w:b/>
          <w:color w:val="000000"/>
        </w:rPr>
      </w:pPr>
      <w:r w:rsidRPr="00C64C96">
        <w:rPr>
          <w:rFonts w:ascii="Times New Roman" w:hAnsi="Times New Roman" w:cs="Times New Roman"/>
          <w:b/>
          <w:color w:val="000000"/>
        </w:rPr>
        <w:t xml:space="preserve">Способ информирования о проведении публичных слушаний: </w:t>
      </w:r>
    </w:p>
    <w:p w:rsidR="00B06FD2" w:rsidRPr="00C64C96" w:rsidRDefault="00B06FD2" w:rsidP="00B06FD2">
      <w:pPr>
        <w:ind w:right="-1" w:firstLine="426"/>
        <w:jc w:val="both"/>
        <w:rPr>
          <w:rFonts w:ascii="Times New Roman" w:hAnsi="Times New Roman" w:cs="Times New Roman"/>
        </w:rPr>
      </w:pPr>
      <w:proofErr w:type="gramStart"/>
      <w:r w:rsidRPr="00C64C96">
        <w:rPr>
          <w:rFonts w:ascii="Times New Roman" w:hAnsi="Times New Roman" w:cs="Times New Roman"/>
          <w:color w:val="000000"/>
        </w:rPr>
        <w:t>Размещение информационного сообщения (постановления Администрации МО Покровский сельсовет Новосергиевского района от 09.04</w:t>
      </w:r>
      <w:r w:rsidRPr="00C64C96">
        <w:rPr>
          <w:rFonts w:ascii="Times New Roman" w:hAnsi="Times New Roman" w:cs="Times New Roman"/>
          <w:color w:val="000000"/>
          <w:spacing w:val="-6"/>
        </w:rPr>
        <w:t>.2025 г. № 20-п «О назначении публичных  слушаний»</w:t>
      </w:r>
      <w:r w:rsidRPr="00C64C96">
        <w:rPr>
          <w:rFonts w:ascii="Times New Roman" w:hAnsi="Times New Roman" w:cs="Times New Roman"/>
          <w:color w:val="000000"/>
        </w:rPr>
        <w:t xml:space="preserve"> на официальном са</w:t>
      </w:r>
      <w:r w:rsidRPr="00C64C96">
        <w:rPr>
          <w:rFonts w:ascii="Times New Roman" w:hAnsi="Times New Roman" w:cs="Times New Roman"/>
          <w:color w:val="000000"/>
        </w:rPr>
        <w:t>й</w:t>
      </w:r>
      <w:r w:rsidRPr="00C64C96">
        <w:rPr>
          <w:rFonts w:ascii="Times New Roman" w:hAnsi="Times New Roman" w:cs="Times New Roman"/>
          <w:color w:val="000000"/>
        </w:rPr>
        <w:t>те администрации МО Покровский сельсовет Новосергиевского района Оренбургской области.</w:t>
      </w:r>
      <w:proofErr w:type="gramEnd"/>
      <w:r w:rsidRPr="00C64C96">
        <w:rPr>
          <w:rFonts w:ascii="Times New Roman" w:hAnsi="Times New Roman" w:cs="Times New Roman"/>
          <w:color w:val="000000"/>
        </w:rPr>
        <w:t xml:space="preserve"> </w:t>
      </w:r>
      <w:r w:rsidRPr="00C64C96">
        <w:rPr>
          <w:rFonts w:ascii="Times New Roman" w:hAnsi="Times New Roman" w:cs="Times New Roman"/>
        </w:rPr>
        <w:t>Проект о</w:t>
      </w:r>
      <w:r w:rsidRPr="00C64C96">
        <w:rPr>
          <w:rFonts w:ascii="Times New Roman" w:hAnsi="Times New Roman" w:cs="Times New Roman"/>
        </w:rPr>
        <w:t>т</w:t>
      </w:r>
      <w:r w:rsidRPr="00C64C96">
        <w:rPr>
          <w:rFonts w:ascii="Times New Roman" w:hAnsi="Times New Roman" w:cs="Times New Roman"/>
        </w:rPr>
        <w:t xml:space="preserve">чета размещен на сайте администрации покровка56.рф. в разделе «Общественные обсуждения» и </w:t>
      </w:r>
      <w:proofErr w:type="gramStart"/>
      <w:r w:rsidRPr="00C64C96">
        <w:rPr>
          <w:rFonts w:ascii="Times New Roman" w:hAnsi="Times New Roman" w:cs="Times New Roman"/>
          <w:color w:val="000000"/>
        </w:rPr>
        <w:t>ПОС</w:t>
      </w:r>
      <w:proofErr w:type="gramEnd"/>
      <w:r w:rsidRPr="00C64C96">
        <w:rPr>
          <w:rFonts w:ascii="Times New Roman" w:hAnsi="Times New Roman" w:cs="Times New Roman"/>
          <w:color w:val="000000"/>
        </w:rPr>
        <w:t xml:space="preserve"> ЕПГУ.</w:t>
      </w:r>
    </w:p>
    <w:p w:rsidR="00B06FD2" w:rsidRPr="00C64C96" w:rsidRDefault="00B06FD2" w:rsidP="00B06FD2">
      <w:pPr>
        <w:spacing w:after="120"/>
        <w:ind w:firstLine="709"/>
        <w:jc w:val="both"/>
        <w:rPr>
          <w:rFonts w:ascii="Times New Roman" w:hAnsi="Times New Roman" w:cs="Times New Roman"/>
          <w:color w:val="000000"/>
        </w:rPr>
      </w:pPr>
    </w:p>
    <w:p w:rsidR="00B06FD2" w:rsidRPr="00C64C96" w:rsidRDefault="00B06FD2" w:rsidP="00B06FD2">
      <w:pPr>
        <w:ind w:firstLine="709"/>
        <w:jc w:val="both"/>
        <w:rPr>
          <w:rFonts w:ascii="Times New Roman" w:hAnsi="Times New Roman" w:cs="Times New Roman"/>
          <w:color w:val="000000"/>
        </w:rPr>
      </w:pPr>
      <w:r w:rsidRPr="00C64C96">
        <w:rPr>
          <w:rFonts w:ascii="Times New Roman" w:hAnsi="Times New Roman" w:cs="Times New Roman"/>
          <w:b/>
          <w:color w:val="000000"/>
        </w:rPr>
        <w:lastRenderedPageBreak/>
        <w:t>Организатор проведения:</w:t>
      </w:r>
      <w:r w:rsidRPr="00C64C96">
        <w:rPr>
          <w:rFonts w:ascii="Times New Roman" w:hAnsi="Times New Roman" w:cs="Times New Roman"/>
          <w:color w:val="000000"/>
        </w:rPr>
        <w:t xml:space="preserve"> </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Администрация МО Покровский сельсовет Новосергиевского района Оренбургской области.</w:t>
      </w:r>
    </w:p>
    <w:p w:rsidR="00B06FD2" w:rsidRPr="00C64C96" w:rsidRDefault="00B06FD2" w:rsidP="00B06FD2">
      <w:pPr>
        <w:ind w:firstLine="709"/>
        <w:jc w:val="both"/>
        <w:rPr>
          <w:rFonts w:ascii="Times New Roman" w:hAnsi="Times New Roman" w:cs="Times New Roman"/>
          <w:color w:val="000000"/>
        </w:rPr>
      </w:pPr>
      <w:r w:rsidRPr="00C64C96">
        <w:rPr>
          <w:rFonts w:ascii="Times New Roman" w:hAnsi="Times New Roman" w:cs="Times New Roman"/>
          <w:b/>
          <w:color w:val="000000"/>
        </w:rPr>
        <w:t>Основание для проведения:</w:t>
      </w:r>
      <w:r w:rsidRPr="00C64C96">
        <w:rPr>
          <w:rFonts w:ascii="Times New Roman" w:hAnsi="Times New Roman" w:cs="Times New Roman"/>
          <w:color w:val="000000"/>
        </w:rPr>
        <w:t xml:space="preserve"> </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Постановление Администрации МО Покровский сельсовет Новосергиевского района от 09.04</w:t>
      </w:r>
      <w:r w:rsidRPr="00C64C96">
        <w:rPr>
          <w:rFonts w:ascii="Times New Roman" w:hAnsi="Times New Roman" w:cs="Times New Roman"/>
          <w:color w:val="000000"/>
          <w:spacing w:val="-6"/>
        </w:rPr>
        <w:t>.2025 г. № 20-п «О назначении публичных  слушаний».</w:t>
      </w:r>
    </w:p>
    <w:p w:rsidR="00B06FD2" w:rsidRPr="00C64C96" w:rsidRDefault="00B06FD2" w:rsidP="00B06FD2">
      <w:pPr>
        <w:spacing w:after="120"/>
        <w:ind w:firstLine="709"/>
        <w:jc w:val="both"/>
        <w:rPr>
          <w:rFonts w:ascii="Times New Roman" w:hAnsi="Times New Roman" w:cs="Times New Roman"/>
          <w:b/>
          <w:color w:val="000000"/>
        </w:rPr>
      </w:pPr>
      <w:r w:rsidRPr="00C64C96">
        <w:rPr>
          <w:rFonts w:ascii="Times New Roman" w:hAnsi="Times New Roman" w:cs="Times New Roman"/>
          <w:b/>
          <w:color w:val="000000"/>
        </w:rPr>
        <w:t>Присутствовали на публичных слушаниях:</w:t>
      </w:r>
    </w:p>
    <w:p w:rsidR="00B06FD2" w:rsidRPr="00C64C96" w:rsidRDefault="00B06FD2" w:rsidP="00B06FD2">
      <w:pPr>
        <w:ind w:firstLine="709"/>
        <w:jc w:val="both"/>
        <w:rPr>
          <w:rFonts w:ascii="Times New Roman" w:hAnsi="Times New Roman" w:cs="Times New Roman"/>
          <w:color w:val="000000"/>
        </w:rPr>
      </w:pPr>
      <w:r w:rsidRPr="00C64C96">
        <w:rPr>
          <w:rFonts w:ascii="Times New Roman" w:hAnsi="Times New Roman" w:cs="Times New Roman"/>
          <w:color w:val="000000"/>
        </w:rPr>
        <w:t xml:space="preserve">Глава МО Покровский сельсовет  </w:t>
      </w:r>
      <w:r w:rsidRPr="00C64C96">
        <w:rPr>
          <w:rFonts w:ascii="Times New Roman" w:hAnsi="Times New Roman" w:cs="Times New Roman"/>
          <w:color w:val="000000"/>
          <w:u w:val="single"/>
        </w:rPr>
        <w:t>А.А. Панченко</w:t>
      </w:r>
    </w:p>
    <w:p w:rsidR="00B06FD2" w:rsidRPr="00C64C96" w:rsidRDefault="00B06FD2" w:rsidP="00B06FD2">
      <w:pPr>
        <w:ind w:firstLine="709"/>
        <w:jc w:val="both"/>
        <w:rPr>
          <w:rFonts w:ascii="Times New Roman" w:hAnsi="Times New Roman" w:cs="Times New Roman"/>
          <w:color w:val="000000"/>
          <w:u w:val="single"/>
        </w:rPr>
      </w:pPr>
      <w:r w:rsidRPr="00C64C96">
        <w:rPr>
          <w:rFonts w:ascii="Times New Roman" w:hAnsi="Times New Roman" w:cs="Times New Roman"/>
          <w:color w:val="000000"/>
        </w:rPr>
        <w:t xml:space="preserve">Заместитель главы   </w:t>
      </w:r>
      <w:r w:rsidRPr="00C64C96">
        <w:rPr>
          <w:rFonts w:ascii="Times New Roman" w:hAnsi="Times New Roman" w:cs="Times New Roman"/>
          <w:color w:val="000000"/>
          <w:u w:val="single"/>
        </w:rPr>
        <w:t>Н.Н. Осипова</w:t>
      </w:r>
    </w:p>
    <w:p w:rsidR="00B06FD2" w:rsidRPr="00C64C96" w:rsidRDefault="00B06FD2" w:rsidP="00B06FD2">
      <w:pPr>
        <w:ind w:firstLine="709"/>
        <w:jc w:val="both"/>
        <w:rPr>
          <w:rFonts w:ascii="Times New Roman" w:hAnsi="Times New Roman" w:cs="Times New Roman"/>
          <w:color w:val="000000"/>
          <w:u w:val="single"/>
        </w:rPr>
      </w:pPr>
      <w:r w:rsidRPr="00C64C96">
        <w:rPr>
          <w:rFonts w:ascii="Times New Roman" w:hAnsi="Times New Roman" w:cs="Times New Roman"/>
          <w:color w:val="000000"/>
          <w:u w:val="single"/>
        </w:rPr>
        <w:t>Специалист 1 категории Мирошниченко Е.Г.</w:t>
      </w:r>
    </w:p>
    <w:p w:rsidR="00B06FD2" w:rsidRPr="00C64C96" w:rsidRDefault="00B06FD2" w:rsidP="00B06FD2">
      <w:pPr>
        <w:ind w:firstLine="709"/>
        <w:jc w:val="both"/>
        <w:rPr>
          <w:rFonts w:ascii="Times New Roman" w:hAnsi="Times New Roman" w:cs="Times New Roman"/>
          <w:color w:val="000000"/>
          <w:u w:val="single"/>
        </w:rPr>
      </w:pPr>
      <w:r w:rsidRPr="00C64C96">
        <w:rPr>
          <w:rFonts w:ascii="Times New Roman" w:hAnsi="Times New Roman" w:cs="Times New Roman"/>
          <w:color w:val="000000"/>
          <w:u w:val="single"/>
        </w:rPr>
        <w:t>Специалист 2 категории Муравьева Н.Н.</w:t>
      </w:r>
    </w:p>
    <w:p w:rsidR="00B06FD2" w:rsidRPr="00C64C96" w:rsidRDefault="00B06FD2" w:rsidP="00B06FD2">
      <w:pPr>
        <w:ind w:firstLine="709"/>
        <w:jc w:val="both"/>
        <w:rPr>
          <w:rFonts w:ascii="Times New Roman" w:hAnsi="Times New Roman" w:cs="Times New Roman"/>
          <w:color w:val="000000"/>
        </w:rPr>
      </w:pPr>
      <w:r w:rsidRPr="00C64C96">
        <w:rPr>
          <w:rFonts w:ascii="Times New Roman" w:hAnsi="Times New Roman" w:cs="Times New Roman"/>
          <w:color w:val="000000"/>
          <w:u w:val="single"/>
        </w:rPr>
        <w:t>Специалист 2 категории Дементьева Е.А.</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 xml:space="preserve">Специалист 1 категории </w:t>
      </w:r>
      <w:proofErr w:type="spellStart"/>
      <w:r w:rsidRPr="00C64C96">
        <w:rPr>
          <w:rFonts w:ascii="Times New Roman" w:hAnsi="Times New Roman" w:cs="Times New Roman"/>
          <w:color w:val="000000"/>
        </w:rPr>
        <w:t>Смолей</w:t>
      </w:r>
      <w:proofErr w:type="spellEnd"/>
      <w:r w:rsidRPr="00C64C96">
        <w:rPr>
          <w:rFonts w:ascii="Times New Roman" w:hAnsi="Times New Roman" w:cs="Times New Roman"/>
          <w:color w:val="000000"/>
        </w:rPr>
        <w:t xml:space="preserve"> Т.Ю.</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 xml:space="preserve">Ведущий специалист </w:t>
      </w:r>
      <w:proofErr w:type="spellStart"/>
      <w:r w:rsidRPr="00C64C96">
        <w:rPr>
          <w:rFonts w:ascii="Times New Roman" w:hAnsi="Times New Roman" w:cs="Times New Roman"/>
          <w:color w:val="000000"/>
        </w:rPr>
        <w:t>Доровских</w:t>
      </w:r>
      <w:proofErr w:type="spellEnd"/>
      <w:r w:rsidRPr="00C64C96">
        <w:rPr>
          <w:rFonts w:ascii="Times New Roman" w:hAnsi="Times New Roman" w:cs="Times New Roman"/>
          <w:color w:val="000000"/>
        </w:rPr>
        <w:t xml:space="preserve"> Н.С.</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Специалист ВУС Мананникова Н.Н.</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Заведующий СДК «Юность» Соловых И.В.</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Зав. библиотекой Рогачева Т.Н.</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Библиотекарь Дементьева С.А.</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Библиотекарь Дементьева Г.М.</w:t>
      </w:r>
    </w:p>
    <w:p w:rsidR="00B06FD2" w:rsidRPr="00C64C96" w:rsidRDefault="00B06FD2" w:rsidP="00B06FD2">
      <w:pPr>
        <w:spacing w:after="120"/>
        <w:ind w:firstLine="709"/>
        <w:jc w:val="both"/>
        <w:rPr>
          <w:rFonts w:ascii="Times New Roman" w:hAnsi="Times New Roman" w:cs="Times New Roman"/>
          <w:color w:val="000000"/>
        </w:rPr>
      </w:pPr>
      <w:r w:rsidRPr="00C64C96">
        <w:rPr>
          <w:rFonts w:ascii="Times New Roman" w:hAnsi="Times New Roman" w:cs="Times New Roman"/>
          <w:color w:val="000000"/>
        </w:rPr>
        <w:t>Библиотекарь Щетинина И.</w:t>
      </w:r>
      <w:r>
        <w:rPr>
          <w:rFonts w:ascii="Times New Roman" w:hAnsi="Times New Roman" w:cs="Times New Roman"/>
          <w:color w:val="000000"/>
        </w:rPr>
        <w:t>В.</w:t>
      </w:r>
    </w:p>
    <w:p w:rsidR="00B06FD2" w:rsidRPr="00C64C96" w:rsidRDefault="00B06FD2" w:rsidP="00B06FD2">
      <w:pPr>
        <w:spacing w:after="120"/>
        <w:ind w:firstLine="709"/>
        <w:jc w:val="both"/>
        <w:rPr>
          <w:rFonts w:ascii="Times New Roman" w:hAnsi="Times New Roman" w:cs="Times New Roman"/>
          <w:b/>
          <w:color w:val="000000"/>
        </w:rPr>
      </w:pPr>
      <w:r w:rsidRPr="00C64C96">
        <w:rPr>
          <w:rFonts w:ascii="Times New Roman" w:hAnsi="Times New Roman" w:cs="Times New Roman"/>
          <w:b/>
          <w:color w:val="000000"/>
        </w:rPr>
        <w:t>Повестка дня:</w:t>
      </w:r>
    </w:p>
    <w:p w:rsidR="00B06FD2" w:rsidRPr="00C64C96" w:rsidRDefault="00B06FD2" w:rsidP="00B06FD2">
      <w:pPr>
        <w:ind w:firstLine="567"/>
        <w:jc w:val="both"/>
        <w:rPr>
          <w:rFonts w:ascii="Times New Roman" w:hAnsi="Times New Roman" w:cs="Times New Roman"/>
        </w:rPr>
      </w:pPr>
      <w:r w:rsidRPr="00C64C96">
        <w:rPr>
          <w:rFonts w:ascii="Times New Roman" w:hAnsi="Times New Roman" w:cs="Times New Roman"/>
        </w:rPr>
        <w:t>1. Вступительное слово о порядке проведения публичных слушаний по рассмотрению проекта реш</w:t>
      </w:r>
      <w:r w:rsidRPr="00C64C96">
        <w:rPr>
          <w:rFonts w:ascii="Times New Roman" w:hAnsi="Times New Roman" w:cs="Times New Roman"/>
        </w:rPr>
        <w:t>е</w:t>
      </w:r>
      <w:r w:rsidRPr="00C64C96">
        <w:rPr>
          <w:rFonts w:ascii="Times New Roman" w:hAnsi="Times New Roman" w:cs="Times New Roman"/>
        </w:rPr>
        <w:t>ния Совета депутатов об исполнении бюджета муниципального образования Покровский сельсовет Нов</w:t>
      </w:r>
      <w:r w:rsidRPr="00C64C96">
        <w:rPr>
          <w:rFonts w:ascii="Times New Roman" w:hAnsi="Times New Roman" w:cs="Times New Roman"/>
        </w:rPr>
        <w:t>о</w:t>
      </w:r>
      <w:r w:rsidRPr="00C64C96">
        <w:rPr>
          <w:rFonts w:ascii="Times New Roman" w:hAnsi="Times New Roman" w:cs="Times New Roman"/>
        </w:rPr>
        <w:t xml:space="preserve">сергиевского района Оренбургской области за  2024 год.                                            </w:t>
      </w:r>
    </w:p>
    <w:p w:rsidR="00B06FD2" w:rsidRPr="00C64C96" w:rsidRDefault="00B06FD2" w:rsidP="00B06FD2">
      <w:pPr>
        <w:ind w:firstLine="567"/>
        <w:jc w:val="both"/>
        <w:rPr>
          <w:rFonts w:ascii="Times New Roman" w:hAnsi="Times New Roman" w:cs="Times New Roman"/>
        </w:rPr>
      </w:pPr>
      <w:r w:rsidRPr="00C64C96">
        <w:rPr>
          <w:rFonts w:ascii="Times New Roman" w:hAnsi="Times New Roman" w:cs="Times New Roman"/>
          <w:bCs/>
        </w:rPr>
        <w:t xml:space="preserve">2. Рассмотрение </w:t>
      </w:r>
      <w:r w:rsidRPr="00C64C96">
        <w:rPr>
          <w:rFonts w:ascii="Times New Roman" w:hAnsi="Times New Roman" w:cs="Times New Roman"/>
        </w:rPr>
        <w:t>проекта решения Совета депутатов об исполнении бюджета муниципального образ</w:t>
      </w:r>
      <w:r w:rsidRPr="00C64C96">
        <w:rPr>
          <w:rFonts w:ascii="Times New Roman" w:hAnsi="Times New Roman" w:cs="Times New Roman"/>
        </w:rPr>
        <w:t>о</w:t>
      </w:r>
      <w:r w:rsidRPr="00C64C96">
        <w:rPr>
          <w:rFonts w:ascii="Times New Roman" w:hAnsi="Times New Roman" w:cs="Times New Roman"/>
        </w:rPr>
        <w:t xml:space="preserve">вания Покровский сельсовет Новосергиевского района Оренбургской области за  2024 год.               </w:t>
      </w:r>
    </w:p>
    <w:p w:rsidR="00B06FD2" w:rsidRPr="00C64C96" w:rsidRDefault="00B06FD2" w:rsidP="00B06FD2">
      <w:pPr>
        <w:jc w:val="both"/>
        <w:rPr>
          <w:rFonts w:ascii="Times New Roman" w:hAnsi="Times New Roman" w:cs="Times New Roman"/>
        </w:rPr>
      </w:pPr>
      <w:r w:rsidRPr="00C64C96">
        <w:rPr>
          <w:rFonts w:ascii="Times New Roman" w:hAnsi="Times New Roman" w:cs="Times New Roman"/>
        </w:rPr>
        <w:t xml:space="preserve">       3.Вопросы, замечания и предложения присутствующих на публичных слушаниях.</w:t>
      </w:r>
    </w:p>
    <w:p w:rsidR="00B06FD2" w:rsidRPr="00C64C96" w:rsidRDefault="00B06FD2" w:rsidP="00B06FD2">
      <w:pPr>
        <w:ind w:left="20" w:right="-1"/>
        <w:jc w:val="both"/>
      </w:pPr>
      <w:r w:rsidRPr="00C64C96">
        <w:rPr>
          <w:rFonts w:ascii="Times New Roman" w:hAnsi="Times New Roman" w:cs="Times New Roman"/>
        </w:rPr>
        <w:t xml:space="preserve">      По предложенному порядку проведения публичных слушаний – замечаний и предложений от участн</w:t>
      </w:r>
      <w:r w:rsidRPr="00C64C96">
        <w:rPr>
          <w:rFonts w:ascii="Times New Roman" w:hAnsi="Times New Roman" w:cs="Times New Roman"/>
        </w:rPr>
        <w:t>и</w:t>
      </w:r>
      <w:r w:rsidRPr="00C64C96">
        <w:rPr>
          <w:rFonts w:ascii="Times New Roman" w:hAnsi="Times New Roman" w:cs="Times New Roman"/>
        </w:rPr>
        <w:t>ков слушаний не поступило</w:t>
      </w:r>
      <w:r w:rsidRPr="00C64C96">
        <w:t>.</w:t>
      </w:r>
    </w:p>
    <w:p w:rsidR="00B06FD2" w:rsidRPr="00C64C96" w:rsidRDefault="00B06FD2" w:rsidP="00B06FD2">
      <w:pPr>
        <w:spacing w:after="120"/>
        <w:ind w:firstLine="851"/>
        <w:rPr>
          <w:rFonts w:ascii="Times New Roman" w:hAnsi="Times New Roman" w:cs="Times New Roman"/>
          <w:b/>
          <w:color w:val="000000"/>
        </w:rPr>
      </w:pPr>
      <w:r w:rsidRPr="00C64C96">
        <w:rPr>
          <w:rFonts w:ascii="Times New Roman" w:hAnsi="Times New Roman" w:cs="Times New Roman"/>
          <w:b/>
          <w:color w:val="000000"/>
        </w:rPr>
        <w:t>Выступили:</w:t>
      </w:r>
    </w:p>
    <w:p w:rsidR="00B06FD2" w:rsidRPr="00C64C96" w:rsidRDefault="00B06FD2" w:rsidP="00B06FD2">
      <w:pPr>
        <w:ind w:firstLine="567"/>
        <w:jc w:val="both"/>
        <w:rPr>
          <w:rFonts w:ascii="Times New Roman" w:hAnsi="Times New Roman" w:cs="Times New Roman"/>
        </w:rPr>
      </w:pPr>
      <w:r w:rsidRPr="00C64C96">
        <w:rPr>
          <w:rFonts w:ascii="Times New Roman" w:hAnsi="Times New Roman" w:cs="Times New Roman"/>
        </w:rPr>
        <w:t>1. Председательствующий публичных слушаний – глава администрации Покровского сельсовета А.А. Панченко  предоставил  информацию о проекте   решения Совета депутатов об исполнении бюджета мун</w:t>
      </w:r>
      <w:r w:rsidRPr="00C64C96">
        <w:rPr>
          <w:rFonts w:ascii="Times New Roman" w:hAnsi="Times New Roman" w:cs="Times New Roman"/>
        </w:rPr>
        <w:t>и</w:t>
      </w:r>
      <w:r w:rsidRPr="00C64C96">
        <w:rPr>
          <w:rFonts w:ascii="Times New Roman" w:hAnsi="Times New Roman" w:cs="Times New Roman"/>
        </w:rPr>
        <w:t xml:space="preserve">ципального образования Покровский сельсовет Новосергиевского района Оренбургской области за  2024 год.               </w:t>
      </w:r>
    </w:p>
    <w:p w:rsidR="00B06FD2" w:rsidRPr="00C64C96" w:rsidRDefault="00B06FD2" w:rsidP="00B06FD2">
      <w:pPr>
        <w:ind w:firstLine="540"/>
        <w:jc w:val="both"/>
        <w:rPr>
          <w:rFonts w:ascii="Times New Roman" w:hAnsi="Times New Roman" w:cs="Times New Roman"/>
        </w:rPr>
      </w:pPr>
      <w:r w:rsidRPr="00C64C96">
        <w:rPr>
          <w:rFonts w:ascii="Times New Roman" w:hAnsi="Times New Roman" w:cs="Times New Roman"/>
        </w:rPr>
        <w:lastRenderedPageBreak/>
        <w:t>После завершения информационного сообщения председательствующий    предложил приступить к обсуждению проекта  решения Совета депутатов об исполнении бюджета муниципального образования Покровский сельсовет Новосергиевского района Оренбургской области за  2024 год               и по ходу о</w:t>
      </w:r>
      <w:r w:rsidRPr="00C64C96">
        <w:rPr>
          <w:rFonts w:ascii="Times New Roman" w:hAnsi="Times New Roman" w:cs="Times New Roman"/>
        </w:rPr>
        <w:t>б</w:t>
      </w:r>
      <w:r w:rsidRPr="00C64C96">
        <w:rPr>
          <w:rFonts w:ascii="Times New Roman" w:hAnsi="Times New Roman" w:cs="Times New Roman"/>
        </w:rPr>
        <w:t>суждения задавать вопросы в устной и письменной форме.</w:t>
      </w:r>
    </w:p>
    <w:p w:rsidR="00B06FD2" w:rsidRPr="00C64C96" w:rsidRDefault="00B06FD2" w:rsidP="00B06FD2">
      <w:pPr>
        <w:ind w:left="709"/>
        <w:jc w:val="both"/>
        <w:rPr>
          <w:rFonts w:ascii="Times New Roman" w:hAnsi="Times New Roman" w:cs="Times New Roman"/>
          <w:b/>
          <w:color w:val="000000"/>
        </w:rPr>
      </w:pPr>
      <w:r w:rsidRPr="00C64C96">
        <w:rPr>
          <w:rFonts w:ascii="Times New Roman" w:hAnsi="Times New Roman" w:cs="Times New Roman"/>
        </w:rPr>
        <w:t xml:space="preserve">                      </w:t>
      </w:r>
      <w:r w:rsidRPr="00C64C96">
        <w:rPr>
          <w:rFonts w:ascii="Times New Roman" w:hAnsi="Times New Roman" w:cs="Times New Roman"/>
          <w:b/>
        </w:rPr>
        <w:t xml:space="preserve">       </w:t>
      </w:r>
    </w:p>
    <w:p w:rsidR="00B06FD2" w:rsidRPr="00C64C96" w:rsidRDefault="00B06FD2" w:rsidP="00B06FD2">
      <w:pPr>
        <w:ind w:firstLine="709"/>
        <w:jc w:val="both"/>
      </w:pPr>
      <w:r w:rsidRPr="00C64C96">
        <w:rPr>
          <w:rFonts w:ascii="Times New Roman" w:hAnsi="Times New Roman" w:cs="Times New Roman"/>
          <w:b/>
          <w:color w:val="000000"/>
        </w:rPr>
        <w:t>Вопросы и замечания:</w:t>
      </w:r>
      <w:r w:rsidRPr="00C64C96">
        <w:rPr>
          <w:b/>
          <w:color w:val="000000"/>
        </w:rPr>
        <w:t xml:space="preserve"> </w:t>
      </w:r>
      <w:r w:rsidRPr="00C64C96">
        <w:rPr>
          <w:rFonts w:ascii="Times New Roman" w:hAnsi="Times New Roman" w:cs="Times New Roman"/>
        </w:rPr>
        <w:t>В ходе публичных слушаний замечаний, изменений и дополнений не п</w:t>
      </w:r>
      <w:r w:rsidRPr="00C64C96">
        <w:rPr>
          <w:rFonts w:ascii="Times New Roman" w:hAnsi="Times New Roman" w:cs="Times New Roman"/>
        </w:rPr>
        <w:t>о</w:t>
      </w:r>
      <w:r w:rsidRPr="00C64C96">
        <w:rPr>
          <w:rFonts w:ascii="Times New Roman" w:hAnsi="Times New Roman" w:cs="Times New Roman"/>
        </w:rPr>
        <w:t>ступило</w:t>
      </w:r>
      <w:r w:rsidRPr="00C64C96">
        <w:t>.</w:t>
      </w:r>
    </w:p>
    <w:p w:rsidR="00B06FD2" w:rsidRPr="00C64C96" w:rsidRDefault="00B06FD2" w:rsidP="00B06FD2">
      <w:pPr>
        <w:pStyle w:val="afd"/>
        <w:ind w:left="709"/>
        <w:jc w:val="both"/>
        <w:rPr>
          <w:b/>
          <w:color w:val="000000"/>
        </w:rPr>
      </w:pPr>
    </w:p>
    <w:p w:rsidR="00B06FD2" w:rsidRPr="00C64C96" w:rsidRDefault="00B06FD2" w:rsidP="00B06FD2">
      <w:pPr>
        <w:spacing w:before="120" w:after="120"/>
        <w:ind w:firstLine="708"/>
        <w:jc w:val="both"/>
        <w:rPr>
          <w:rFonts w:ascii="Times New Roman" w:hAnsi="Times New Roman" w:cs="Times New Roman"/>
          <w:b/>
          <w:color w:val="000000"/>
        </w:rPr>
      </w:pPr>
      <w:r w:rsidRPr="00C64C96">
        <w:rPr>
          <w:rFonts w:ascii="Times New Roman" w:hAnsi="Times New Roman" w:cs="Times New Roman"/>
          <w:b/>
          <w:color w:val="000000"/>
        </w:rPr>
        <w:t>Решение:</w:t>
      </w:r>
    </w:p>
    <w:p w:rsidR="00B06FD2" w:rsidRPr="00B06FD2" w:rsidRDefault="00B06FD2" w:rsidP="00B06FD2">
      <w:pPr>
        <w:pStyle w:val="afd"/>
        <w:widowControl w:val="0"/>
        <w:numPr>
          <w:ilvl w:val="0"/>
          <w:numId w:val="28"/>
        </w:numPr>
        <w:tabs>
          <w:tab w:val="left" w:pos="1134"/>
        </w:tabs>
        <w:autoSpaceDE w:val="0"/>
        <w:autoSpaceDN w:val="0"/>
        <w:adjustRightInd w:val="0"/>
        <w:spacing w:after="0" w:line="240" w:lineRule="auto"/>
        <w:ind w:left="0" w:firstLine="708"/>
        <w:jc w:val="both"/>
        <w:rPr>
          <w:rFonts w:ascii="Times New Roman" w:hAnsi="Times New Roman" w:cs="Times New Roman"/>
          <w:color w:val="000000"/>
        </w:rPr>
      </w:pPr>
      <w:r w:rsidRPr="00B06FD2">
        <w:rPr>
          <w:rFonts w:ascii="Times New Roman" w:hAnsi="Times New Roman" w:cs="Times New Roman"/>
          <w:color w:val="000000"/>
        </w:rPr>
        <w:t xml:space="preserve">Признать публичные слушания по </w:t>
      </w:r>
      <w:r w:rsidRPr="00B06FD2">
        <w:rPr>
          <w:rFonts w:ascii="Times New Roman" w:hAnsi="Times New Roman" w:cs="Times New Roman"/>
        </w:rPr>
        <w:t>рассмотрению проекта решения Совета депутатов об испо</w:t>
      </w:r>
      <w:r w:rsidRPr="00B06FD2">
        <w:rPr>
          <w:rFonts w:ascii="Times New Roman" w:hAnsi="Times New Roman" w:cs="Times New Roman"/>
        </w:rPr>
        <w:t>л</w:t>
      </w:r>
      <w:r w:rsidRPr="00B06FD2">
        <w:rPr>
          <w:rFonts w:ascii="Times New Roman" w:hAnsi="Times New Roman" w:cs="Times New Roman"/>
        </w:rPr>
        <w:t>нении бюджета муниципального образования Покровский сельсовет Новосергиевского района Оренбур</w:t>
      </w:r>
      <w:r w:rsidRPr="00B06FD2">
        <w:rPr>
          <w:rFonts w:ascii="Times New Roman" w:hAnsi="Times New Roman" w:cs="Times New Roman"/>
        </w:rPr>
        <w:t>г</w:t>
      </w:r>
      <w:r w:rsidRPr="00B06FD2">
        <w:rPr>
          <w:rFonts w:ascii="Times New Roman" w:hAnsi="Times New Roman" w:cs="Times New Roman"/>
        </w:rPr>
        <w:t xml:space="preserve">ской области за 2024 год,        </w:t>
      </w:r>
      <w:r w:rsidRPr="00B06FD2">
        <w:rPr>
          <w:rFonts w:ascii="Times New Roman" w:hAnsi="Times New Roman" w:cs="Times New Roman"/>
          <w:color w:val="000000"/>
        </w:rPr>
        <w:t xml:space="preserve"> состоявшимися.</w:t>
      </w:r>
    </w:p>
    <w:p w:rsidR="00B06FD2" w:rsidRPr="00C64C96" w:rsidRDefault="00B06FD2" w:rsidP="00B06FD2">
      <w:pPr>
        <w:ind w:firstLine="540"/>
        <w:jc w:val="both"/>
        <w:rPr>
          <w:rFonts w:ascii="Times New Roman" w:hAnsi="Times New Roman" w:cs="Times New Roman"/>
        </w:rPr>
      </w:pPr>
      <w:r w:rsidRPr="00C64C96">
        <w:rPr>
          <w:rFonts w:ascii="Times New Roman" w:hAnsi="Times New Roman" w:cs="Times New Roman"/>
        </w:rPr>
        <w:t>2</w:t>
      </w:r>
      <w:r w:rsidRPr="00C64C96">
        <w:t xml:space="preserve">. </w:t>
      </w:r>
      <w:r w:rsidRPr="00C64C96">
        <w:rPr>
          <w:rFonts w:ascii="Times New Roman" w:hAnsi="Times New Roman" w:cs="Times New Roman"/>
        </w:rPr>
        <w:t>Проект  решения Совета депутатов об исполнении бюджета муниципального образования Покро</w:t>
      </w:r>
      <w:r w:rsidRPr="00C64C96">
        <w:rPr>
          <w:rFonts w:ascii="Times New Roman" w:hAnsi="Times New Roman" w:cs="Times New Roman"/>
        </w:rPr>
        <w:t>в</w:t>
      </w:r>
      <w:r w:rsidRPr="00C64C96">
        <w:rPr>
          <w:rFonts w:ascii="Times New Roman" w:hAnsi="Times New Roman" w:cs="Times New Roman"/>
        </w:rPr>
        <w:t>ский сельсовет Новосергиевского района Оренбургской области за 2024 год,   одобрить.</w:t>
      </w:r>
    </w:p>
    <w:p w:rsidR="00B06FD2" w:rsidRPr="00C64C96" w:rsidRDefault="00B06FD2" w:rsidP="00B06FD2">
      <w:pPr>
        <w:ind w:firstLine="540"/>
        <w:jc w:val="both"/>
        <w:rPr>
          <w:rFonts w:ascii="Times New Roman" w:hAnsi="Times New Roman" w:cs="Times New Roman"/>
        </w:rPr>
      </w:pPr>
      <w:r w:rsidRPr="00C64C96">
        <w:rPr>
          <w:rFonts w:ascii="Times New Roman" w:hAnsi="Times New Roman" w:cs="Times New Roman"/>
        </w:rPr>
        <w:t xml:space="preserve">3. Рекомендовать Главе администрации Покровского сельсовета: </w:t>
      </w:r>
    </w:p>
    <w:p w:rsidR="00B06FD2" w:rsidRPr="00C64C96" w:rsidRDefault="00B06FD2" w:rsidP="00B06FD2">
      <w:pPr>
        <w:ind w:firstLine="540"/>
        <w:jc w:val="both"/>
        <w:rPr>
          <w:rFonts w:ascii="Times New Roman" w:hAnsi="Times New Roman" w:cs="Times New Roman"/>
        </w:rPr>
      </w:pPr>
      <w:r w:rsidRPr="00C64C96">
        <w:rPr>
          <w:rFonts w:ascii="Times New Roman" w:hAnsi="Times New Roman" w:cs="Times New Roman"/>
        </w:rPr>
        <w:t>- подготовить и обнародовать на официальном сайте администрации Покровского сельсовета     мат</w:t>
      </w:r>
      <w:r w:rsidRPr="00C64C96">
        <w:rPr>
          <w:rFonts w:ascii="Times New Roman" w:hAnsi="Times New Roman" w:cs="Times New Roman"/>
        </w:rPr>
        <w:t>е</w:t>
      </w:r>
      <w:r w:rsidRPr="00C64C96">
        <w:rPr>
          <w:rFonts w:ascii="Times New Roman" w:hAnsi="Times New Roman" w:cs="Times New Roman"/>
        </w:rPr>
        <w:t>риалы публичных слушаний.</w:t>
      </w:r>
    </w:p>
    <w:p w:rsidR="00B06FD2" w:rsidRPr="00C64C96" w:rsidRDefault="00B06FD2" w:rsidP="00B06FD2">
      <w:pPr>
        <w:rPr>
          <w:rFonts w:ascii="Times New Roman" w:hAnsi="Times New Roman" w:cs="Times New Roman"/>
        </w:rPr>
      </w:pPr>
    </w:p>
    <w:p w:rsidR="00B06FD2" w:rsidRPr="00B06FD2" w:rsidRDefault="00B06FD2" w:rsidP="00B06FD2">
      <w:pPr>
        <w:pStyle w:val="afd"/>
        <w:tabs>
          <w:tab w:val="left" w:pos="360"/>
        </w:tabs>
        <w:jc w:val="both"/>
        <w:rPr>
          <w:rFonts w:ascii="Times New Roman" w:hAnsi="Times New Roman" w:cs="Times New Roman"/>
        </w:rPr>
      </w:pPr>
      <w:r w:rsidRPr="00B06FD2">
        <w:rPr>
          <w:rFonts w:ascii="Times New Roman" w:hAnsi="Times New Roman" w:cs="Times New Roman"/>
        </w:rPr>
        <w:t xml:space="preserve">Глава администрации </w:t>
      </w:r>
    </w:p>
    <w:p w:rsidR="00B06FD2" w:rsidRPr="00B06FD2" w:rsidRDefault="00B06FD2" w:rsidP="00B06FD2">
      <w:pPr>
        <w:pStyle w:val="afd"/>
        <w:tabs>
          <w:tab w:val="left" w:pos="360"/>
        </w:tabs>
        <w:jc w:val="both"/>
        <w:rPr>
          <w:rFonts w:ascii="Times New Roman" w:hAnsi="Times New Roman" w:cs="Times New Roman"/>
        </w:rPr>
      </w:pPr>
      <w:r w:rsidRPr="00B06FD2">
        <w:rPr>
          <w:rFonts w:ascii="Times New Roman" w:hAnsi="Times New Roman" w:cs="Times New Roman"/>
        </w:rPr>
        <w:t>муниципального образования</w:t>
      </w:r>
    </w:p>
    <w:p w:rsidR="00B06FD2" w:rsidRPr="00B06FD2" w:rsidRDefault="00B06FD2" w:rsidP="00B06FD2">
      <w:pPr>
        <w:pStyle w:val="afd"/>
        <w:tabs>
          <w:tab w:val="left" w:pos="360"/>
        </w:tabs>
        <w:jc w:val="both"/>
        <w:rPr>
          <w:rFonts w:ascii="Times New Roman" w:hAnsi="Times New Roman" w:cs="Times New Roman"/>
        </w:rPr>
      </w:pPr>
      <w:r w:rsidRPr="00B06FD2">
        <w:rPr>
          <w:rFonts w:ascii="Times New Roman" w:hAnsi="Times New Roman" w:cs="Times New Roman"/>
        </w:rPr>
        <w:t>Покровский сельсовет                                                                   А.А. Панченко</w:t>
      </w:r>
    </w:p>
    <w:p w:rsidR="00B06FD2" w:rsidRPr="00B06FD2" w:rsidRDefault="00B06FD2" w:rsidP="00B06FD2">
      <w:pPr>
        <w:pStyle w:val="afd"/>
        <w:tabs>
          <w:tab w:val="left" w:pos="360"/>
        </w:tabs>
        <w:jc w:val="both"/>
        <w:rPr>
          <w:rFonts w:ascii="Times New Roman" w:hAnsi="Times New Roman" w:cs="Times New Roman"/>
        </w:rPr>
      </w:pPr>
    </w:p>
    <w:p w:rsidR="00B06FD2" w:rsidRPr="00B06FD2" w:rsidRDefault="00B06FD2" w:rsidP="00B06FD2">
      <w:pPr>
        <w:pStyle w:val="afd"/>
        <w:tabs>
          <w:tab w:val="left" w:pos="360"/>
        </w:tabs>
        <w:jc w:val="both"/>
        <w:rPr>
          <w:rFonts w:ascii="Times New Roman" w:hAnsi="Times New Roman" w:cs="Times New Roman"/>
        </w:rPr>
      </w:pPr>
      <w:r w:rsidRPr="00B06FD2">
        <w:rPr>
          <w:rFonts w:ascii="Times New Roman" w:hAnsi="Times New Roman" w:cs="Times New Roman"/>
        </w:rPr>
        <w:t>Секретарь                                                                                        Н.Н. Осипова</w:t>
      </w:r>
    </w:p>
    <w:p w:rsidR="00B06FD2" w:rsidRPr="00C64C96" w:rsidRDefault="00B06FD2" w:rsidP="00B06FD2">
      <w:pPr>
        <w:pStyle w:val="afd"/>
        <w:tabs>
          <w:tab w:val="left" w:pos="360"/>
        </w:tabs>
        <w:jc w:val="both"/>
      </w:pPr>
    </w:p>
    <w:p w:rsidR="00403B28" w:rsidRDefault="00403B28" w:rsidP="00F205BF">
      <w:pPr>
        <w:spacing w:after="0" w:line="240" w:lineRule="auto"/>
        <w:jc w:val="center"/>
        <w:rPr>
          <w:rFonts w:ascii="Times New Roman" w:eastAsia="Times New Roman" w:hAnsi="Times New Roman" w:cs="Times New Roman"/>
          <w:lang w:eastAsia="ar-SA"/>
        </w:rPr>
      </w:pPr>
    </w:p>
    <w:p w:rsidR="00403B28" w:rsidRDefault="00403B28"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p>
    <w:p w:rsidR="00B06FD2" w:rsidRDefault="00B06FD2" w:rsidP="00F205BF">
      <w:pPr>
        <w:spacing w:after="0" w:line="240" w:lineRule="auto"/>
        <w:jc w:val="center"/>
        <w:rPr>
          <w:rFonts w:ascii="Times New Roman" w:eastAsia="Times New Roman" w:hAnsi="Times New Roman" w:cs="Times New Roman"/>
          <w:lang w:eastAsia="ar-SA"/>
        </w:rPr>
      </w:pPr>
      <w:bookmarkStart w:id="0" w:name="_GoBack"/>
      <w:bookmarkEnd w:id="0"/>
    </w:p>
    <w:p w:rsidR="00F205BF" w:rsidRDefault="00F205BF" w:rsidP="00F205BF">
      <w:pPr>
        <w:spacing w:after="0" w:line="240" w:lineRule="auto"/>
        <w:jc w:val="center"/>
        <w:rPr>
          <w:rFonts w:ascii="Times New Roman" w:eastAsia="Times New Roman" w:hAnsi="Times New Roman" w:cs="Times New Roman"/>
          <w:b/>
          <w:i/>
          <w:sz w:val="32"/>
          <w:szCs w:val="32"/>
          <w:lang w:eastAsia="ru-RU"/>
        </w:rPr>
      </w:pPr>
      <w:r>
        <w:rPr>
          <w:rFonts w:ascii="Times New Roman" w:eastAsia="Times New Roman" w:hAnsi="Times New Roman" w:cs="Times New Roman"/>
          <w:b/>
          <w:i/>
          <w:sz w:val="32"/>
          <w:szCs w:val="32"/>
          <w:lang w:eastAsia="ru-RU"/>
        </w:rPr>
        <w:t>РАЗДЕЛ «ПРОФИЛАКТИКТИЧЕСКИЕ МЕРОПРИЯТИЯ</w:t>
      </w:r>
      <w:r w:rsidRPr="00E83A6F">
        <w:rPr>
          <w:rFonts w:ascii="Times New Roman" w:eastAsia="Times New Roman" w:hAnsi="Times New Roman" w:cs="Times New Roman"/>
          <w:b/>
          <w:i/>
          <w:sz w:val="32"/>
          <w:szCs w:val="32"/>
          <w:lang w:eastAsia="ru-RU"/>
        </w:rPr>
        <w:t>»</w:t>
      </w:r>
    </w:p>
    <w:p w:rsidR="00F205BF" w:rsidRDefault="00F205BF" w:rsidP="00F205BF">
      <w:pPr>
        <w:widowControl w:val="0"/>
        <w:spacing w:after="0" w:line="240" w:lineRule="auto"/>
        <w:ind w:left="5245" w:hanging="5245"/>
        <w:jc w:val="both"/>
        <w:rPr>
          <w:rFonts w:ascii="Times New Roman" w:eastAsia="Times New Roman" w:hAnsi="Times New Roman" w:cs="Times New Roman"/>
          <w:color w:val="000000"/>
        </w:rPr>
      </w:pPr>
    </w:p>
    <w:p w:rsidR="00F205BF" w:rsidRPr="003819EE" w:rsidRDefault="00F205BF" w:rsidP="00F205BF">
      <w:pPr>
        <w:tabs>
          <w:tab w:val="left" w:pos="4263"/>
        </w:tabs>
        <w:suppressAutoHyphens/>
        <w:spacing w:after="0" w:line="240" w:lineRule="auto"/>
        <w:ind w:right="310"/>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B06FD2" w:rsidP="00F205BF">
      <w:pPr>
        <w:suppressAutoHyphens/>
        <w:spacing w:after="0" w:line="240" w:lineRule="auto"/>
        <w:ind w:right="310"/>
        <w:jc w:val="center"/>
        <w:rPr>
          <w:rFonts w:ascii="Times New Roman" w:eastAsia="Times New Roman" w:hAnsi="Times New Roman" w:cs="Times New Roman"/>
          <w:lang w:eastAsia="ar-SA"/>
        </w:rPr>
      </w:pPr>
      <w:r>
        <w:rPr>
          <w:rFonts w:ascii="Times New Roman" w:eastAsia="Times New Roman" w:hAnsi="Times New Roman" w:cs="Times New Roman"/>
          <w:b/>
          <w:i/>
          <w:noProof/>
          <w:sz w:val="32"/>
          <w:szCs w:val="32"/>
          <w:lang w:eastAsia="ru-RU"/>
        </w:rPr>
        <w:drawing>
          <wp:inline distT="0" distB="0" distL="0" distR="0" wp14:anchorId="5EAF6554" wp14:editId="09CF34C4">
            <wp:extent cx="6479540" cy="6463665"/>
            <wp:effectExtent l="0" t="0" r="0" b="0"/>
            <wp:docPr id="2" name="Рисунок 2" descr="C:\Users\Админ\Documents\отпраква по эл почте\listov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cuments\отпраква по эл почте\listovka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9540" cy="6463665"/>
                    </a:xfrm>
                    <a:prstGeom prst="rect">
                      <a:avLst/>
                    </a:prstGeom>
                    <a:noFill/>
                    <a:ln>
                      <a:noFill/>
                    </a:ln>
                  </pic:spPr>
                </pic:pic>
              </a:graphicData>
            </a:graphic>
          </wp:inline>
        </w:drawing>
      </w: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4F3237" w:rsidRPr="00F205BF" w:rsidRDefault="004F3237" w:rsidP="004F3237">
      <w:pPr>
        <w:spacing w:after="0" w:line="240" w:lineRule="auto"/>
        <w:jc w:val="center"/>
        <w:rPr>
          <w:rFonts w:ascii="Times New Roman" w:hAnsi="Times New Roman" w:cs="Times New Roman"/>
          <w:b/>
          <w:sz w:val="24"/>
          <w:szCs w:val="24"/>
        </w:rPr>
      </w:pPr>
    </w:p>
    <w:sectPr w:rsidR="004F3237" w:rsidRPr="00F205BF" w:rsidSect="006D78D3">
      <w:headerReference w:type="even" r:id="rId17"/>
      <w:type w:val="continuous"/>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040" w:rsidRDefault="00A01040" w:rsidP="00567567">
      <w:pPr>
        <w:spacing w:after="0" w:line="240" w:lineRule="auto"/>
      </w:pPr>
      <w:r>
        <w:separator/>
      </w:r>
    </w:p>
  </w:endnote>
  <w:endnote w:type="continuationSeparator" w:id="0">
    <w:p w:rsidR="00A01040" w:rsidRDefault="00A01040" w:rsidP="00567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imSun1">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00"/>
    <w:family w:val="auto"/>
    <w:pitch w:val="default"/>
    <w:sig w:usb0="00000000" w:usb1="00000000" w:usb2="00000000" w:usb3="00000000" w:csb0="0004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BE" w:rsidRPr="00576286" w:rsidRDefault="001036BE" w:rsidP="00B97A54">
    <w:pPr>
      <w:pStyle w:val="a6"/>
      <w:jc w:val="center"/>
      <w:rPr>
        <w:rFonts w:ascii="Times New Roman" w:hAnsi="Times New Roman" w:cs="Times New Roman"/>
        <w:sz w:val="20"/>
        <w:szCs w:val="20"/>
      </w:rPr>
    </w:pPr>
    <w:r>
      <w:rPr>
        <w:rFonts w:ascii="Times New Roman" w:hAnsi="Times New Roman" w:cs="Times New Roman"/>
        <w:sz w:val="20"/>
        <w:szCs w:val="20"/>
      </w:rPr>
      <w:t xml:space="preserve">Муниципальный вестник Покровского сельсовета № 17 от 28.04.2025 </w:t>
    </w:r>
    <w:r w:rsidRPr="00576286">
      <w:rPr>
        <w:rFonts w:ascii="Times New Roman" w:hAnsi="Times New Roman" w:cs="Times New Roman"/>
        <w:sz w:val="20"/>
        <w:szCs w:val="20"/>
      </w:rPr>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040" w:rsidRDefault="00A01040" w:rsidP="00567567">
      <w:pPr>
        <w:spacing w:after="0" w:line="240" w:lineRule="auto"/>
      </w:pPr>
      <w:r>
        <w:separator/>
      </w:r>
    </w:p>
  </w:footnote>
  <w:footnote w:type="continuationSeparator" w:id="0">
    <w:p w:rsidR="00A01040" w:rsidRDefault="00A01040" w:rsidP="00567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BE" w:rsidRDefault="001036BE"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036BE" w:rsidRDefault="001036BE" w:rsidP="00B0638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BE" w:rsidRDefault="001036BE"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06FD2">
      <w:rPr>
        <w:rStyle w:val="a5"/>
        <w:noProof/>
      </w:rPr>
      <w:t>49</w:t>
    </w:r>
    <w:r>
      <w:rPr>
        <w:rStyle w:val="a5"/>
      </w:rPr>
      <w:fldChar w:fldCharType="end"/>
    </w:r>
  </w:p>
  <w:p w:rsidR="001036BE" w:rsidRDefault="001036BE" w:rsidP="00B06381">
    <w:pPr>
      <w:pStyle w:val="a3"/>
      <w:ind w:right="360"/>
      <w:jc w:val="center"/>
      <w:rPr>
        <w:rFonts w:ascii="Times New Roman" w:hAnsi="Times New Roman" w:cs="Times New Roman"/>
        <w:b/>
        <w:sz w:val="20"/>
        <w:szCs w:val="20"/>
      </w:rPr>
    </w:pPr>
  </w:p>
  <w:p w:rsidR="001036BE" w:rsidRDefault="001036BE" w:rsidP="00B06381">
    <w:pPr>
      <w:pStyle w:val="a3"/>
      <w:ind w:right="360"/>
      <w:jc w:val="center"/>
      <w:rPr>
        <w:rFonts w:ascii="Times New Roman" w:hAnsi="Times New Roman" w:cs="Times New Roman"/>
        <w:b/>
        <w:sz w:val="20"/>
        <w:szCs w:val="20"/>
      </w:rPr>
    </w:pPr>
  </w:p>
  <w:p w:rsidR="001036BE" w:rsidRDefault="001036BE" w:rsidP="00766D2D">
    <w:pPr>
      <w:pStyle w:val="a6"/>
      <w:jc w:val="center"/>
      <w:rPr>
        <w:rFonts w:ascii="Times New Roman" w:hAnsi="Times New Roman" w:cs="Times New Roman"/>
        <w:sz w:val="20"/>
        <w:szCs w:val="20"/>
      </w:rPr>
    </w:pPr>
    <w:r>
      <w:rPr>
        <w:rFonts w:ascii="Times New Roman" w:hAnsi="Times New Roman" w:cs="Times New Roman"/>
        <w:sz w:val="20"/>
        <w:szCs w:val="20"/>
      </w:rPr>
      <w:t>Муниципальный вестник Покровского сельсовета № 17 от 28.04.2025 г.</w:t>
    </w:r>
  </w:p>
  <w:p w:rsidR="001036BE" w:rsidRPr="00567567" w:rsidRDefault="001036BE" w:rsidP="008D48BD">
    <w:pPr>
      <w:pStyle w:val="a3"/>
      <w:tabs>
        <w:tab w:val="left" w:pos="1985"/>
      </w:tabs>
      <w:ind w:right="360"/>
      <w:jc w:val="center"/>
      <w:rPr>
        <w:rFonts w:ascii="Times New Roman" w:hAnsi="Times New Roman" w:cs="Times New Roman"/>
        <w:b/>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BE" w:rsidRPr="00311D25" w:rsidRDefault="001036BE">
    <w:pPr>
      <w:pStyle w:val="a3"/>
      <w:rPr>
        <w:b/>
      </w:rP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BE" w:rsidRDefault="001036BE" w:rsidP="003C4BCB">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hint="default"/>
        <w:b w:val="0"/>
        <w:bCs w:val="0"/>
        <w:color w:val="000000"/>
        <w:sz w:val="28"/>
        <w:lang w:val="ru-RU"/>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color w:val="000000"/>
        <w:lang w:val="ru-RU"/>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1">
      <w:start w:val="2"/>
      <w:numFmt w:val="decimal"/>
      <w:lvlText w:val="%2."/>
      <w:lvlJc w:val="left"/>
      <w:pPr>
        <w:tabs>
          <w:tab w:val="num" w:pos="0"/>
        </w:tabs>
        <w:ind w:left="0" w:firstLine="0"/>
      </w:pPr>
    </w:lvl>
    <w:lvl w:ilvl="2">
      <w:start w:val="1"/>
      <w:numFmt w:val="bullet"/>
      <w:lvlText w:val="О"/>
      <w:lvlJc w:val="left"/>
      <w:pPr>
        <w:tabs>
          <w:tab w:val="num" w:pos="0"/>
        </w:tabs>
        <w:ind w:left="0" w:firstLine="0"/>
      </w:pPr>
      <w:rPr>
        <w:rFonts w:ascii="Times New Roman" w:hAnsi="Times New Roman"/>
      </w:rPr>
    </w:lvl>
    <w:lvl w:ilvl="3">
      <w:start w:val="1"/>
      <w:numFmt w:val="decimal"/>
      <w:lvlText w:val="%4"/>
      <w:lvlJc w:val="left"/>
      <w:pPr>
        <w:tabs>
          <w:tab w:val="num" w:pos="0"/>
        </w:tabs>
        <w:ind w:left="0" w:firstLine="0"/>
      </w:p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3">
    <w:nsid w:val="00000004"/>
    <w:multiLevelType w:val="singleLevel"/>
    <w:tmpl w:val="00000004"/>
    <w:name w:val="WW8Num4"/>
    <w:lvl w:ilvl="0">
      <w:numFmt w:val="bullet"/>
      <w:lvlText w:val="-"/>
      <w:lvlJc w:val="left"/>
      <w:pPr>
        <w:tabs>
          <w:tab w:val="num" w:pos="720"/>
        </w:tabs>
        <w:ind w:left="720" w:hanging="360"/>
      </w:pPr>
      <w:rPr>
        <w:rFonts w:ascii="Times New Roman" w:hAnsi="Times New Roman" w:cs="Times New Roman"/>
      </w:r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1"/>
      <w:numFmt w:val="bullet"/>
      <w:lvlText w:val="-"/>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8"/>
        <w:szCs w:val="28"/>
        <w:u w:val="none"/>
        <w:vertAlign w:val="baseline"/>
      </w:rPr>
    </w:lvl>
  </w:abstractNum>
  <w:abstractNum w:abstractNumId="6">
    <w:nsid w:val="00000008"/>
    <w:multiLevelType w:val="singleLevel"/>
    <w:tmpl w:val="00000008"/>
    <w:name w:val="WW8Num8"/>
    <w:lvl w:ilvl="0">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7">
    <w:nsid w:val="00000009"/>
    <w:multiLevelType w:val="single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8">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000000B"/>
    <w:multiLevelType w:val="singleLevel"/>
    <w:tmpl w:val="0000000B"/>
    <w:name w:val="WW8Num11"/>
    <w:lvl w:ilvl="0">
      <w:start w:val="1"/>
      <w:numFmt w:val="decimal"/>
      <w:lvlText w:val="5.%1."/>
      <w:lvlJc w:val="left"/>
      <w:pPr>
        <w:tabs>
          <w:tab w:val="num" w:pos="0"/>
        </w:tabs>
        <w:ind w:left="0" w:firstLine="0"/>
      </w:pPr>
      <w:rPr>
        <w:rFonts w:hint="default"/>
        <w:b w:val="0"/>
        <w:bCs w:val="0"/>
      </w:rPr>
    </w:lvl>
  </w:abstractNum>
  <w:abstractNum w:abstractNumId="1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nsid w:val="0000001B"/>
    <w:multiLevelType w:val="multilevel"/>
    <w:tmpl w:val="0000001B"/>
    <w:name w:val="WW8Num27"/>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17">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nsid w:val="0000001D"/>
    <w:multiLevelType w:val="multilevel"/>
    <w:tmpl w:val="96C0E138"/>
    <w:name w:val="WW8Num29"/>
    <w:lvl w:ilvl="0">
      <w:start w:val="1"/>
      <w:numFmt w:val="decimal"/>
      <w:lvlText w:val="%1."/>
      <w:lvlJc w:val="left"/>
      <w:pPr>
        <w:tabs>
          <w:tab w:val="num" w:pos="1080"/>
        </w:tabs>
        <w:ind w:left="1080" w:hanging="360"/>
      </w:p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1800"/>
        </w:tabs>
        <w:ind w:left="1800" w:hanging="360"/>
      </w:pPr>
      <w:rPr>
        <w:rFonts w:ascii="Symbol" w:hAnsi="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Symbol" w:hAnsi="Symbol" w:cs="OpenSymbol"/>
      </w:rPr>
    </w:lvl>
    <w:lvl w:ilvl="5">
      <w:start w:val="1"/>
      <w:numFmt w:val="bullet"/>
      <w:lvlText w:val=""/>
      <w:lvlJc w:val="left"/>
      <w:pPr>
        <w:tabs>
          <w:tab w:val="num" w:pos="2880"/>
        </w:tabs>
        <w:ind w:left="2880" w:hanging="360"/>
      </w:pPr>
      <w:rPr>
        <w:rFonts w:ascii="Symbol" w:hAnsi="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Symbol" w:hAnsi="Symbol" w:cs="OpenSymbol"/>
      </w:rPr>
    </w:lvl>
    <w:lvl w:ilvl="8">
      <w:start w:val="1"/>
      <w:numFmt w:val="bullet"/>
      <w:lvlText w:val=""/>
      <w:lvlJc w:val="left"/>
      <w:pPr>
        <w:tabs>
          <w:tab w:val="num" w:pos="3960"/>
        </w:tabs>
        <w:ind w:left="3960" w:hanging="360"/>
      </w:pPr>
      <w:rPr>
        <w:rFonts w:ascii="Symbol" w:hAnsi="Symbol" w:cs="OpenSymbol"/>
      </w:rPr>
    </w:lvl>
  </w:abstractNum>
  <w:abstractNum w:abstractNumId="19">
    <w:nsid w:val="0000001E"/>
    <w:multiLevelType w:val="multilevel"/>
    <w:tmpl w:val="E11A3AB4"/>
    <w:name w:val="WW8Num30"/>
    <w:lvl w:ilvl="0">
      <w:start w:val="2"/>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nsid w:val="0000001F"/>
    <w:multiLevelType w:val="multilevel"/>
    <w:tmpl w:val="641057AC"/>
    <w:name w:val="WW8Num31"/>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1">
    <w:nsid w:val="00000020"/>
    <w:multiLevelType w:val="multilevel"/>
    <w:tmpl w:val="00000020"/>
    <w:name w:val="WW8Num3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2">
    <w:nsid w:val="00000021"/>
    <w:multiLevelType w:val="multilevel"/>
    <w:tmpl w:val="00000021"/>
    <w:name w:val="WW8Num3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3">
    <w:nsid w:val="00B54A94"/>
    <w:multiLevelType w:val="multilevel"/>
    <w:tmpl w:val="66B6EF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01427AB6"/>
    <w:multiLevelType w:val="hybridMultilevel"/>
    <w:tmpl w:val="BEF8A53A"/>
    <w:lvl w:ilvl="0" w:tplc="25BE67C8">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05E8496C"/>
    <w:multiLevelType w:val="hybridMultilevel"/>
    <w:tmpl w:val="CC9291BA"/>
    <w:lvl w:ilvl="0" w:tplc="F93276D2">
      <w:start w:val="1"/>
      <w:numFmt w:val="decimal"/>
      <w:lvlText w:val="%1."/>
      <w:lvlJc w:val="left"/>
      <w:pPr>
        <w:ind w:left="360" w:hanging="360"/>
      </w:pPr>
      <w:rPr>
        <w:rFonts w:ascii="Times New Roman" w:hAnsi="Times New Roman"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0710283F"/>
    <w:multiLevelType w:val="hybridMultilevel"/>
    <w:tmpl w:val="6CC094FE"/>
    <w:lvl w:ilvl="0" w:tplc="55BA5702">
      <w:start w:val="518"/>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7">
    <w:nsid w:val="0A051880"/>
    <w:multiLevelType w:val="hybridMultilevel"/>
    <w:tmpl w:val="B032E476"/>
    <w:lvl w:ilvl="0" w:tplc="2B8CDE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0C5C603C"/>
    <w:multiLevelType w:val="hybridMultilevel"/>
    <w:tmpl w:val="E7FA067E"/>
    <w:lvl w:ilvl="0" w:tplc="76063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0E8122BF"/>
    <w:multiLevelType w:val="hybridMultilevel"/>
    <w:tmpl w:val="BC4C2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F5A2704"/>
    <w:multiLevelType w:val="hybridMultilevel"/>
    <w:tmpl w:val="167E3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0A12C2F"/>
    <w:multiLevelType w:val="hybridMultilevel"/>
    <w:tmpl w:val="A202D866"/>
    <w:lvl w:ilvl="0" w:tplc="46CEBCB6">
      <w:start w:val="8"/>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4E23FC8">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59C48C2">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45F14">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9809DE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360BE3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7A85720">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CE66506">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7544312">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nsid w:val="11522DEA"/>
    <w:multiLevelType w:val="hybridMultilevel"/>
    <w:tmpl w:val="BA7E2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2A87B57"/>
    <w:multiLevelType w:val="hybridMultilevel"/>
    <w:tmpl w:val="F3F8F592"/>
    <w:lvl w:ilvl="0" w:tplc="8BBA0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152D0B1C"/>
    <w:multiLevelType w:val="hybridMultilevel"/>
    <w:tmpl w:val="A51CBAB2"/>
    <w:lvl w:ilvl="0" w:tplc="BE3EEA38">
      <w:start w:val="1"/>
      <w:numFmt w:val="bullet"/>
      <w:lvlText w:val="-"/>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0666392">
      <w:start w:val="1"/>
      <w:numFmt w:val="bullet"/>
      <w:lvlText w:val="o"/>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BFA47AC">
      <w:start w:val="1"/>
      <w:numFmt w:val="bullet"/>
      <w:lvlText w:val="▪"/>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3C7E6A">
      <w:start w:val="1"/>
      <w:numFmt w:val="bullet"/>
      <w:lvlText w:val="•"/>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F00ECE4">
      <w:start w:val="1"/>
      <w:numFmt w:val="bullet"/>
      <w:lvlText w:val="o"/>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82A353E">
      <w:start w:val="1"/>
      <w:numFmt w:val="bullet"/>
      <w:lvlText w:val="▪"/>
      <w:lvlJc w:val="left"/>
      <w:pPr>
        <w:ind w:left="46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C9EF164">
      <w:start w:val="1"/>
      <w:numFmt w:val="bullet"/>
      <w:lvlText w:val="•"/>
      <w:lvlJc w:val="left"/>
      <w:pPr>
        <w:ind w:left="53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51873D4">
      <w:start w:val="1"/>
      <w:numFmt w:val="bullet"/>
      <w:lvlText w:val="o"/>
      <w:lvlJc w:val="left"/>
      <w:pPr>
        <w:ind w:left="61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714B7E2">
      <w:start w:val="1"/>
      <w:numFmt w:val="bullet"/>
      <w:lvlText w:val="▪"/>
      <w:lvlJc w:val="left"/>
      <w:pPr>
        <w:ind w:left="68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nsid w:val="170725D8"/>
    <w:multiLevelType w:val="singleLevel"/>
    <w:tmpl w:val="CE04EED4"/>
    <w:lvl w:ilvl="0">
      <w:start w:val="1"/>
      <w:numFmt w:val="decimal"/>
      <w:lvlText w:val="%1."/>
      <w:lvlJc w:val="left"/>
      <w:pPr>
        <w:tabs>
          <w:tab w:val="num" w:pos="360"/>
        </w:tabs>
        <w:ind w:left="360" w:hanging="360"/>
      </w:pPr>
    </w:lvl>
  </w:abstractNum>
  <w:abstractNum w:abstractNumId="36">
    <w:nsid w:val="187E4394"/>
    <w:multiLevelType w:val="multilevel"/>
    <w:tmpl w:val="3060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88F5547"/>
    <w:multiLevelType w:val="hybridMultilevel"/>
    <w:tmpl w:val="A724BAB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nsid w:val="19B4464B"/>
    <w:multiLevelType w:val="multilevel"/>
    <w:tmpl w:val="ECC25126"/>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39">
    <w:nsid w:val="1BDD2560"/>
    <w:multiLevelType w:val="hybridMultilevel"/>
    <w:tmpl w:val="0F3E1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CD838D3"/>
    <w:multiLevelType w:val="hybridMultilevel"/>
    <w:tmpl w:val="1958B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4423633"/>
    <w:multiLevelType w:val="multilevel"/>
    <w:tmpl w:val="FF2CCEBE"/>
    <w:lvl w:ilvl="0">
      <w:start w:val="1"/>
      <w:numFmt w:val="decimal"/>
      <w:lvlText w:val="%1."/>
      <w:lvlJc w:val="left"/>
      <w:pPr>
        <w:ind w:left="1140" w:hanging="1140"/>
      </w:pPr>
      <w:rPr>
        <w:rFonts w:hint="default"/>
      </w:rPr>
    </w:lvl>
    <w:lvl w:ilvl="1">
      <w:start w:val="1"/>
      <w:numFmt w:val="decimal"/>
      <w:lvlText w:val="%1.%2."/>
      <w:lvlJc w:val="left"/>
      <w:pPr>
        <w:ind w:left="4543" w:hanging="1140"/>
      </w:pPr>
      <w:rPr>
        <w:rFonts w:hint="default"/>
      </w:rPr>
    </w:lvl>
    <w:lvl w:ilvl="2">
      <w:start w:val="1"/>
      <w:numFmt w:val="decimal"/>
      <w:lvlText w:val="%1.%2.%3."/>
      <w:lvlJc w:val="left"/>
      <w:pPr>
        <w:ind w:left="2274" w:hanging="1140"/>
      </w:pPr>
      <w:rPr>
        <w:rFonts w:hint="default"/>
      </w:rPr>
    </w:lvl>
    <w:lvl w:ilvl="3">
      <w:start w:val="1"/>
      <w:numFmt w:val="decimal"/>
      <w:lvlText w:val="%1.%2.%3.%4."/>
      <w:lvlJc w:val="left"/>
      <w:pPr>
        <w:ind w:left="2841" w:hanging="1140"/>
      </w:pPr>
      <w:rPr>
        <w:rFonts w:hint="default"/>
      </w:rPr>
    </w:lvl>
    <w:lvl w:ilvl="4">
      <w:start w:val="1"/>
      <w:numFmt w:val="decimal"/>
      <w:lvlText w:val="%1.%2.%3.%4.%5."/>
      <w:lvlJc w:val="left"/>
      <w:pPr>
        <w:ind w:left="3408" w:hanging="11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nsid w:val="268E5716"/>
    <w:multiLevelType w:val="multilevel"/>
    <w:tmpl w:val="D2FCACE0"/>
    <w:lvl w:ilvl="0">
      <w:start w:val="1"/>
      <w:numFmt w:val="decimal"/>
      <w:pStyle w:val="1"/>
      <w:lvlText w:val="%1."/>
      <w:lvlJc w:val="left"/>
      <w:pPr>
        <w:tabs>
          <w:tab w:val="num" w:pos="720"/>
        </w:tabs>
        <w:ind w:left="720" w:hanging="720"/>
      </w:pPr>
      <w:rPr>
        <w:b w:val="0"/>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211"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2D7F147A"/>
    <w:multiLevelType w:val="hybridMultilevel"/>
    <w:tmpl w:val="41140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F4E06C7"/>
    <w:multiLevelType w:val="hybridMultilevel"/>
    <w:tmpl w:val="43B6F226"/>
    <w:lvl w:ilvl="0" w:tplc="5300B2E4">
      <w:start w:val="13"/>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E4AB2E2">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F1C8870">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ED6C4C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AACB8C">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8986AA8">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614710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2CC204">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91480FE">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5">
    <w:nsid w:val="315254C3"/>
    <w:multiLevelType w:val="hybridMultilevel"/>
    <w:tmpl w:val="6F740D00"/>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1CA460B"/>
    <w:multiLevelType w:val="hybridMultilevel"/>
    <w:tmpl w:val="AECEACE0"/>
    <w:lvl w:ilvl="0" w:tplc="9244AB58">
      <w:start w:val="1"/>
      <w:numFmt w:val="bullet"/>
      <w:lvlText w:val="-"/>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59645FE">
      <w:start w:val="1"/>
      <w:numFmt w:val="bullet"/>
      <w:lvlText w:val="o"/>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3744BA2">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7EEA4D4">
      <w:start w:val="1"/>
      <w:numFmt w:val="bullet"/>
      <w:lvlText w:val="•"/>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A326BA8">
      <w:start w:val="1"/>
      <w:numFmt w:val="bullet"/>
      <w:lvlText w:val="o"/>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F5C3680">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B9E44A0">
      <w:start w:val="1"/>
      <w:numFmt w:val="bullet"/>
      <w:lvlText w:val="•"/>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9623F52">
      <w:start w:val="1"/>
      <w:numFmt w:val="bullet"/>
      <w:lvlText w:val="o"/>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AE2204C">
      <w:start w:val="1"/>
      <w:numFmt w:val="bullet"/>
      <w:lvlText w:val="▪"/>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7">
    <w:nsid w:val="36AB6E92"/>
    <w:multiLevelType w:val="hybridMultilevel"/>
    <w:tmpl w:val="3356CA20"/>
    <w:lvl w:ilvl="0" w:tplc="C4A4622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6CB0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4C8B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46F4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4CF7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0400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CC75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065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A41D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38333703"/>
    <w:multiLevelType w:val="hybridMultilevel"/>
    <w:tmpl w:val="3DAEBD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3A9A76A0"/>
    <w:multiLevelType w:val="hybridMultilevel"/>
    <w:tmpl w:val="0F3E1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0077AEE"/>
    <w:multiLevelType w:val="hybridMultilevel"/>
    <w:tmpl w:val="25D49D56"/>
    <w:lvl w:ilvl="0" w:tplc="5C4405C6">
      <w:start w:val="1"/>
      <w:numFmt w:val="decimal"/>
      <w:lvlText w:val="%1."/>
      <w:lvlJc w:val="left"/>
      <w:pPr>
        <w:tabs>
          <w:tab w:val="num" w:pos="360"/>
        </w:tabs>
        <w:ind w:left="360" w:hanging="360"/>
      </w:pPr>
      <w:rPr>
        <w:color w:val="auto"/>
        <w:sz w:val="24"/>
        <w:szCs w:val="24"/>
      </w:rPr>
    </w:lvl>
    <w:lvl w:ilvl="1" w:tplc="0419000F">
      <w:start w:val="1"/>
      <w:numFmt w:val="decimal"/>
      <w:lvlText w:val="%2."/>
      <w:lvlJc w:val="left"/>
      <w:pPr>
        <w:tabs>
          <w:tab w:val="num" w:pos="1980"/>
        </w:tabs>
        <w:ind w:left="1980" w:hanging="360"/>
      </w:pPr>
      <w:rPr>
        <w:color w:val="auto"/>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1">
    <w:nsid w:val="418D6E8B"/>
    <w:multiLevelType w:val="hybridMultilevel"/>
    <w:tmpl w:val="42041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2F32A46"/>
    <w:multiLevelType w:val="hybridMultilevel"/>
    <w:tmpl w:val="EA24EF90"/>
    <w:lvl w:ilvl="0" w:tplc="264EFA7A">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D095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04A9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5A1D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452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CCED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D28C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562C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1264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44786008"/>
    <w:multiLevelType w:val="hybridMultilevel"/>
    <w:tmpl w:val="AC469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4CA765EE"/>
    <w:multiLevelType w:val="hybridMultilevel"/>
    <w:tmpl w:val="41129EAC"/>
    <w:lvl w:ilvl="0" w:tplc="CF4C0C42">
      <w:start w:val="1"/>
      <w:numFmt w:val="decimal"/>
      <w:suff w:val="nothing"/>
      <w:lvlText w:val="%1."/>
      <w:lvlJc w:val="left"/>
      <w:pPr>
        <w:ind w:left="567" w:firstLine="349"/>
      </w:pPr>
    </w:lvl>
    <w:lvl w:ilvl="1" w:tplc="8FA8B934">
      <w:start w:val="1"/>
      <w:numFmt w:val="lowerLetter"/>
      <w:lvlText w:val="%2."/>
      <w:lvlJc w:val="left"/>
      <w:pPr>
        <w:ind w:left="1996" w:hanging="360"/>
      </w:pPr>
    </w:lvl>
    <w:lvl w:ilvl="2" w:tplc="B0C60BE4">
      <w:start w:val="1"/>
      <w:numFmt w:val="lowerRoman"/>
      <w:lvlText w:val="%3."/>
      <w:lvlJc w:val="right"/>
      <w:pPr>
        <w:ind w:left="2716" w:hanging="180"/>
      </w:pPr>
    </w:lvl>
    <w:lvl w:ilvl="3" w:tplc="81FAE044">
      <w:start w:val="1"/>
      <w:numFmt w:val="decimal"/>
      <w:lvlText w:val="%4."/>
      <w:lvlJc w:val="left"/>
      <w:pPr>
        <w:ind w:left="3436" w:hanging="360"/>
      </w:pPr>
    </w:lvl>
    <w:lvl w:ilvl="4" w:tplc="32D09D88">
      <w:start w:val="1"/>
      <w:numFmt w:val="lowerLetter"/>
      <w:lvlText w:val="%5."/>
      <w:lvlJc w:val="left"/>
      <w:pPr>
        <w:ind w:left="4156" w:hanging="360"/>
      </w:pPr>
    </w:lvl>
    <w:lvl w:ilvl="5" w:tplc="D6400274">
      <w:start w:val="1"/>
      <w:numFmt w:val="lowerRoman"/>
      <w:lvlText w:val="%6."/>
      <w:lvlJc w:val="right"/>
      <w:pPr>
        <w:ind w:left="4876" w:hanging="180"/>
      </w:pPr>
    </w:lvl>
    <w:lvl w:ilvl="6" w:tplc="9A1A7CA0">
      <w:start w:val="1"/>
      <w:numFmt w:val="decimal"/>
      <w:lvlText w:val="%7."/>
      <w:lvlJc w:val="left"/>
      <w:pPr>
        <w:ind w:left="5596" w:hanging="360"/>
      </w:pPr>
    </w:lvl>
    <w:lvl w:ilvl="7" w:tplc="952648A4">
      <w:start w:val="1"/>
      <w:numFmt w:val="lowerLetter"/>
      <w:lvlText w:val="%8."/>
      <w:lvlJc w:val="left"/>
      <w:pPr>
        <w:ind w:left="6316" w:hanging="360"/>
      </w:pPr>
    </w:lvl>
    <w:lvl w:ilvl="8" w:tplc="53848458">
      <w:start w:val="1"/>
      <w:numFmt w:val="lowerRoman"/>
      <w:lvlText w:val="%9."/>
      <w:lvlJc w:val="right"/>
      <w:pPr>
        <w:ind w:left="7036" w:hanging="180"/>
      </w:pPr>
    </w:lvl>
  </w:abstractNum>
  <w:abstractNum w:abstractNumId="56">
    <w:nsid w:val="54312CEB"/>
    <w:multiLevelType w:val="hybridMultilevel"/>
    <w:tmpl w:val="0EA2DA82"/>
    <w:lvl w:ilvl="0" w:tplc="4704F260">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557A6810"/>
    <w:multiLevelType w:val="multilevel"/>
    <w:tmpl w:val="1E3C5C9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2989"/>
        </w:tabs>
        <w:ind w:left="2989"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58">
    <w:nsid w:val="6D401117"/>
    <w:multiLevelType w:val="hybridMultilevel"/>
    <w:tmpl w:val="97B812D8"/>
    <w:lvl w:ilvl="0" w:tplc="27DC6E24">
      <w:start w:val="3"/>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ED2869C">
      <w:start w:val="1"/>
      <w:numFmt w:val="lowerLetter"/>
      <w:lvlText w:val="%2"/>
      <w:lvlJc w:val="left"/>
      <w:pPr>
        <w:ind w:left="17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E0E3A6A">
      <w:start w:val="1"/>
      <w:numFmt w:val="lowerRoman"/>
      <w:lvlText w:val="%3"/>
      <w:lvlJc w:val="left"/>
      <w:pPr>
        <w:ind w:left="25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C8CAFD2">
      <w:start w:val="1"/>
      <w:numFmt w:val="decimal"/>
      <w:lvlText w:val="%4"/>
      <w:lvlJc w:val="left"/>
      <w:pPr>
        <w:ind w:left="32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142D2BC">
      <w:start w:val="1"/>
      <w:numFmt w:val="lowerLetter"/>
      <w:lvlText w:val="%5"/>
      <w:lvlJc w:val="left"/>
      <w:pPr>
        <w:ind w:left="39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5B427E0">
      <w:start w:val="1"/>
      <w:numFmt w:val="lowerRoman"/>
      <w:lvlText w:val="%6"/>
      <w:lvlJc w:val="left"/>
      <w:pPr>
        <w:ind w:left="46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BCC826">
      <w:start w:val="1"/>
      <w:numFmt w:val="decimal"/>
      <w:lvlText w:val="%7"/>
      <w:lvlJc w:val="left"/>
      <w:pPr>
        <w:ind w:left="53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98DF72">
      <w:start w:val="1"/>
      <w:numFmt w:val="lowerLetter"/>
      <w:lvlText w:val="%8"/>
      <w:lvlJc w:val="left"/>
      <w:pPr>
        <w:ind w:left="61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C5E3CAC">
      <w:start w:val="1"/>
      <w:numFmt w:val="lowerRoman"/>
      <w:lvlText w:val="%9"/>
      <w:lvlJc w:val="left"/>
      <w:pPr>
        <w:ind w:left="68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9">
    <w:nsid w:val="710939E6"/>
    <w:multiLevelType w:val="multilevel"/>
    <w:tmpl w:val="23245EC2"/>
    <w:lvl w:ilvl="0">
      <w:start w:val="1"/>
      <w:numFmt w:val="decimal"/>
      <w:lvlText w:val="%1."/>
      <w:lvlJc w:val="left"/>
      <w:pPr>
        <w:ind w:left="1729" w:hanging="1020"/>
      </w:pPr>
      <w:rPr>
        <w:rFonts w:hint="default"/>
        <w:b w:val="0"/>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0">
    <w:nsid w:val="77BC443A"/>
    <w:multiLevelType w:val="hybridMultilevel"/>
    <w:tmpl w:val="2CF62E2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7"/>
  </w:num>
  <w:num w:numId="2">
    <w:abstractNumId w:val="42"/>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47"/>
  </w:num>
  <w:num w:numId="6">
    <w:abstractNumId w:val="52"/>
  </w:num>
  <w:num w:numId="7">
    <w:abstractNumId w:val="34"/>
  </w:num>
  <w:num w:numId="8">
    <w:abstractNumId w:val="58"/>
  </w:num>
  <w:num w:numId="9">
    <w:abstractNumId w:val="31"/>
  </w:num>
  <w:num w:numId="10">
    <w:abstractNumId w:val="46"/>
  </w:num>
  <w:num w:numId="11">
    <w:abstractNumId w:val="44"/>
  </w:num>
  <w:num w:numId="12">
    <w:abstractNumId w:val="29"/>
  </w:num>
  <w:num w:numId="13">
    <w:abstractNumId w:val="49"/>
  </w:num>
  <w:num w:numId="14">
    <w:abstractNumId w:val="39"/>
  </w:num>
  <w:num w:numId="15">
    <w:abstractNumId w:val="32"/>
  </w:num>
  <w:num w:numId="16">
    <w:abstractNumId w:val="2"/>
  </w:num>
  <w:num w:numId="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30"/>
  </w:num>
  <w:num w:numId="22">
    <w:abstractNumId w:val="26"/>
  </w:num>
  <w:num w:numId="23">
    <w:abstractNumId w:val="35"/>
    <w:lvlOverride w:ilvl="0">
      <w:startOverride w:val="1"/>
    </w:lvlOverride>
  </w:num>
  <w:num w:numId="24">
    <w:abstractNumId w:val="28"/>
  </w:num>
  <w:num w:numId="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33"/>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5"/>
  </w:num>
  <w:num w:numId="32">
    <w:abstractNumId w:val="36"/>
  </w:num>
  <w:num w:numId="33">
    <w:abstractNumId w:val="38"/>
  </w:num>
  <w:num w:numId="34">
    <w:abstractNumId w:val="50"/>
  </w:num>
  <w:num w:numId="35">
    <w:abstractNumId w:val="43"/>
  </w:num>
  <w:num w:numId="36">
    <w:abstractNumId w:val="53"/>
  </w:num>
  <w:num w:numId="37">
    <w:abstractNumId w:val="51"/>
  </w:num>
  <w:num w:numId="38">
    <w:abstractNumId w:val="56"/>
  </w:num>
  <w:num w:numId="39">
    <w:abstractNumId w:val="41"/>
  </w:num>
  <w:num w:numId="4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83E"/>
    <w:rsid w:val="000008E4"/>
    <w:rsid w:val="00000C78"/>
    <w:rsid w:val="00005254"/>
    <w:rsid w:val="00006852"/>
    <w:rsid w:val="00007F62"/>
    <w:rsid w:val="0001159F"/>
    <w:rsid w:val="00011F5E"/>
    <w:rsid w:val="00013599"/>
    <w:rsid w:val="000148BF"/>
    <w:rsid w:val="0001553D"/>
    <w:rsid w:val="00023545"/>
    <w:rsid w:val="000326C7"/>
    <w:rsid w:val="0004011A"/>
    <w:rsid w:val="00040438"/>
    <w:rsid w:val="00042220"/>
    <w:rsid w:val="0004310B"/>
    <w:rsid w:val="00044083"/>
    <w:rsid w:val="000459C7"/>
    <w:rsid w:val="0004673A"/>
    <w:rsid w:val="000469B4"/>
    <w:rsid w:val="00047619"/>
    <w:rsid w:val="000538A4"/>
    <w:rsid w:val="000542D2"/>
    <w:rsid w:val="00054B18"/>
    <w:rsid w:val="00054B48"/>
    <w:rsid w:val="000563C2"/>
    <w:rsid w:val="0005778C"/>
    <w:rsid w:val="00057EFA"/>
    <w:rsid w:val="0006118C"/>
    <w:rsid w:val="00062701"/>
    <w:rsid w:val="00062EE0"/>
    <w:rsid w:val="000754E2"/>
    <w:rsid w:val="00076100"/>
    <w:rsid w:val="00081386"/>
    <w:rsid w:val="0008294E"/>
    <w:rsid w:val="000841F3"/>
    <w:rsid w:val="000843CF"/>
    <w:rsid w:val="00086C87"/>
    <w:rsid w:val="000872F5"/>
    <w:rsid w:val="00090299"/>
    <w:rsid w:val="00091BB7"/>
    <w:rsid w:val="0009531C"/>
    <w:rsid w:val="00095DB3"/>
    <w:rsid w:val="00096168"/>
    <w:rsid w:val="00096C72"/>
    <w:rsid w:val="00097257"/>
    <w:rsid w:val="000A1BAF"/>
    <w:rsid w:val="000A40A0"/>
    <w:rsid w:val="000B02A1"/>
    <w:rsid w:val="000B041F"/>
    <w:rsid w:val="000B128C"/>
    <w:rsid w:val="000B17AF"/>
    <w:rsid w:val="000B5CA4"/>
    <w:rsid w:val="000B7031"/>
    <w:rsid w:val="000B77BF"/>
    <w:rsid w:val="000C0A9D"/>
    <w:rsid w:val="000C0DC1"/>
    <w:rsid w:val="000C2D38"/>
    <w:rsid w:val="000C2F1D"/>
    <w:rsid w:val="000C3A96"/>
    <w:rsid w:val="000C6B6C"/>
    <w:rsid w:val="000D094D"/>
    <w:rsid w:val="000D117D"/>
    <w:rsid w:val="000D44F1"/>
    <w:rsid w:val="000D6CF9"/>
    <w:rsid w:val="000E09D9"/>
    <w:rsid w:val="000E0ADC"/>
    <w:rsid w:val="000E1A38"/>
    <w:rsid w:val="000E1F74"/>
    <w:rsid w:val="000E3BE4"/>
    <w:rsid w:val="000E5C96"/>
    <w:rsid w:val="000E5E60"/>
    <w:rsid w:val="000E6F8C"/>
    <w:rsid w:val="000F03AB"/>
    <w:rsid w:val="000F0DCA"/>
    <w:rsid w:val="000F34D7"/>
    <w:rsid w:val="000F4FA7"/>
    <w:rsid w:val="000F602B"/>
    <w:rsid w:val="000F6AB6"/>
    <w:rsid w:val="000F720B"/>
    <w:rsid w:val="00100012"/>
    <w:rsid w:val="001004A9"/>
    <w:rsid w:val="0010067A"/>
    <w:rsid w:val="001016DA"/>
    <w:rsid w:val="00102183"/>
    <w:rsid w:val="001033AE"/>
    <w:rsid w:val="001036BE"/>
    <w:rsid w:val="001048CB"/>
    <w:rsid w:val="001078E8"/>
    <w:rsid w:val="00110119"/>
    <w:rsid w:val="0011234A"/>
    <w:rsid w:val="00113D6A"/>
    <w:rsid w:val="00113F34"/>
    <w:rsid w:val="00114AF8"/>
    <w:rsid w:val="00125ECE"/>
    <w:rsid w:val="00130049"/>
    <w:rsid w:val="001303B6"/>
    <w:rsid w:val="00136281"/>
    <w:rsid w:val="00136D7F"/>
    <w:rsid w:val="00137163"/>
    <w:rsid w:val="00137B7D"/>
    <w:rsid w:val="00143784"/>
    <w:rsid w:val="0015069B"/>
    <w:rsid w:val="0015069D"/>
    <w:rsid w:val="0015178E"/>
    <w:rsid w:val="0015202C"/>
    <w:rsid w:val="00152D87"/>
    <w:rsid w:val="00154F82"/>
    <w:rsid w:val="001557B1"/>
    <w:rsid w:val="00155B93"/>
    <w:rsid w:val="001562FD"/>
    <w:rsid w:val="00156997"/>
    <w:rsid w:val="00160DA3"/>
    <w:rsid w:val="0016154A"/>
    <w:rsid w:val="0016473F"/>
    <w:rsid w:val="001703BF"/>
    <w:rsid w:val="001734FE"/>
    <w:rsid w:val="00174B8D"/>
    <w:rsid w:val="001751AA"/>
    <w:rsid w:val="00175402"/>
    <w:rsid w:val="00175D32"/>
    <w:rsid w:val="0017749A"/>
    <w:rsid w:val="00182ED8"/>
    <w:rsid w:val="00183C8A"/>
    <w:rsid w:val="00184104"/>
    <w:rsid w:val="001911BE"/>
    <w:rsid w:val="001A31D2"/>
    <w:rsid w:val="001A413E"/>
    <w:rsid w:val="001A5D24"/>
    <w:rsid w:val="001A7299"/>
    <w:rsid w:val="001A7985"/>
    <w:rsid w:val="001B1309"/>
    <w:rsid w:val="001B3CBC"/>
    <w:rsid w:val="001B4A28"/>
    <w:rsid w:val="001B64A5"/>
    <w:rsid w:val="001B713D"/>
    <w:rsid w:val="001C5D6B"/>
    <w:rsid w:val="001D079D"/>
    <w:rsid w:val="001D17F5"/>
    <w:rsid w:val="001D3584"/>
    <w:rsid w:val="001D7413"/>
    <w:rsid w:val="001D7A1B"/>
    <w:rsid w:val="001E11F4"/>
    <w:rsid w:val="001E5AB2"/>
    <w:rsid w:val="001E5C3B"/>
    <w:rsid w:val="001E609C"/>
    <w:rsid w:val="001F0178"/>
    <w:rsid w:val="001F017F"/>
    <w:rsid w:val="001F0762"/>
    <w:rsid w:val="001F082D"/>
    <w:rsid w:val="001F165D"/>
    <w:rsid w:val="001F78BF"/>
    <w:rsid w:val="001F7B74"/>
    <w:rsid w:val="0020086C"/>
    <w:rsid w:val="00203CD7"/>
    <w:rsid w:val="00204816"/>
    <w:rsid w:val="00211C0D"/>
    <w:rsid w:val="00211C77"/>
    <w:rsid w:val="002158EB"/>
    <w:rsid w:val="0021630C"/>
    <w:rsid w:val="0021702D"/>
    <w:rsid w:val="002215F3"/>
    <w:rsid w:val="002255BD"/>
    <w:rsid w:val="0023116B"/>
    <w:rsid w:val="00231853"/>
    <w:rsid w:val="00234314"/>
    <w:rsid w:val="00234654"/>
    <w:rsid w:val="0023762D"/>
    <w:rsid w:val="0024044A"/>
    <w:rsid w:val="00240B75"/>
    <w:rsid w:val="0024342D"/>
    <w:rsid w:val="00246959"/>
    <w:rsid w:val="002478EA"/>
    <w:rsid w:val="00247A7A"/>
    <w:rsid w:val="00255B95"/>
    <w:rsid w:val="00256324"/>
    <w:rsid w:val="00260A31"/>
    <w:rsid w:val="00261650"/>
    <w:rsid w:val="0026281A"/>
    <w:rsid w:val="002732E4"/>
    <w:rsid w:val="00273C22"/>
    <w:rsid w:val="00274852"/>
    <w:rsid w:val="00277DAD"/>
    <w:rsid w:val="002813DF"/>
    <w:rsid w:val="002831E6"/>
    <w:rsid w:val="0028414D"/>
    <w:rsid w:val="002845FB"/>
    <w:rsid w:val="00285E03"/>
    <w:rsid w:val="00287565"/>
    <w:rsid w:val="00292755"/>
    <w:rsid w:val="00295670"/>
    <w:rsid w:val="00296754"/>
    <w:rsid w:val="002A0F2E"/>
    <w:rsid w:val="002A4227"/>
    <w:rsid w:val="002A47FC"/>
    <w:rsid w:val="002B0073"/>
    <w:rsid w:val="002B1486"/>
    <w:rsid w:val="002B2DDE"/>
    <w:rsid w:val="002B660E"/>
    <w:rsid w:val="002C03C1"/>
    <w:rsid w:val="002C0DD8"/>
    <w:rsid w:val="002C0FF7"/>
    <w:rsid w:val="002C13CB"/>
    <w:rsid w:val="002C514A"/>
    <w:rsid w:val="002C7924"/>
    <w:rsid w:val="002D051F"/>
    <w:rsid w:val="002D082F"/>
    <w:rsid w:val="002D15C8"/>
    <w:rsid w:val="002D3440"/>
    <w:rsid w:val="002D7866"/>
    <w:rsid w:val="002E1A49"/>
    <w:rsid w:val="002E28A8"/>
    <w:rsid w:val="002E352C"/>
    <w:rsid w:val="002E6DC4"/>
    <w:rsid w:val="002F0953"/>
    <w:rsid w:val="002F4106"/>
    <w:rsid w:val="002F45F7"/>
    <w:rsid w:val="002F6C26"/>
    <w:rsid w:val="0030143E"/>
    <w:rsid w:val="00301637"/>
    <w:rsid w:val="003048C8"/>
    <w:rsid w:val="00304F47"/>
    <w:rsid w:val="00306C93"/>
    <w:rsid w:val="0031134F"/>
    <w:rsid w:val="003116BD"/>
    <w:rsid w:val="00311D25"/>
    <w:rsid w:val="00312913"/>
    <w:rsid w:val="00314753"/>
    <w:rsid w:val="00314EA1"/>
    <w:rsid w:val="003157C2"/>
    <w:rsid w:val="00321208"/>
    <w:rsid w:val="003216C0"/>
    <w:rsid w:val="00322ACF"/>
    <w:rsid w:val="00325FCC"/>
    <w:rsid w:val="00326EA8"/>
    <w:rsid w:val="00326F31"/>
    <w:rsid w:val="00331ECD"/>
    <w:rsid w:val="00332C43"/>
    <w:rsid w:val="00333031"/>
    <w:rsid w:val="00340BCE"/>
    <w:rsid w:val="003418C3"/>
    <w:rsid w:val="00342440"/>
    <w:rsid w:val="00342528"/>
    <w:rsid w:val="00342A2A"/>
    <w:rsid w:val="00344C7D"/>
    <w:rsid w:val="00346BE9"/>
    <w:rsid w:val="00351DDD"/>
    <w:rsid w:val="00352229"/>
    <w:rsid w:val="003522C0"/>
    <w:rsid w:val="00352BE6"/>
    <w:rsid w:val="00354776"/>
    <w:rsid w:val="00354A67"/>
    <w:rsid w:val="0036080B"/>
    <w:rsid w:val="00361522"/>
    <w:rsid w:val="003639A2"/>
    <w:rsid w:val="00363F32"/>
    <w:rsid w:val="003671B5"/>
    <w:rsid w:val="00367EE9"/>
    <w:rsid w:val="0037170A"/>
    <w:rsid w:val="00372285"/>
    <w:rsid w:val="00374333"/>
    <w:rsid w:val="003778E2"/>
    <w:rsid w:val="0038059D"/>
    <w:rsid w:val="00380BF5"/>
    <w:rsid w:val="003832DF"/>
    <w:rsid w:val="00384B28"/>
    <w:rsid w:val="00384E6C"/>
    <w:rsid w:val="00385EBB"/>
    <w:rsid w:val="0038611A"/>
    <w:rsid w:val="0038729E"/>
    <w:rsid w:val="0039552D"/>
    <w:rsid w:val="003958F0"/>
    <w:rsid w:val="00396860"/>
    <w:rsid w:val="003A2B2B"/>
    <w:rsid w:val="003A471A"/>
    <w:rsid w:val="003A558A"/>
    <w:rsid w:val="003A5CDA"/>
    <w:rsid w:val="003A7122"/>
    <w:rsid w:val="003A72A2"/>
    <w:rsid w:val="003A7A10"/>
    <w:rsid w:val="003B0961"/>
    <w:rsid w:val="003B1A31"/>
    <w:rsid w:val="003B6175"/>
    <w:rsid w:val="003B650F"/>
    <w:rsid w:val="003C0675"/>
    <w:rsid w:val="003C2565"/>
    <w:rsid w:val="003C2601"/>
    <w:rsid w:val="003C2860"/>
    <w:rsid w:val="003C4BCB"/>
    <w:rsid w:val="003D2BA5"/>
    <w:rsid w:val="003D351A"/>
    <w:rsid w:val="003D3FFC"/>
    <w:rsid w:val="003D41B7"/>
    <w:rsid w:val="003D452C"/>
    <w:rsid w:val="003D48E9"/>
    <w:rsid w:val="003D77C7"/>
    <w:rsid w:val="003E1810"/>
    <w:rsid w:val="003E1916"/>
    <w:rsid w:val="003E4626"/>
    <w:rsid w:val="003E60C2"/>
    <w:rsid w:val="003E7425"/>
    <w:rsid w:val="003F1F0B"/>
    <w:rsid w:val="003F5915"/>
    <w:rsid w:val="003F6912"/>
    <w:rsid w:val="00400E92"/>
    <w:rsid w:val="004039CD"/>
    <w:rsid w:val="00403B28"/>
    <w:rsid w:val="00405D20"/>
    <w:rsid w:val="00405D44"/>
    <w:rsid w:val="00412F24"/>
    <w:rsid w:val="00413EE1"/>
    <w:rsid w:val="00414DD0"/>
    <w:rsid w:val="004153E4"/>
    <w:rsid w:val="004178ED"/>
    <w:rsid w:val="00421C56"/>
    <w:rsid w:val="004226A6"/>
    <w:rsid w:val="00423FAC"/>
    <w:rsid w:val="004264B2"/>
    <w:rsid w:val="004266D9"/>
    <w:rsid w:val="00426876"/>
    <w:rsid w:val="004271AE"/>
    <w:rsid w:val="004276FD"/>
    <w:rsid w:val="00430C76"/>
    <w:rsid w:val="004311DE"/>
    <w:rsid w:val="00431BF7"/>
    <w:rsid w:val="00431DDC"/>
    <w:rsid w:val="00432D57"/>
    <w:rsid w:val="00433CF1"/>
    <w:rsid w:val="00433D75"/>
    <w:rsid w:val="00437321"/>
    <w:rsid w:val="0043735D"/>
    <w:rsid w:val="004466A5"/>
    <w:rsid w:val="00447DF8"/>
    <w:rsid w:val="00450D56"/>
    <w:rsid w:val="00451E44"/>
    <w:rsid w:val="00452275"/>
    <w:rsid w:val="004535AD"/>
    <w:rsid w:val="00454406"/>
    <w:rsid w:val="00462958"/>
    <w:rsid w:val="00462A83"/>
    <w:rsid w:val="00463DE6"/>
    <w:rsid w:val="00464C01"/>
    <w:rsid w:val="00465E9A"/>
    <w:rsid w:val="00472184"/>
    <w:rsid w:val="0047383B"/>
    <w:rsid w:val="00475CEA"/>
    <w:rsid w:val="00477EB2"/>
    <w:rsid w:val="004859DD"/>
    <w:rsid w:val="00487202"/>
    <w:rsid w:val="00487E60"/>
    <w:rsid w:val="00490DDB"/>
    <w:rsid w:val="004917E2"/>
    <w:rsid w:val="004955E5"/>
    <w:rsid w:val="00495CAF"/>
    <w:rsid w:val="004967BD"/>
    <w:rsid w:val="00497C0A"/>
    <w:rsid w:val="004A50EB"/>
    <w:rsid w:val="004A56C9"/>
    <w:rsid w:val="004A618C"/>
    <w:rsid w:val="004A7E1C"/>
    <w:rsid w:val="004B0693"/>
    <w:rsid w:val="004B4188"/>
    <w:rsid w:val="004B473C"/>
    <w:rsid w:val="004B6652"/>
    <w:rsid w:val="004C0ACB"/>
    <w:rsid w:val="004C58A2"/>
    <w:rsid w:val="004D5D41"/>
    <w:rsid w:val="004D645B"/>
    <w:rsid w:val="004E0606"/>
    <w:rsid w:val="004E092B"/>
    <w:rsid w:val="004E10D2"/>
    <w:rsid w:val="004E2B5B"/>
    <w:rsid w:val="004E4181"/>
    <w:rsid w:val="004E48A2"/>
    <w:rsid w:val="004E551B"/>
    <w:rsid w:val="004E6CD3"/>
    <w:rsid w:val="004F041D"/>
    <w:rsid w:val="004F3237"/>
    <w:rsid w:val="004F7397"/>
    <w:rsid w:val="004F7F56"/>
    <w:rsid w:val="0050172B"/>
    <w:rsid w:val="00502DBE"/>
    <w:rsid w:val="00502E5B"/>
    <w:rsid w:val="005039EC"/>
    <w:rsid w:val="00504D02"/>
    <w:rsid w:val="0050582F"/>
    <w:rsid w:val="0050646F"/>
    <w:rsid w:val="00507D81"/>
    <w:rsid w:val="00511B30"/>
    <w:rsid w:val="00511D4E"/>
    <w:rsid w:val="00511DB2"/>
    <w:rsid w:val="00512593"/>
    <w:rsid w:val="00514255"/>
    <w:rsid w:val="005161A1"/>
    <w:rsid w:val="00517140"/>
    <w:rsid w:val="00517651"/>
    <w:rsid w:val="00517A77"/>
    <w:rsid w:val="00520195"/>
    <w:rsid w:val="0052251A"/>
    <w:rsid w:val="00522D03"/>
    <w:rsid w:val="0052670E"/>
    <w:rsid w:val="005273B7"/>
    <w:rsid w:val="00531F65"/>
    <w:rsid w:val="00533D3D"/>
    <w:rsid w:val="00535F7D"/>
    <w:rsid w:val="005369FD"/>
    <w:rsid w:val="0053707F"/>
    <w:rsid w:val="0053733E"/>
    <w:rsid w:val="005401C9"/>
    <w:rsid w:val="0054085C"/>
    <w:rsid w:val="00542362"/>
    <w:rsid w:val="00542369"/>
    <w:rsid w:val="00544A5E"/>
    <w:rsid w:val="00545213"/>
    <w:rsid w:val="0054549E"/>
    <w:rsid w:val="00547121"/>
    <w:rsid w:val="00547BE6"/>
    <w:rsid w:val="00547C17"/>
    <w:rsid w:val="005571F1"/>
    <w:rsid w:val="00560294"/>
    <w:rsid w:val="00560E80"/>
    <w:rsid w:val="0056544C"/>
    <w:rsid w:val="00566347"/>
    <w:rsid w:val="00567567"/>
    <w:rsid w:val="00567710"/>
    <w:rsid w:val="005702A9"/>
    <w:rsid w:val="00570BEF"/>
    <w:rsid w:val="0057210E"/>
    <w:rsid w:val="005721CC"/>
    <w:rsid w:val="00572FC2"/>
    <w:rsid w:val="0057494B"/>
    <w:rsid w:val="00576286"/>
    <w:rsid w:val="00577B87"/>
    <w:rsid w:val="00577C73"/>
    <w:rsid w:val="0058060D"/>
    <w:rsid w:val="005817E8"/>
    <w:rsid w:val="00583782"/>
    <w:rsid w:val="005871E0"/>
    <w:rsid w:val="005872E6"/>
    <w:rsid w:val="00587BB9"/>
    <w:rsid w:val="00592BE7"/>
    <w:rsid w:val="005934E6"/>
    <w:rsid w:val="005937A3"/>
    <w:rsid w:val="00593D8F"/>
    <w:rsid w:val="0059428E"/>
    <w:rsid w:val="005967DB"/>
    <w:rsid w:val="005972F7"/>
    <w:rsid w:val="005A0B9E"/>
    <w:rsid w:val="005A1971"/>
    <w:rsid w:val="005A1E5D"/>
    <w:rsid w:val="005A35B1"/>
    <w:rsid w:val="005A36A8"/>
    <w:rsid w:val="005A3BD6"/>
    <w:rsid w:val="005A5909"/>
    <w:rsid w:val="005B31DC"/>
    <w:rsid w:val="005B46E8"/>
    <w:rsid w:val="005B499D"/>
    <w:rsid w:val="005B5725"/>
    <w:rsid w:val="005B60B1"/>
    <w:rsid w:val="005B662D"/>
    <w:rsid w:val="005B6C29"/>
    <w:rsid w:val="005B7CF8"/>
    <w:rsid w:val="005C790E"/>
    <w:rsid w:val="005D46A3"/>
    <w:rsid w:val="005D508C"/>
    <w:rsid w:val="005D5861"/>
    <w:rsid w:val="005D5CD2"/>
    <w:rsid w:val="005E0B78"/>
    <w:rsid w:val="005E3E67"/>
    <w:rsid w:val="005E581E"/>
    <w:rsid w:val="005E6348"/>
    <w:rsid w:val="005F062F"/>
    <w:rsid w:val="005F066C"/>
    <w:rsid w:val="00602506"/>
    <w:rsid w:val="0060281A"/>
    <w:rsid w:val="00603C5C"/>
    <w:rsid w:val="006046B1"/>
    <w:rsid w:val="00606732"/>
    <w:rsid w:val="00607074"/>
    <w:rsid w:val="00612523"/>
    <w:rsid w:val="00613560"/>
    <w:rsid w:val="006203B4"/>
    <w:rsid w:val="00621867"/>
    <w:rsid w:val="00623016"/>
    <w:rsid w:val="00623243"/>
    <w:rsid w:val="00625147"/>
    <w:rsid w:val="00627BD6"/>
    <w:rsid w:val="00630259"/>
    <w:rsid w:val="00630AB6"/>
    <w:rsid w:val="00630F8E"/>
    <w:rsid w:val="006325EF"/>
    <w:rsid w:val="006327E7"/>
    <w:rsid w:val="0063352F"/>
    <w:rsid w:val="006335F7"/>
    <w:rsid w:val="006435D6"/>
    <w:rsid w:val="00643D3C"/>
    <w:rsid w:val="006444FD"/>
    <w:rsid w:val="00644CD8"/>
    <w:rsid w:val="00645123"/>
    <w:rsid w:val="006514BB"/>
    <w:rsid w:val="00653D3A"/>
    <w:rsid w:val="0065711F"/>
    <w:rsid w:val="00663D16"/>
    <w:rsid w:val="0066668D"/>
    <w:rsid w:val="0067237D"/>
    <w:rsid w:val="00674961"/>
    <w:rsid w:val="006809E4"/>
    <w:rsid w:val="00680CE6"/>
    <w:rsid w:val="00681835"/>
    <w:rsid w:val="00681C2C"/>
    <w:rsid w:val="00683237"/>
    <w:rsid w:val="006847D1"/>
    <w:rsid w:val="00685569"/>
    <w:rsid w:val="00692BFB"/>
    <w:rsid w:val="00696BC9"/>
    <w:rsid w:val="006A02A3"/>
    <w:rsid w:val="006A115E"/>
    <w:rsid w:val="006A11CE"/>
    <w:rsid w:val="006A1575"/>
    <w:rsid w:val="006A3388"/>
    <w:rsid w:val="006A4CE5"/>
    <w:rsid w:val="006A6401"/>
    <w:rsid w:val="006A70D3"/>
    <w:rsid w:val="006B120E"/>
    <w:rsid w:val="006B2F81"/>
    <w:rsid w:val="006B5289"/>
    <w:rsid w:val="006B54DF"/>
    <w:rsid w:val="006C08BC"/>
    <w:rsid w:val="006C0F64"/>
    <w:rsid w:val="006C4AA6"/>
    <w:rsid w:val="006C4C38"/>
    <w:rsid w:val="006C5B07"/>
    <w:rsid w:val="006D04D4"/>
    <w:rsid w:val="006D1AD8"/>
    <w:rsid w:val="006D280C"/>
    <w:rsid w:val="006D3E5E"/>
    <w:rsid w:val="006D467D"/>
    <w:rsid w:val="006D78D3"/>
    <w:rsid w:val="006E0EAF"/>
    <w:rsid w:val="006E2AA3"/>
    <w:rsid w:val="006E3692"/>
    <w:rsid w:val="006E3EB1"/>
    <w:rsid w:val="006E5B95"/>
    <w:rsid w:val="006E5BC6"/>
    <w:rsid w:val="006E7285"/>
    <w:rsid w:val="006F1C83"/>
    <w:rsid w:val="006F24D1"/>
    <w:rsid w:val="006F332D"/>
    <w:rsid w:val="007012F3"/>
    <w:rsid w:val="007014F1"/>
    <w:rsid w:val="00701629"/>
    <w:rsid w:val="00703447"/>
    <w:rsid w:val="00703E8E"/>
    <w:rsid w:val="00705AF5"/>
    <w:rsid w:val="007064D4"/>
    <w:rsid w:val="0071195E"/>
    <w:rsid w:val="007135D8"/>
    <w:rsid w:val="00720D26"/>
    <w:rsid w:val="007269A0"/>
    <w:rsid w:val="00727FA3"/>
    <w:rsid w:val="00733769"/>
    <w:rsid w:val="00733BF4"/>
    <w:rsid w:val="00733F25"/>
    <w:rsid w:val="00735A7C"/>
    <w:rsid w:val="00736DF2"/>
    <w:rsid w:val="007411B3"/>
    <w:rsid w:val="007418B6"/>
    <w:rsid w:val="00741AE2"/>
    <w:rsid w:val="00742F32"/>
    <w:rsid w:val="00746FFC"/>
    <w:rsid w:val="00750189"/>
    <w:rsid w:val="00752DFF"/>
    <w:rsid w:val="00752EA5"/>
    <w:rsid w:val="007538D3"/>
    <w:rsid w:val="00755E6A"/>
    <w:rsid w:val="0076277C"/>
    <w:rsid w:val="00762F62"/>
    <w:rsid w:val="00763102"/>
    <w:rsid w:val="00766CB5"/>
    <w:rsid w:val="00766D2D"/>
    <w:rsid w:val="0076748D"/>
    <w:rsid w:val="00773947"/>
    <w:rsid w:val="00775127"/>
    <w:rsid w:val="007755BC"/>
    <w:rsid w:val="007766FD"/>
    <w:rsid w:val="007773E2"/>
    <w:rsid w:val="0078140C"/>
    <w:rsid w:val="00782C3E"/>
    <w:rsid w:val="00786748"/>
    <w:rsid w:val="007869BA"/>
    <w:rsid w:val="007875A0"/>
    <w:rsid w:val="00791261"/>
    <w:rsid w:val="00791DBC"/>
    <w:rsid w:val="007931E0"/>
    <w:rsid w:val="00794057"/>
    <w:rsid w:val="007A183E"/>
    <w:rsid w:val="007A32AC"/>
    <w:rsid w:val="007A33A4"/>
    <w:rsid w:val="007A36F3"/>
    <w:rsid w:val="007B06A2"/>
    <w:rsid w:val="007B3E66"/>
    <w:rsid w:val="007B4BA1"/>
    <w:rsid w:val="007B4C53"/>
    <w:rsid w:val="007B6008"/>
    <w:rsid w:val="007B7421"/>
    <w:rsid w:val="007B7570"/>
    <w:rsid w:val="007C0ADB"/>
    <w:rsid w:val="007C2BE2"/>
    <w:rsid w:val="007C350A"/>
    <w:rsid w:val="007C3DFC"/>
    <w:rsid w:val="007C42BE"/>
    <w:rsid w:val="007C4E93"/>
    <w:rsid w:val="007C641B"/>
    <w:rsid w:val="007C6B2B"/>
    <w:rsid w:val="007C6B63"/>
    <w:rsid w:val="007D3472"/>
    <w:rsid w:val="007D3869"/>
    <w:rsid w:val="007D4E59"/>
    <w:rsid w:val="007D59D3"/>
    <w:rsid w:val="007E0E14"/>
    <w:rsid w:val="007E104C"/>
    <w:rsid w:val="007E161A"/>
    <w:rsid w:val="007E2276"/>
    <w:rsid w:val="007E2E35"/>
    <w:rsid w:val="007E612F"/>
    <w:rsid w:val="007F111A"/>
    <w:rsid w:val="007F21CA"/>
    <w:rsid w:val="007F5592"/>
    <w:rsid w:val="007F58CD"/>
    <w:rsid w:val="007F6A5E"/>
    <w:rsid w:val="007F7698"/>
    <w:rsid w:val="007F7741"/>
    <w:rsid w:val="007F7FFA"/>
    <w:rsid w:val="008001F9"/>
    <w:rsid w:val="00800C1D"/>
    <w:rsid w:val="00805EDA"/>
    <w:rsid w:val="008070AE"/>
    <w:rsid w:val="00811BB4"/>
    <w:rsid w:val="00811E41"/>
    <w:rsid w:val="008120FD"/>
    <w:rsid w:val="008129D2"/>
    <w:rsid w:val="008146F3"/>
    <w:rsid w:val="00814C7B"/>
    <w:rsid w:val="0081533E"/>
    <w:rsid w:val="00816A93"/>
    <w:rsid w:val="0081791D"/>
    <w:rsid w:val="0082081B"/>
    <w:rsid w:val="00821262"/>
    <w:rsid w:val="00822584"/>
    <w:rsid w:val="0082291A"/>
    <w:rsid w:val="00822D1F"/>
    <w:rsid w:val="008252B1"/>
    <w:rsid w:val="00827F3C"/>
    <w:rsid w:val="00832E50"/>
    <w:rsid w:val="00834B6C"/>
    <w:rsid w:val="00834C6C"/>
    <w:rsid w:val="008362E6"/>
    <w:rsid w:val="00837554"/>
    <w:rsid w:val="008407FE"/>
    <w:rsid w:val="0084179D"/>
    <w:rsid w:val="0084210E"/>
    <w:rsid w:val="00842129"/>
    <w:rsid w:val="0084409D"/>
    <w:rsid w:val="00850719"/>
    <w:rsid w:val="00852147"/>
    <w:rsid w:val="008525A5"/>
    <w:rsid w:val="008534EB"/>
    <w:rsid w:val="00854EEA"/>
    <w:rsid w:val="00855DF9"/>
    <w:rsid w:val="008568B3"/>
    <w:rsid w:val="00857679"/>
    <w:rsid w:val="0085785F"/>
    <w:rsid w:val="00861083"/>
    <w:rsid w:val="00863860"/>
    <w:rsid w:val="00865A3D"/>
    <w:rsid w:val="008662A8"/>
    <w:rsid w:val="00866638"/>
    <w:rsid w:val="00866928"/>
    <w:rsid w:val="008711EE"/>
    <w:rsid w:val="00871AA6"/>
    <w:rsid w:val="008733B0"/>
    <w:rsid w:val="00874087"/>
    <w:rsid w:val="00874A1B"/>
    <w:rsid w:val="00875A18"/>
    <w:rsid w:val="008768E5"/>
    <w:rsid w:val="0087732A"/>
    <w:rsid w:val="00877D0D"/>
    <w:rsid w:val="00883A4D"/>
    <w:rsid w:val="00884C99"/>
    <w:rsid w:val="008904E9"/>
    <w:rsid w:val="008909A8"/>
    <w:rsid w:val="00891511"/>
    <w:rsid w:val="00892716"/>
    <w:rsid w:val="00894367"/>
    <w:rsid w:val="00896D95"/>
    <w:rsid w:val="008971D4"/>
    <w:rsid w:val="008A0008"/>
    <w:rsid w:val="008A380A"/>
    <w:rsid w:val="008A4B87"/>
    <w:rsid w:val="008A4F81"/>
    <w:rsid w:val="008A53C1"/>
    <w:rsid w:val="008A6380"/>
    <w:rsid w:val="008A7204"/>
    <w:rsid w:val="008A76B3"/>
    <w:rsid w:val="008B2E74"/>
    <w:rsid w:val="008B43CC"/>
    <w:rsid w:val="008B5A4D"/>
    <w:rsid w:val="008C0B19"/>
    <w:rsid w:val="008C1493"/>
    <w:rsid w:val="008C18EE"/>
    <w:rsid w:val="008C30F1"/>
    <w:rsid w:val="008C356C"/>
    <w:rsid w:val="008C5AD6"/>
    <w:rsid w:val="008C6E7B"/>
    <w:rsid w:val="008D071F"/>
    <w:rsid w:val="008D2E4C"/>
    <w:rsid w:val="008D48BD"/>
    <w:rsid w:val="008D5473"/>
    <w:rsid w:val="008D631E"/>
    <w:rsid w:val="008E19B4"/>
    <w:rsid w:val="008E1ECA"/>
    <w:rsid w:val="008F0442"/>
    <w:rsid w:val="008F13F9"/>
    <w:rsid w:val="008F1A90"/>
    <w:rsid w:val="008F2312"/>
    <w:rsid w:val="008F7C35"/>
    <w:rsid w:val="0090396C"/>
    <w:rsid w:val="00904098"/>
    <w:rsid w:val="00904FE8"/>
    <w:rsid w:val="009119B1"/>
    <w:rsid w:val="009120D7"/>
    <w:rsid w:val="00912B9B"/>
    <w:rsid w:val="00914101"/>
    <w:rsid w:val="00914613"/>
    <w:rsid w:val="00917C68"/>
    <w:rsid w:val="00920A61"/>
    <w:rsid w:val="00921891"/>
    <w:rsid w:val="00926A6E"/>
    <w:rsid w:val="00926A73"/>
    <w:rsid w:val="009303B0"/>
    <w:rsid w:val="00932903"/>
    <w:rsid w:val="00933DAD"/>
    <w:rsid w:val="00934B5C"/>
    <w:rsid w:val="00936464"/>
    <w:rsid w:val="0093690D"/>
    <w:rsid w:val="009427C4"/>
    <w:rsid w:val="00942B38"/>
    <w:rsid w:val="009431D6"/>
    <w:rsid w:val="00943EF7"/>
    <w:rsid w:val="00944A48"/>
    <w:rsid w:val="009454B8"/>
    <w:rsid w:val="00945596"/>
    <w:rsid w:val="00945820"/>
    <w:rsid w:val="009503B7"/>
    <w:rsid w:val="009522F3"/>
    <w:rsid w:val="00954476"/>
    <w:rsid w:val="0095614E"/>
    <w:rsid w:val="009579C0"/>
    <w:rsid w:val="00960398"/>
    <w:rsid w:val="00961A83"/>
    <w:rsid w:val="00963BDD"/>
    <w:rsid w:val="00964A16"/>
    <w:rsid w:val="00965166"/>
    <w:rsid w:val="00966E95"/>
    <w:rsid w:val="00972D7A"/>
    <w:rsid w:val="009740E3"/>
    <w:rsid w:val="0097770A"/>
    <w:rsid w:val="00985EC0"/>
    <w:rsid w:val="00986F39"/>
    <w:rsid w:val="0099377B"/>
    <w:rsid w:val="0099417A"/>
    <w:rsid w:val="00997A08"/>
    <w:rsid w:val="009A35F7"/>
    <w:rsid w:val="009A6988"/>
    <w:rsid w:val="009B6295"/>
    <w:rsid w:val="009C0212"/>
    <w:rsid w:val="009C35DE"/>
    <w:rsid w:val="009C43E1"/>
    <w:rsid w:val="009C4CC7"/>
    <w:rsid w:val="009C567D"/>
    <w:rsid w:val="009C645F"/>
    <w:rsid w:val="009C7FF7"/>
    <w:rsid w:val="009D1060"/>
    <w:rsid w:val="009D16FF"/>
    <w:rsid w:val="009D2CF5"/>
    <w:rsid w:val="009D3C0B"/>
    <w:rsid w:val="009D4603"/>
    <w:rsid w:val="009D58E1"/>
    <w:rsid w:val="009D68AC"/>
    <w:rsid w:val="009E0A7D"/>
    <w:rsid w:val="009E4475"/>
    <w:rsid w:val="009E4AE8"/>
    <w:rsid w:val="009E796C"/>
    <w:rsid w:val="009E7CE5"/>
    <w:rsid w:val="009F0061"/>
    <w:rsid w:val="009F3A79"/>
    <w:rsid w:val="00A00A44"/>
    <w:rsid w:val="00A01040"/>
    <w:rsid w:val="00A01FCC"/>
    <w:rsid w:val="00A024EC"/>
    <w:rsid w:val="00A04C74"/>
    <w:rsid w:val="00A122B6"/>
    <w:rsid w:val="00A261BD"/>
    <w:rsid w:val="00A26863"/>
    <w:rsid w:val="00A274A4"/>
    <w:rsid w:val="00A32598"/>
    <w:rsid w:val="00A32B00"/>
    <w:rsid w:val="00A33348"/>
    <w:rsid w:val="00A37CED"/>
    <w:rsid w:val="00A41847"/>
    <w:rsid w:val="00A41E1F"/>
    <w:rsid w:val="00A453D1"/>
    <w:rsid w:val="00A47160"/>
    <w:rsid w:val="00A4716E"/>
    <w:rsid w:val="00A47645"/>
    <w:rsid w:val="00A52E55"/>
    <w:rsid w:val="00A54901"/>
    <w:rsid w:val="00A57217"/>
    <w:rsid w:val="00A5750D"/>
    <w:rsid w:val="00A57C5B"/>
    <w:rsid w:val="00A62FBF"/>
    <w:rsid w:val="00A646E7"/>
    <w:rsid w:val="00A66E91"/>
    <w:rsid w:val="00A72226"/>
    <w:rsid w:val="00A726E9"/>
    <w:rsid w:val="00A82236"/>
    <w:rsid w:val="00A822A4"/>
    <w:rsid w:val="00A87777"/>
    <w:rsid w:val="00A87F38"/>
    <w:rsid w:val="00A87F88"/>
    <w:rsid w:val="00A90976"/>
    <w:rsid w:val="00A917C5"/>
    <w:rsid w:val="00A932E8"/>
    <w:rsid w:val="00A9344D"/>
    <w:rsid w:val="00A93C3C"/>
    <w:rsid w:val="00A943FA"/>
    <w:rsid w:val="00A957C5"/>
    <w:rsid w:val="00A96BFF"/>
    <w:rsid w:val="00AA03C9"/>
    <w:rsid w:val="00AA17D8"/>
    <w:rsid w:val="00AA2094"/>
    <w:rsid w:val="00AA577E"/>
    <w:rsid w:val="00AA5BDE"/>
    <w:rsid w:val="00AA6E4A"/>
    <w:rsid w:val="00AA7A6D"/>
    <w:rsid w:val="00AB20DB"/>
    <w:rsid w:val="00AB2FBB"/>
    <w:rsid w:val="00AB4103"/>
    <w:rsid w:val="00AB6B03"/>
    <w:rsid w:val="00AC3086"/>
    <w:rsid w:val="00AC452F"/>
    <w:rsid w:val="00AC6B0C"/>
    <w:rsid w:val="00AC6C69"/>
    <w:rsid w:val="00AC7236"/>
    <w:rsid w:val="00AD1501"/>
    <w:rsid w:val="00AD15B1"/>
    <w:rsid w:val="00AD1E0B"/>
    <w:rsid w:val="00AD377D"/>
    <w:rsid w:val="00AD54AB"/>
    <w:rsid w:val="00AD73B9"/>
    <w:rsid w:val="00AD7CE8"/>
    <w:rsid w:val="00AE0207"/>
    <w:rsid w:val="00AE3AC4"/>
    <w:rsid w:val="00AE57C1"/>
    <w:rsid w:val="00AE6ABB"/>
    <w:rsid w:val="00AF2124"/>
    <w:rsid w:val="00AF2141"/>
    <w:rsid w:val="00AF3FCD"/>
    <w:rsid w:val="00AF514D"/>
    <w:rsid w:val="00AF760B"/>
    <w:rsid w:val="00B00FDD"/>
    <w:rsid w:val="00B03A10"/>
    <w:rsid w:val="00B06381"/>
    <w:rsid w:val="00B06E93"/>
    <w:rsid w:val="00B06FD2"/>
    <w:rsid w:val="00B07099"/>
    <w:rsid w:val="00B105DF"/>
    <w:rsid w:val="00B13B43"/>
    <w:rsid w:val="00B147F3"/>
    <w:rsid w:val="00B1543B"/>
    <w:rsid w:val="00B1684C"/>
    <w:rsid w:val="00B17770"/>
    <w:rsid w:val="00B17CC0"/>
    <w:rsid w:val="00B20DB6"/>
    <w:rsid w:val="00B21E95"/>
    <w:rsid w:val="00B32131"/>
    <w:rsid w:val="00B34B77"/>
    <w:rsid w:val="00B36F4F"/>
    <w:rsid w:val="00B415BD"/>
    <w:rsid w:val="00B44C39"/>
    <w:rsid w:val="00B45307"/>
    <w:rsid w:val="00B4531D"/>
    <w:rsid w:val="00B4546A"/>
    <w:rsid w:val="00B54512"/>
    <w:rsid w:val="00B5529B"/>
    <w:rsid w:val="00B62D4E"/>
    <w:rsid w:val="00B63C5F"/>
    <w:rsid w:val="00B67998"/>
    <w:rsid w:val="00B70F2B"/>
    <w:rsid w:val="00B71D91"/>
    <w:rsid w:val="00B73732"/>
    <w:rsid w:val="00B75BF5"/>
    <w:rsid w:val="00B77A7B"/>
    <w:rsid w:val="00B8159E"/>
    <w:rsid w:val="00B8240D"/>
    <w:rsid w:val="00B849F0"/>
    <w:rsid w:val="00B853B7"/>
    <w:rsid w:val="00B85CBB"/>
    <w:rsid w:val="00B861BB"/>
    <w:rsid w:val="00B87A10"/>
    <w:rsid w:val="00B94CC3"/>
    <w:rsid w:val="00B95B12"/>
    <w:rsid w:val="00B9740C"/>
    <w:rsid w:val="00B978AF"/>
    <w:rsid w:val="00B97A54"/>
    <w:rsid w:val="00BA087B"/>
    <w:rsid w:val="00BA3232"/>
    <w:rsid w:val="00BA3FCF"/>
    <w:rsid w:val="00BB1A66"/>
    <w:rsid w:val="00BB45AE"/>
    <w:rsid w:val="00BB48AC"/>
    <w:rsid w:val="00BB7AC6"/>
    <w:rsid w:val="00BC0BA8"/>
    <w:rsid w:val="00BC6E26"/>
    <w:rsid w:val="00BD1AAE"/>
    <w:rsid w:val="00BD370F"/>
    <w:rsid w:val="00BD4052"/>
    <w:rsid w:val="00BD4363"/>
    <w:rsid w:val="00BD4B69"/>
    <w:rsid w:val="00BD65D7"/>
    <w:rsid w:val="00BD7F7B"/>
    <w:rsid w:val="00BE0630"/>
    <w:rsid w:val="00BE5BD6"/>
    <w:rsid w:val="00BE688C"/>
    <w:rsid w:val="00BE69FC"/>
    <w:rsid w:val="00BE6A26"/>
    <w:rsid w:val="00BF1548"/>
    <w:rsid w:val="00BF221F"/>
    <w:rsid w:val="00BF3902"/>
    <w:rsid w:val="00BF3CE8"/>
    <w:rsid w:val="00BF581B"/>
    <w:rsid w:val="00BF5EA6"/>
    <w:rsid w:val="00C05B67"/>
    <w:rsid w:val="00C05EEA"/>
    <w:rsid w:val="00C061A9"/>
    <w:rsid w:val="00C072FA"/>
    <w:rsid w:val="00C106F6"/>
    <w:rsid w:val="00C108A1"/>
    <w:rsid w:val="00C12143"/>
    <w:rsid w:val="00C13221"/>
    <w:rsid w:val="00C145DE"/>
    <w:rsid w:val="00C1666F"/>
    <w:rsid w:val="00C177E8"/>
    <w:rsid w:val="00C20BF4"/>
    <w:rsid w:val="00C232D2"/>
    <w:rsid w:val="00C234EC"/>
    <w:rsid w:val="00C244C0"/>
    <w:rsid w:val="00C25D3A"/>
    <w:rsid w:val="00C26980"/>
    <w:rsid w:val="00C30C1E"/>
    <w:rsid w:val="00C30D65"/>
    <w:rsid w:val="00C35734"/>
    <w:rsid w:val="00C3633D"/>
    <w:rsid w:val="00C377EA"/>
    <w:rsid w:val="00C431AA"/>
    <w:rsid w:val="00C43B9C"/>
    <w:rsid w:val="00C43CBC"/>
    <w:rsid w:val="00C44827"/>
    <w:rsid w:val="00C47225"/>
    <w:rsid w:val="00C51645"/>
    <w:rsid w:val="00C54319"/>
    <w:rsid w:val="00C550F3"/>
    <w:rsid w:val="00C560CF"/>
    <w:rsid w:val="00C57581"/>
    <w:rsid w:val="00C60060"/>
    <w:rsid w:val="00C644E2"/>
    <w:rsid w:val="00C7143B"/>
    <w:rsid w:val="00C71BAE"/>
    <w:rsid w:val="00C73468"/>
    <w:rsid w:val="00C774BB"/>
    <w:rsid w:val="00C80E30"/>
    <w:rsid w:val="00C8345C"/>
    <w:rsid w:val="00C85BCB"/>
    <w:rsid w:val="00C91AA8"/>
    <w:rsid w:val="00C94852"/>
    <w:rsid w:val="00C95098"/>
    <w:rsid w:val="00C96491"/>
    <w:rsid w:val="00CA397B"/>
    <w:rsid w:val="00CA6061"/>
    <w:rsid w:val="00CA6EB1"/>
    <w:rsid w:val="00CA7F03"/>
    <w:rsid w:val="00CB14DA"/>
    <w:rsid w:val="00CB20F6"/>
    <w:rsid w:val="00CB433D"/>
    <w:rsid w:val="00CB66F2"/>
    <w:rsid w:val="00CB7429"/>
    <w:rsid w:val="00CC06A3"/>
    <w:rsid w:val="00CC3661"/>
    <w:rsid w:val="00CC37E2"/>
    <w:rsid w:val="00CC6482"/>
    <w:rsid w:val="00CC7258"/>
    <w:rsid w:val="00CD0987"/>
    <w:rsid w:val="00CD2E64"/>
    <w:rsid w:val="00CD2F83"/>
    <w:rsid w:val="00CD4A22"/>
    <w:rsid w:val="00CE17FA"/>
    <w:rsid w:val="00CF1D84"/>
    <w:rsid w:val="00CF3D92"/>
    <w:rsid w:val="00CF42D9"/>
    <w:rsid w:val="00D00318"/>
    <w:rsid w:val="00D02E03"/>
    <w:rsid w:val="00D02F5F"/>
    <w:rsid w:val="00D04735"/>
    <w:rsid w:val="00D057E2"/>
    <w:rsid w:val="00D05D70"/>
    <w:rsid w:val="00D107BD"/>
    <w:rsid w:val="00D10D72"/>
    <w:rsid w:val="00D1175A"/>
    <w:rsid w:val="00D128F7"/>
    <w:rsid w:val="00D12C17"/>
    <w:rsid w:val="00D146BB"/>
    <w:rsid w:val="00D167C8"/>
    <w:rsid w:val="00D16E0A"/>
    <w:rsid w:val="00D177DA"/>
    <w:rsid w:val="00D20D63"/>
    <w:rsid w:val="00D23393"/>
    <w:rsid w:val="00D268E7"/>
    <w:rsid w:val="00D2733E"/>
    <w:rsid w:val="00D313A4"/>
    <w:rsid w:val="00D324D4"/>
    <w:rsid w:val="00D32FE9"/>
    <w:rsid w:val="00D33BB4"/>
    <w:rsid w:val="00D3443C"/>
    <w:rsid w:val="00D34AC6"/>
    <w:rsid w:val="00D34E91"/>
    <w:rsid w:val="00D36644"/>
    <w:rsid w:val="00D42C34"/>
    <w:rsid w:val="00D43C17"/>
    <w:rsid w:val="00D45D47"/>
    <w:rsid w:val="00D47906"/>
    <w:rsid w:val="00D50E8B"/>
    <w:rsid w:val="00D51858"/>
    <w:rsid w:val="00D52148"/>
    <w:rsid w:val="00D62807"/>
    <w:rsid w:val="00D6699C"/>
    <w:rsid w:val="00D71173"/>
    <w:rsid w:val="00D73DE5"/>
    <w:rsid w:val="00D74E3A"/>
    <w:rsid w:val="00D75C97"/>
    <w:rsid w:val="00D75FF6"/>
    <w:rsid w:val="00D769A3"/>
    <w:rsid w:val="00D76C13"/>
    <w:rsid w:val="00D808A6"/>
    <w:rsid w:val="00D813D9"/>
    <w:rsid w:val="00D817F9"/>
    <w:rsid w:val="00D82C5D"/>
    <w:rsid w:val="00D84799"/>
    <w:rsid w:val="00D858FC"/>
    <w:rsid w:val="00D862BD"/>
    <w:rsid w:val="00D918E5"/>
    <w:rsid w:val="00DA6AB3"/>
    <w:rsid w:val="00DA794D"/>
    <w:rsid w:val="00DB1EE0"/>
    <w:rsid w:val="00DB44FB"/>
    <w:rsid w:val="00DB70DC"/>
    <w:rsid w:val="00DC2552"/>
    <w:rsid w:val="00DC4500"/>
    <w:rsid w:val="00DC4EE2"/>
    <w:rsid w:val="00DC5FCF"/>
    <w:rsid w:val="00DC642C"/>
    <w:rsid w:val="00DD19A7"/>
    <w:rsid w:val="00DD40EB"/>
    <w:rsid w:val="00DE05DD"/>
    <w:rsid w:val="00DE14C0"/>
    <w:rsid w:val="00DE2A30"/>
    <w:rsid w:val="00DE3AE7"/>
    <w:rsid w:val="00DE4E64"/>
    <w:rsid w:val="00DE5061"/>
    <w:rsid w:val="00DE6458"/>
    <w:rsid w:val="00DF2014"/>
    <w:rsid w:val="00DF66A6"/>
    <w:rsid w:val="00DF7B31"/>
    <w:rsid w:val="00E0130C"/>
    <w:rsid w:val="00E03091"/>
    <w:rsid w:val="00E0454F"/>
    <w:rsid w:val="00E04AC3"/>
    <w:rsid w:val="00E07A73"/>
    <w:rsid w:val="00E07E0D"/>
    <w:rsid w:val="00E12E28"/>
    <w:rsid w:val="00E13521"/>
    <w:rsid w:val="00E1627F"/>
    <w:rsid w:val="00E22381"/>
    <w:rsid w:val="00E22CE5"/>
    <w:rsid w:val="00E244BB"/>
    <w:rsid w:val="00E25B3F"/>
    <w:rsid w:val="00E26881"/>
    <w:rsid w:val="00E27C87"/>
    <w:rsid w:val="00E31014"/>
    <w:rsid w:val="00E32C6B"/>
    <w:rsid w:val="00E33C81"/>
    <w:rsid w:val="00E3677F"/>
    <w:rsid w:val="00E41723"/>
    <w:rsid w:val="00E427CF"/>
    <w:rsid w:val="00E451FA"/>
    <w:rsid w:val="00E4664D"/>
    <w:rsid w:val="00E47035"/>
    <w:rsid w:val="00E502E6"/>
    <w:rsid w:val="00E50469"/>
    <w:rsid w:val="00E51E28"/>
    <w:rsid w:val="00E5276D"/>
    <w:rsid w:val="00E52AF3"/>
    <w:rsid w:val="00E5313F"/>
    <w:rsid w:val="00E56A49"/>
    <w:rsid w:val="00E602DB"/>
    <w:rsid w:val="00E62D8F"/>
    <w:rsid w:val="00E65A6A"/>
    <w:rsid w:val="00E65AC2"/>
    <w:rsid w:val="00E750B1"/>
    <w:rsid w:val="00E80D04"/>
    <w:rsid w:val="00E81186"/>
    <w:rsid w:val="00E835A0"/>
    <w:rsid w:val="00E83A6F"/>
    <w:rsid w:val="00E83AEB"/>
    <w:rsid w:val="00E8536E"/>
    <w:rsid w:val="00E87B93"/>
    <w:rsid w:val="00E917D8"/>
    <w:rsid w:val="00E923F4"/>
    <w:rsid w:val="00E930EA"/>
    <w:rsid w:val="00E94AE8"/>
    <w:rsid w:val="00E9525B"/>
    <w:rsid w:val="00E96810"/>
    <w:rsid w:val="00EA5578"/>
    <w:rsid w:val="00EA6EA6"/>
    <w:rsid w:val="00EA7930"/>
    <w:rsid w:val="00EA7C59"/>
    <w:rsid w:val="00EA7C81"/>
    <w:rsid w:val="00EB04BB"/>
    <w:rsid w:val="00EB076A"/>
    <w:rsid w:val="00EB1ACF"/>
    <w:rsid w:val="00EB26D2"/>
    <w:rsid w:val="00EB39C5"/>
    <w:rsid w:val="00EB6AA9"/>
    <w:rsid w:val="00EC0EEA"/>
    <w:rsid w:val="00EC17B3"/>
    <w:rsid w:val="00EC229A"/>
    <w:rsid w:val="00EC487B"/>
    <w:rsid w:val="00EC57FC"/>
    <w:rsid w:val="00ED05D5"/>
    <w:rsid w:val="00ED0DD7"/>
    <w:rsid w:val="00EE1279"/>
    <w:rsid w:val="00EE1417"/>
    <w:rsid w:val="00EE15F7"/>
    <w:rsid w:val="00EE1947"/>
    <w:rsid w:val="00EE3BD7"/>
    <w:rsid w:val="00EE498B"/>
    <w:rsid w:val="00EF0E4F"/>
    <w:rsid w:val="00EF2E4A"/>
    <w:rsid w:val="00EF509F"/>
    <w:rsid w:val="00EF6500"/>
    <w:rsid w:val="00EF7239"/>
    <w:rsid w:val="00F02E62"/>
    <w:rsid w:val="00F03904"/>
    <w:rsid w:val="00F05330"/>
    <w:rsid w:val="00F06AFE"/>
    <w:rsid w:val="00F07031"/>
    <w:rsid w:val="00F11239"/>
    <w:rsid w:val="00F15231"/>
    <w:rsid w:val="00F153D2"/>
    <w:rsid w:val="00F205BF"/>
    <w:rsid w:val="00F21854"/>
    <w:rsid w:val="00F21C38"/>
    <w:rsid w:val="00F31228"/>
    <w:rsid w:val="00F323ED"/>
    <w:rsid w:val="00F32765"/>
    <w:rsid w:val="00F33112"/>
    <w:rsid w:val="00F33A7D"/>
    <w:rsid w:val="00F33B0F"/>
    <w:rsid w:val="00F357D8"/>
    <w:rsid w:val="00F3584C"/>
    <w:rsid w:val="00F358D4"/>
    <w:rsid w:val="00F35D09"/>
    <w:rsid w:val="00F360E5"/>
    <w:rsid w:val="00F41C46"/>
    <w:rsid w:val="00F42D48"/>
    <w:rsid w:val="00F50A95"/>
    <w:rsid w:val="00F5156B"/>
    <w:rsid w:val="00F518BE"/>
    <w:rsid w:val="00F52182"/>
    <w:rsid w:val="00F5251B"/>
    <w:rsid w:val="00F53022"/>
    <w:rsid w:val="00F53719"/>
    <w:rsid w:val="00F54E12"/>
    <w:rsid w:val="00F5542E"/>
    <w:rsid w:val="00F55B57"/>
    <w:rsid w:val="00F56485"/>
    <w:rsid w:val="00F609CF"/>
    <w:rsid w:val="00F60B77"/>
    <w:rsid w:val="00F60EAD"/>
    <w:rsid w:val="00F63936"/>
    <w:rsid w:val="00F65C90"/>
    <w:rsid w:val="00F66086"/>
    <w:rsid w:val="00F6643E"/>
    <w:rsid w:val="00F6761D"/>
    <w:rsid w:val="00F71B30"/>
    <w:rsid w:val="00F71B35"/>
    <w:rsid w:val="00F7377D"/>
    <w:rsid w:val="00F744B0"/>
    <w:rsid w:val="00F74964"/>
    <w:rsid w:val="00F7618D"/>
    <w:rsid w:val="00F76F6E"/>
    <w:rsid w:val="00F805E9"/>
    <w:rsid w:val="00F830EA"/>
    <w:rsid w:val="00F84E3A"/>
    <w:rsid w:val="00F860ED"/>
    <w:rsid w:val="00F87647"/>
    <w:rsid w:val="00F90F4F"/>
    <w:rsid w:val="00F90FC8"/>
    <w:rsid w:val="00F91D8F"/>
    <w:rsid w:val="00F9436F"/>
    <w:rsid w:val="00F9582B"/>
    <w:rsid w:val="00F96BE2"/>
    <w:rsid w:val="00F9775F"/>
    <w:rsid w:val="00FA185D"/>
    <w:rsid w:val="00FA19CE"/>
    <w:rsid w:val="00FA3EBD"/>
    <w:rsid w:val="00FA55D9"/>
    <w:rsid w:val="00FA6D25"/>
    <w:rsid w:val="00FA77FD"/>
    <w:rsid w:val="00FB5037"/>
    <w:rsid w:val="00FB64BC"/>
    <w:rsid w:val="00FB70BB"/>
    <w:rsid w:val="00FC3E32"/>
    <w:rsid w:val="00FC5164"/>
    <w:rsid w:val="00FC5845"/>
    <w:rsid w:val="00FC77D2"/>
    <w:rsid w:val="00FD15EA"/>
    <w:rsid w:val="00FD5426"/>
    <w:rsid w:val="00FD6BF0"/>
    <w:rsid w:val="00FD7B9A"/>
    <w:rsid w:val="00FE38BE"/>
    <w:rsid w:val="00FE3EC3"/>
    <w:rsid w:val="00FE52B9"/>
    <w:rsid w:val="00FE5343"/>
    <w:rsid w:val="00FE74C6"/>
    <w:rsid w:val="00FE7FB3"/>
    <w:rsid w:val="00FF0351"/>
    <w:rsid w:val="00FF0E35"/>
    <w:rsid w:val="00FF0E3B"/>
    <w:rsid w:val="00FF1B53"/>
    <w:rsid w:val="00FF39AD"/>
    <w:rsid w:val="00FF527E"/>
    <w:rsid w:val="00FF5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iPriority w:val="9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iPriority w:val="99"/>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uiPriority w:val="99"/>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uiPriority w:val="99"/>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34"/>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1"/>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semiHidden/>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semiHidden/>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semiHidden/>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semiHidden/>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uiPriority w:val="99"/>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uiPriority w:val="99"/>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uiPriority w:val="99"/>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semiHidden/>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uiPriority w:val="99"/>
    <w:semiHidden/>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basedOn w:val="a"/>
    <w:next w:val="af0"/>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iPriority w:val="9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iPriority w:val="99"/>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uiPriority w:val="99"/>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uiPriority w:val="99"/>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34"/>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1"/>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semiHidden/>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semiHidden/>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semiHidden/>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semiHidden/>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uiPriority w:val="99"/>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uiPriority w:val="99"/>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uiPriority w:val="99"/>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semiHidden/>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uiPriority w:val="99"/>
    <w:semiHidden/>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basedOn w:val="a"/>
    <w:next w:val="af0"/>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4434">
      <w:bodyDiv w:val="1"/>
      <w:marLeft w:val="0"/>
      <w:marRight w:val="0"/>
      <w:marTop w:val="0"/>
      <w:marBottom w:val="0"/>
      <w:divBdr>
        <w:top w:val="none" w:sz="0" w:space="0" w:color="auto"/>
        <w:left w:val="none" w:sz="0" w:space="0" w:color="auto"/>
        <w:bottom w:val="none" w:sz="0" w:space="0" w:color="auto"/>
        <w:right w:val="none" w:sz="0" w:space="0" w:color="auto"/>
      </w:divBdr>
    </w:div>
    <w:div w:id="14692689">
      <w:bodyDiv w:val="1"/>
      <w:marLeft w:val="0"/>
      <w:marRight w:val="0"/>
      <w:marTop w:val="0"/>
      <w:marBottom w:val="0"/>
      <w:divBdr>
        <w:top w:val="none" w:sz="0" w:space="0" w:color="auto"/>
        <w:left w:val="none" w:sz="0" w:space="0" w:color="auto"/>
        <w:bottom w:val="none" w:sz="0" w:space="0" w:color="auto"/>
        <w:right w:val="none" w:sz="0" w:space="0" w:color="auto"/>
      </w:divBdr>
    </w:div>
    <w:div w:id="16657922">
      <w:bodyDiv w:val="1"/>
      <w:marLeft w:val="0"/>
      <w:marRight w:val="0"/>
      <w:marTop w:val="0"/>
      <w:marBottom w:val="0"/>
      <w:divBdr>
        <w:top w:val="none" w:sz="0" w:space="0" w:color="auto"/>
        <w:left w:val="none" w:sz="0" w:space="0" w:color="auto"/>
        <w:bottom w:val="none" w:sz="0" w:space="0" w:color="auto"/>
        <w:right w:val="none" w:sz="0" w:space="0" w:color="auto"/>
      </w:divBdr>
    </w:div>
    <w:div w:id="18745819">
      <w:bodyDiv w:val="1"/>
      <w:marLeft w:val="0"/>
      <w:marRight w:val="0"/>
      <w:marTop w:val="0"/>
      <w:marBottom w:val="0"/>
      <w:divBdr>
        <w:top w:val="none" w:sz="0" w:space="0" w:color="auto"/>
        <w:left w:val="none" w:sz="0" w:space="0" w:color="auto"/>
        <w:bottom w:val="none" w:sz="0" w:space="0" w:color="auto"/>
        <w:right w:val="none" w:sz="0" w:space="0" w:color="auto"/>
      </w:divBdr>
    </w:div>
    <w:div w:id="29846638">
      <w:bodyDiv w:val="1"/>
      <w:marLeft w:val="0"/>
      <w:marRight w:val="0"/>
      <w:marTop w:val="0"/>
      <w:marBottom w:val="0"/>
      <w:divBdr>
        <w:top w:val="none" w:sz="0" w:space="0" w:color="auto"/>
        <w:left w:val="none" w:sz="0" w:space="0" w:color="auto"/>
        <w:bottom w:val="none" w:sz="0" w:space="0" w:color="auto"/>
        <w:right w:val="none" w:sz="0" w:space="0" w:color="auto"/>
      </w:divBdr>
    </w:div>
    <w:div w:id="35203979">
      <w:bodyDiv w:val="1"/>
      <w:marLeft w:val="0"/>
      <w:marRight w:val="0"/>
      <w:marTop w:val="0"/>
      <w:marBottom w:val="0"/>
      <w:divBdr>
        <w:top w:val="none" w:sz="0" w:space="0" w:color="auto"/>
        <w:left w:val="none" w:sz="0" w:space="0" w:color="auto"/>
        <w:bottom w:val="none" w:sz="0" w:space="0" w:color="auto"/>
        <w:right w:val="none" w:sz="0" w:space="0" w:color="auto"/>
      </w:divBdr>
    </w:div>
    <w:div w:id="35467970">
      <w:bodyDiv w:val="1"/>
      <w:marLeft w:val="0"/>
      <w:marRight w:val="0"/>
      <w:marTop w:val="0"/>
      <w:marBottom w:val="0"/>
      <w:divBdr>
        <w:top w:val="none" w:sz="0" w:space="0" w:color="auto"/>
        <w:left w:val="none" w:sz="0" w:space="0" w:color="auto"/>
        <w:bottom w:val="none" w:sz="0" w:space="0" w:color="auto"/>
        <w:right w:val="none" w:sz="0" w:space="0" w:color="auto"/>
      </w:divBdr>
    </w:div>
    <w:div w:id="42406561">
      <w:bodyDiv w:val="1"/>
      <w:marLeft w:val="0"/>
      <w:marRight w:val="0"/>
      <w:marTop w:val="0"/>
      <w:marBottom w:val="0"/>
      <w:divBdr>
        <w:top w:val="none" w:sz="0" w:space="0" w:color="auto"/>
        <w:left w:val="none" w:sz="0" w:space="0" w:color="auto"/>
        <w:bottom w:val="none" w:sz="0" w:space="0" w:color="auto"/>
        <w:right w:val="none" w:sz="0" w:space="0" w:color="auto"/>
      </w:divBdr>
    </w:div>
    <w:div w:id="46223425">
      <w:bodyDiv w:val="1"/>
      <w:marLeft w:val="0"/>
      <w:marRight w:val="0"/>
      <w:marTop w:val="0"/>
      <w:marBottom w:val="0"/>
      <w:divBdr>
        <w:top w:val="none" w:sz="0" w:space="0" w:color="auto"/>
        <w:left w:val="none" w:sz="0" w:space="0" w:color="auto"/>
        <w:bottom w:val="none" w:sz="0" w:space="0" w:color="auto"/>
        <w:right w:val="none" w:sz="0" w:space="0" w:color="auto"/>
      </w:divBdr>
    </w:div>
    <w:div w:id="65033131">
      <w:bodyDiv w:val="1"/>
      <w:marLeft w:val="0"/>
      <w:marRight w:val="0"/>
      <w:marTop w:val="0"/>
      <w:marBottom w:val="0"/>
      <w:divBdr>
        <w:top w:val="none" w:sz="0" w:space="0" w:color="auto"/>
        <w:left w:val="none" w:sz="0" w:space="0" w:color="auto"/>
        <w:bottom w:val="none" w:sz="0" w:space="0" w:color="auto"/>
        <w:right w:val="none" w:sz="0" w:space="0" w:color="auto"/>
      </w:divBdr>
    </w:div>
    <w:div w:id="71779192">
      <w:bodyDiv w:val="1"/>
      <w:marLeft w:val="0"/>
      <w:marRight w:val="0"/>
      <w:marTop w:val="0"/>
      <w:marBottom w:val="0"/>
      <w:divBdr>
        <w:top w:val="none" w:sz="0" w:space="0" w:color="auto"/>
        <w:left w:val="none" w:sz="0" w:space="0" w:color="auto"/>
        <w:bottom w:val="none" w:sz="0" w:space="0" w:color="auto"/>
        <w:right w:val="none" w:sz="0" w:space="0" w:color="auto"/>
      </w:divBdr>
    </w:div>
    <w:div w:id="91630695">
      <w:bodyDiv w:val="1"/>
      <w:marLeft w:val="0"/>
      <w:marRight w:val="0"/>
      <w:marTop w:val="0"/>
      <w:marBottom w:val="0"/>
      <w:divBdr>
        <w:top w:val="none" w:sz="0" w:space="0" w:color="auto"/>
        <w:left w:val="none" w:sz="0" w:space="0" w:color="auto"/>
        <w:bottom w:val="none" w:sz="0" w:space="0" w:color="auto"/>
        <w:right w:val="none" w:sz="0" w:space="0" w:color="auto"/>
      </w:divBdr>
    </w:div>
    <w:div w:id="97676890">
      <w:bodyDiv w:val="1"/>
      <w:marLeft w:val="0"/>
      <w:marRight w:val="0"/>
      <w:marTop w:val="0"/>
      <w:marBottom w:val="0"/>
      <w:divBdr>
        <w:top w:val="none" w:sz="0" w:space="0" w:color="auto"/>
        <w:left w:val="none" w:sz="0" w:space="0" w:color="auto"/>
        <w:bottom w:val="none" w:sz="0" w:space="0" w:color="auto"/>
        <w:right w:val="none" w:sz="0" w:space="0" w:color="auto"/>
      </w:divBdr>
    </w:div>
    <w:div w:id="98532652">
      <w:bodyDiv w:val="1"/>
      <w:marLeft w:val="0"/>
      <w:marRight w:val="0"/>
      <w:marTop w:val="0"/>
      <w:marBottom w:val="0"/>
      <w:divBdr>
        <w:top w:val="none" w:sz="0" w:space="0" w:color="auto"/>
        <w:left w:val="none" w:sz="0" w:space="0" w:color="auto"/>
        <w:bottom w:val="none" w:sz="0" w:space="0" w:color="auto"/>
        <w:right w:val="none" w:sz="0" w:space="0" w:color="auto"/>
      </w:divBdr>
    </w:div>
    <w:div w:id="99572057">
      <w:bodyDiv w:val="1"/>
      <w:marLeft w:val="0"/>
      <w:marRight w:val="0"/>
      <w:marTop w:val="0"/>
      <w:marBottom w:val="0"/>
      <w:divBdr>
        <w:top w:val="none" w:sz="0" w:space="0" w:color="auto"/>
        <w:left w:val="none" w:sz="0" w:space="0" w:color="auto"/>
        <w:bottom w:val="none" w:sz="0" w:space="0" w:color="auto"/>
        <w:right w:val="none" w:sz="0" w:space="0" w:color="auto"/>
      </w:divBdr>
    </w:div>
    <w:div w:id="107630099">
      <w:bodyDiv w:val="1"/>
      <w:marLeft w:val="0"/>
      <w:marRight w:val="0"/>
      <w:marTop w:val="0"/>
      <w:marBottom w:val="0"/>
      <w:divBdr>
        <w:top w:val="none" w:sz="0" w:space="0" w:color="auto"/>
        <w:left w:val="none" w:sz="0" w:space="0" w:color="auto"/>
        <w:bottom w:val="none" w:sz="0" w:space="0" w:color="auto"/>
        <w:right w:val="none" w:sz="0" w:space="0" w:color="auto"/>
      </w:divBdr>
    </w:div>
    <w:div w:id="108278179">
      <w:bodyDiv w:val="1"/>
      <w:marLeft w:val="0"/>
      <w:marRight w:val="0"/>
      <w:marTop w:val="0"/>
      <w:marBottom w:val="0"/>
      <w:divBdr>
        <w:top w:val="none" w:sz="0" w:space="0" w:color="auto"/>
        <w:left w:val="none" w:sz="0" w:space="0" w:color="auto"/>
        <w:bottom w:val="none" w:sz="0" w:space="0" w:color="auto"/>
        <w:right w:val="none" w:sz="0" w:space="0" w:color="auto"/>
      </w:divBdr>
    </w:div>
    <w:div w:id="112599599">
      <w:bodyDiv w:val="1"/>
      <w:marLeft w:val="0"/>
      <w:marRight w:val="0"/>
      <w:marTop w:val="0"/>
      <w:marBottom w:val="0"/>
      <w:divBdr>
        <w:top w:val="none" w:sz="0" w:space="0" w:color="auto"/>
        <w:left w:val="none" w:sz="0" w:space="0" w:color="auto"/>
        <w:bottom w:val="none" w:sz="0" w:space="0" w:color="auto"/>
        <w:right w:val="none" w:sz="0" w:space="0" w:color="auto"/>
      </w:divBdr>
    </w:div>
    <w:div w:id="112791927">
      <w:bodyDiv w:val="1"/>
      <w:marLeft w:val="0"/>
      <w:marRight w:val="0"/>
      <w:marTop w:val="0"/>
      <w:marBottom w:val="0"/>
      <w:divBdr>
        <w:top w:val="none" w:sz="0" w:space="0" w:color="auto"/>
        <w:left w:val="none" w:sz="0" w:space="0" w:color="auto"/>
        <w:bottom w:val="none" w:sz="0" w:space="0" w:color="auto"/>
        <w:right w:val="none" w:sz="0" w:space="0" w:color="auto"/>
      </w:divBdr>
    </w:div>
    <w:div w:id="142047510">
      <w:bodyDiv w:val="1"/>
      <w:marLeft w:val="0"/>
      <w:marRight w:val="0"/>
      <w:marTop w:val="0"/>
      <w:marBottom w:val="0"/>
      <w:divBdr>
        <w:top w:val="none" w:sz="0" w:space="0" w:color="auto"/>
        <w:left w:val="none" w:sz="0" w:space="0" w:color="auto"/>
        <w:bottom w:val="none" w:sz="0" w:space="0" w:color="auto"/>
        <w:right w:val="none" w:sz="0" w:space="0" w:color="auto"/>
      </w:divBdr>
    </w:div>
    <w:div w:id="143281827">
      <w:bodyDiv w:val="1"/>
      <w:marLeft w:val="0"/>
      <w:marRight w:val="0"/>
      <w:marTop w:val="0"/>
      <w:marBottom w:val="0"/>
      <w:divBdr>
        <w:top w:val="none" w:sz="0" w:space="0" w:color="auto"/>
        <w:left w:val="none" w:sz="0" w:space="0" w:color="auto"/>
        <w:bottom w:val="none" w:sz="0" w:space="0" w:color="auto"/>
        <w:right w:val="none" w:sz="0" w:space="0" w:color="auto"/>
      </w:divBdr>
    </w:div>
    <w:div w:id="169834436">
      <w:bodyDiv w:val="1"/>
      <w:marLeft w:val="0"/>
      <w:marRight w:val="0"/>
      <w:marTop w:val="0"/>
      <w:marBottom w:val="0"/>
      <w:divBdr>
        <w:top w:val="none" w:sz="0" w:space="0" w:color="auto"/>
        <w:left w:val="none" w:sz="0" w:space="0" w:color="auto"/>
        <w:bottom w:val="none" w:sz="0" w:space="0" w:color="auto"/>
        <w:right w:val="none" w:sz="0" w:space="0" w:color="auto"/>
      </w:divBdr>
    </w:div>
    <w:div w:id="171454792">
      <w:bodyDiv w:val="1"/>
      <w:marLeft w:val="0"/>
      <w:marRight w:val="0"/>
      <w:marTop w:val="0"/>
      <w:marBottom w:val="0"/>
      <w:divBdr>
        <w:top w:val="none" w:sz="0" w:space="0" w:color="auto"/>
        <w:left w:val="none" w:sz="0" w:space="0" w:color="auto"/>
        <w:bottom w:val="none" w:sz="0" w:space="0" w:color="auto"/>
        <w:right w:val="none" w:sz="0" w:space="0" w:color="auto"/>
      </w:divBdr>
    </w:div>
    <w:div w:id="177735794">
      <w:bodyDiv w:val="1"/>
      <w:marLeft w:val="0"/>
      <w:marRight w:val="0"/>
      <w:marTop w:val="0"/>
      <w:marBottom w:val="0"/>
      <w:divBdr>
        <w:top w:val="none" w:sz="0" w:space="0" w:color="auto"/>
        <w:left w:val="none" w:sz="0" w:space="0" w:color="auto"/>
        <w:bottom w:val="none" w:sz="0" w:space="0" w:color="auto"/>
        <w:right w:val="none" w:sz="0" w:space="0" w:color="auto"/>
      </w:divBdr>
    </w:div>
    <w:div w:id="180708736">
      <w:bodyDiv w:val="1"/>
      <w:marLeft w:val="0"/>
      <w:marRight w:val="0"/>
      <w:marTop w:val="0"/>
      <w:marBottom w:val="0"/>
      <w:divBdr>
        <w:top w:val="none" w:sz="0" w:space="0" w:color="auto"/>
        <w:left w:val="none" w:sz="0" w:space="0" w:color="auto"/>
        <w:bottom w:val="none" w:sz="0" w:space="0" w:color="auto"/>
        <w:right w:val="none" w:sz="0" w:space="0" w:color="auto"/>
      </w:divBdr>
    </w:div>
    <w:div w:id="188882434">
      <w:bodyDiv w:val="1"/>
      <w:marLeft w:val="0"/>
      <w:marRight w:val="0"/>
      <w:marTop w:val="0"/>
      <w:marBottom w:val="0"/>
      <w:divBdr>
        <w:top w:val="none" w:sz="0" w:space="0" w:color="auto"/>
        <w:left w:val="none" w:sz="0" w:space="0" w:color="auto"/>
        <w:bottom w:val="none" w:sz="0" w:space="0" w:color="auto"/>
        <w:right w:val="none" w:sz="0" w:space="0" w:color="auto"/>
      </w:divBdr>
    </w:div>
    <w:div w:id="191234558">
      <w:bodyDiv w:val="1"/>
      <w:marLeft w:val="0"/>
      <w:marRight w:val="0"/>
      <w:marTop w:val="0"/>
      <w:marBottom w:val="0"/>
      <w:divBdr>
        <w:top w:val="none" w:sz="0" w:space="0" w:color="auto"/>
        <w:left w:val="none" w:sz="0" w:space="0" w:color="auto"/>
        <w:bottom w:val="none" w:sz="0" w:space="0" w:color="auto"/>
        <w:right w:val="none" w:sz="0" w:space="0" w:color="auto"/>
      </w:divBdr>
    </w:div>
    <w:div w:id="202601839">
      <w:bodyDiv w:val="1"/>
      <w:marLeft w:val="0"/>
      <w:marRight w:val="0"/>
      <w:marTop w:val="0"/>
      <w:marBottom w:val="0"/>
      <w:divBdr>
        <w:top w:val="none" w:sz="0" w:space="0" w:color="auto"/>
        <w:left w:val="none" w:sz="0" w:space="0" w:color="auto"/>
        <w:bottom w:val="none" w:sz="0" w:space="0" w:color="auto"/>
        <w:right w:val="none" w:sz="0" w:space="0" w:color="auto"/>
      </w:divBdr>
    </w:div>
    <w:div w:id="205021593">
      <w:bodyDiv w:val="1"/>
      <w:marLeft w:val="0"/>
      <w:marRight w:val="0"/>
      <w:marTop w:val="0"/>
      <w:marBottom w:val="0"/>
      <w:divBdr>
        <w:top w:val="none" w:sz="0" w:space="0" w:color="auto"/>
        <w:left w:val="none" w:sz="0" w:space="0" w:color="auto"/>
        <w:bottom w:val="none" w:sz="0" w:space="0" w:color="auto"/>
        <w:right w:val="none" w:sz="0" w:space="0" w:color="auto"/>
      </w:divBdr>
    </w:div>
    <w:div w:id="207497250">
      <w:bodyDiv w:val="1"/>
      <w:marLeft w:val="0"/>
      <w:marRight w:val="0"/>
      <w:marTop w:val="0"/>
      <w:marBottom w:val="0"/>
      <w:divBdr>
        <w:top w:val="none" w:sz="0" w:space="0" w:color="auto"/>
        <w:left w:val="none" w:sz="0" w:space="0" w:color="auto"/>
        <w:bottom w:val="none" w:sz="0" w:space="0" w:color="auto"/>
        <w:right w:val="none" w:sz="0" w:space="0" w:color="auto"/>
      </w:divBdr>
    </w:div>
    <w:div w:id="214855043">
      <w:bodyDiv w:val="1"/>
      <w:marLeft w:val="0"/>
      <w:marRight w:val="0"/>
      <w:marTop w:val="0"/>
      <w:marBottom w:val="0"/>
      <w:divBdr>
        <w:top w:val="none" w:sz="0" w:space="0" w:color="auto"/>
        <w:left w:val="none" w:sz="0" w:space="0" w:color="auto"/>
        <w:bottom w:val="none" w:sz="0" w:space="0" w:color="auto"/>
        <w:right w:val="none" w:sz="0" w:space="0" w:color="auto"/>
      </w:divBdr>
    </w:div>
    <w:div w:id="224923918">
      <w:bodyDiv w:val="1"/>
      <w:marLeft w:val="0"/>
      <w:marRight w:val="0"/>
      <w:marTop w:val="0"/>
      <w:marBottom w:val="0"/>
      <w:divBdr>
        <w:top w:val="none" w:sz="0" w:space="0" w:color="auto"/>
        <w:left w:val="none" w:sz="0" w:space="0" w:color="auto"/>
        <w:bottom w:val="none" w:sz="0" w:space="0" w:color="auto"/>
        <w:right w:val="none" w:sz="0" w:space="0" w:color="auto"/>
      </w:divBdr>
    </w:div>
    <w:div w:id="242567737">
      <w:bodyDiv w:val="1"/>
      <w:marLeft w:val="0"/>
      <w:marRight w:val="0"/>
      <w:marTop w:val="0"/>
      <w:marBottom w:val="0"/>
      <w:divBdr>
        <w:top w:val="none" w:sz="0" w:space="0" w:color="auto"/>
        <w:left w:val="none" w:sz="0" w:space="0" w:color="auto"/>
        <w:bottom w:val="none" w:sz="0" w:space="0" w:color="auto"/>
        <w:right w:val="none" w:sz="0" w:space="0" w:color="auto"/>
      </w:divBdr>
    </w:div>
    <w:div w:id="246765964">
      <w:bodyDiv w:val="1"/>
      <w:marLeft w:val="0"/>
      <w:marRight w:val="0"/>
      <w:marTop w:val="0"/>
      <w:marBottom w:val="0"/>
      <w:divBdr>
        <w:top w:val="none" w:sz="0" w:space="0" w:color="auto"/>
        <w:left w:val="none" w:sz="0" w:space="0" w:color="auto"/>
        <w:bottom w:val="none" w:sz="0" w:space="0" w:color="auto"/>
        <w:right w:val="none" w:sz="0" w:space="0" w:color="auto"/>
      </w:divBdr>
    </w:div>
    <w:div w:id="251471310">
      <w:bodyDiv w:val="1"/>
      <w:marLeft w:val="0"/>
      <w:marRight w:val="0"/>
      <w:marTop w:val="0"/>
      <w:marBottom w:val="0"/>
      <w:divBdr>
        <w:top w:val="none" w:sz="0" w:space="0" w:color="auto"/>
        <w:left w:val="none" w:sz="0" w:space="0" w:color="auto"/>
        <w:bottom w:val="none" w:sz="0" w:space="0" w:color="auto"/>
        <w:right w:val="none" w:sz="0" w:space="0" w:color="auto"/>
      </w:divBdr>
    </w:div>
    <w:div w:id="254438680">
      <w:bodyDiv w:val="1"/>
      <w:marLeft w:val="0"/>
      <w:marRight w:val="0"/>
      <w:marTop w:val="0"/>
      <w:marBottom w:val="0"/>
      <w:divBdr>
        <w:top w:val="none" w:sz="0" w:space="0" w:color="auto"/>
        <w:left w:val="none" w:sz="0" w:space="0" w:color="auto"/>
        <w:bottom w:val="none" w:sz="0" w:space="0" w:color="auto"/>
        <w:right w:val="none" w:sz="0" w:space="0" w:color="auto"/>
      </w:divBdr>
    </w:div>
    <w:div w:id="264120848">
      <w:bodyDiv w:val="1"/>
      <w:marLeft w:val="0"/>
      <w:marRight w:val="0"/>
      <w:marTop w:val="0"/>
      <w:marBottom w:val="0"/>
      <w:divBdr>
        <w:top w:val="none" w:sz="0" w:space="0" w:color="auto"/>
        <w:left w:val="none" w:sz="0" w:space="0" w:color="auto"/>
        <w:bottom w:val="none" w:sz="0" w:space="0" w:color="auto"/>
        <w:right w:val="none" w:sz="0" w:space="0" w:color="auto"/>
      </w:divBdr>
    </w:div>
    <w:div w:id="264726330">
      <w:bodyDiv w:val="1"/>
      <w:marLeft w:val="0"/>
      <w:marRight w:val="0"/>
      <w:marTop w:val="0"/>
      <w:marBottom w:val="0"/>
      <w:divBdr>
        <w:top w:val="none" w:sz="0" w:space="0" w:color="auto"/>
        <w:left w:val="none" w:sz="0" w:space="0" w:color="auto"/>
        <w:bottom w:val="none" w:sz="0" w:space="0" w:color="auto"/>
        <w:right w:val="none" w:sz="0" w:space="0" w:color="auto"/>
      </w:divBdr>
    </w:div>
    <w:div w:id="267853118">
      <w:bodyDiv w:val="1"/>
      <w:marLeft w:val="0"/>
      <w:marRight w:val="0"/>
      <w:marTop w:val="0"/>
      <w:marBottom w:val="0"/>
      <w:divBdr>
        <w:top w:val="none" w:sz="0" w:space="0" w:color="auto"/>
        <w:left w:val="none" w:sz="0" w:space="0" w:color="auto"/>
        <w:bottom w:val="none" w:sz="0" w:space="0" w:color="auto"/>
        <w:right w:val="none" w:sz="0" w:space="0" w:color="auto"/>
      </w:divBdr>
    </w:div>
    <w:div w:id="272902064">
      <w:bodyDiv w:val="1"/>
      <w:marLeft w:val="0"/>
      <w:marRight w:val="0"/>
      <w:marTop w:val="0"/>
      <w:marBottom w:val="0"/>
      <w:divBdr>
        <w:top w:val="none" w:sz="0" w:space="0" w:color="auto"/>
        <w:left w:val="none" w:sz="0" w:space="0" w:color="auto"/>
        <w:bottom w:val="none" w:sz="0" w:space="0" w:color="auto"/>
        <w:right w:val="none" w:sz="0" w:space="0" w:color="auto"/>
      </w:divBdr>
    </w:div>
    <w:div w:id="300423997">
      <w:bodyDiv w:val="1"/>
      <w:marLeft w:val="0"/>
      <w:marRight w:val="0"/>
      <w:marTop w:val="0"/>
      <w:marBottom w:val="0"/>
      <w:divBdr>
        <w:top w:val="none" w:sz="0" w:space="0" w:color="auto"/>
        <w:left w:val="none" w:sz="0" w:space="0" w:color="auto"/>
        <w:bottom w:val="none" w:sz="0" w:space="0" w:color="auto"/>
        <w:right w:val="none" w:sz="0" w:space="0" w:color="auto"/>
      </w:divBdr>
    </w:div>
    <w:div w:id="316343170">
      <w:bodyDiv w:val="1"/>
      <w:marLeft w:val="0"/>
      <w:marRight w:val="0"/>
      <w:marTop w:val="0"/>
      <w:marBottom w:val="0"/>
      <w:divBdr>
        <w:top w:val="none" w:sz="0" w:space="0" w:color="auto"/>
        <w:left w:val="none" w:sz="0" w:space="0" w:color="auto"/>
        <w:bottom w:val="none" w:sz="0" w:space="0" w:color="auto"/>
        <w:right w:val="none" w:sz="0" w:space="0" w:color="auto"/>
      </w:divBdr>
    </w:div>
    <w:div w:id="326832120">
      <w:bodyDiv w:val="1"/>
      <w:marLeft w:val="0"/>
      <w:marRight w:val="0"/>
      <w:marTop w:val="0"/>
      <w:marBottom w:val="0"/>
      <w:divBdr>
        <w:top w:val="none" w:sz="0" w:space="0" w:color="auto"/>
        <w:left w:val="none" w:sz="0" w:space="0" w:color="auto"/>
        <w:bottom w:val="none" w:sz="0" w:space="0" w:color="auto"/>
        <w:right w:val="none" w:sz="0" w:space="0" w:color="auto"/>
      </w:divBdr>
    </w:div>
    <w:div w:id="337969173">
      <w:bodyDiv w:val="1"/>
      <w:marLeft w:val="0"/>
      <w:marRight w:val="0"/>
      <w:marTop w:val="0"/>
      <w:marBottom w:val="0"/>
      <w:divBdr>
        <w:top w:val="none" w:sz="0" w:space="0" w:color="auto"/>
        <w:left w:val="none" w:sz="0" w:space="0" w:color="auto"/>
        <w:bottom w:val="none" w:sz="0" w:space="0" w:color="auto"/>
        <w:right w:val="none" w:sz="0" w:space="0" w:color="auto"/>
      </w:divBdr>
    </w:div>
    <w:div w:id="351732526">
      <w:bodyDiv w:val="1"/>
      <w:marLeft w:val="0"/>
      <w:marRight w:val="0"/>
      <w:marTop w:val="0"/>
      <w:marBottom w:val="0"/>
      <w:divBdr>
        <w:top w:val="none" w:sz="0" w:space="0" w:color="auto"/>
        <w:left w:val="none" w:sz="0" w:space="0" w:color="auto"/>
        <w:bottom w:val="none" w:sz="0" w:space="0" w:color="auto"/>
        <w:right w:val="none" w:sz="0" w:space="0" w:color="auto"/>
      </w:divBdr>
    </w:div>
    <w:div w:id="356081199">
      <w:bodyDiv w:val="1"/>
      <w:marLeft w:val="0"/>
      <w:marRight w:val="0"/>
      <w:marTop w:val="0"/>
      <w:marBottom w:val="0"/>
      <w:divBdr>
        <w:top w:val="none" w:sz="0" w:space="0" w:color="auto"/>
        <w:left w:val="none" w:sz="0" w:space="0" w:color="auto"/>
        <w:bottom w:val="none" w:sz="0" w:space="0" w:color="auto"/>
        <w:right w:val="none" w:sz="0" w:space="0" w:color="auto"/>
      </w:divBdr>
    </w:div>
    <w:div w:id="364451508">
      <w:bodyDiv w:val="1"/>
      <w:marLeft w:val="0"/>
      <w:marRight w:val="0"/>
      <w:marTop w:val="0"/>
      <w:marBottom w:val="0"/>
      <w:divBdr>
        <w:top w:val="none" w:sz="0" w:space="0" w:color="auto"/>
        <w:left w:val="none" w:sz="0" w:space="0" w:color="auto"/>
        <w:bottom w:val="none" w:sz="0" w:space="0" w:color="auto"/>
        <w:right w:val="none" w:sz="0" w:space="0" w:color="auto"/>
      </w:divBdr>
    </w:div>
    <w:div w:id="365954352">
      <w:bodyDiv w:val="1"/>
      <w:marLeft w:val="0"/>
      <w:marRight w:val="0"/>
      <w:marTop w:val="0"/>
      <w:marBottom w:val="0"/>
      <w:divBdr>
        <w:top w:val="none" w:sz="0" w:space="0" w:color="auto"/>
        <w:left w:val="none" w:sz="0" w:space="0" w:color="auto"/>
        <w:bottom w:val="none" w:sz="0" w:space="0" w:color="auto"/>
        <w:right w:val="none" w:sz="0" w:space="0" w:color="auto"/>
      </w:divBdr>
    </w:div>
    <w:div w:id="382951716">
      <w:bodyDiv w:val="1"/>
      <w:marLeft w:val="0"/>
      <w:marRight w:val="0"/>
      <w:marTop w:val="0"/>
      <w:marBottom w:val="0"/>
      <w:divBdr>
        <w:top w:val="none" w:sz="0" w:space="0" w:color="auto"/>
        <w:left w:val="none" w:sz="0" w:space="0" w:color="auto"/>
        <w:bottom w:val="none" w:sz="0" w:space="0" w:color="auto"/>
        <w:right w:val="none" w:sz="0" w:space="0" w:color="auto"/>
      </w:divBdr>
    </w:div>
    <w:div w:id="390884810">
      <w:bodyDiv w:val="1"/>
      <w:marLeft w:val="0"/>
      <w:marRight w:val="0"/>
      <w:marTop w:val="0"/>
      <w:marBottom w:val="0"/>
      <w:divBdr>
        <w:top w:val="none" w:sz="0" w:space="0" w:color="auto"/>
        <w:left w:val="none" w:sz="0" w:space="0" w:color="auto"/>
        <w:bottom w:val="none" w:sz="0" w:space="0" w:color="auto"/>
        <w:right w:val="none" w:sz="0" w:space="0" w:color="auto"/>
      </w:divBdr>
    </w:div>
    <w:div w:id="395009045">
      <w:bodyDiv w:val="1"/>
      <w:marLeft w:val="0"/>
      <w:marRight w:val="0"/>
      <w:marTop w:val="0"/>
      <w:marBottom w:val="0"/>
      <w:divBdr>
        <w:top w:val="none" w:sz="0" w:space="0" w:color="auto"/>
        <w:left w:val="none" w:sz="0" w:space="0" w:color="auto"/>
        <w:bottom w:val="none" w:sz="0" w:space="0" w:color="auto"/>
        <w:right w:val="none" w:sz="0" w:space="0" w:color="auto"/>
      </w:divBdr>
    </w:div>
    <w:div w:id="395473804">
      <w:bodyDiv w:val="1"/>
      <w:marLeft w:val="0"/>
      <w:marRight w:val="0"/>
      <w:marTop w:val="0"/>
      <w:marBottom w:val="0"/>
      <w:divBdr>
        <w:top w:val="none" w:sz="0" w:space="0" w:color="auto"/>
        <w:left w:val="none" w:sz="0" w:space="0" w:color="auto"/>
        <w:bottom w:val="none" w:sz="0" w:space="0" w:color="auto"/>
        <w:right w:val="none" w:sz="0" w:space="0" w:color="auto"/>
      </w:divBdr>
    </w:div>
    <w:div w:id="400375014">
      <w:bodyDiv w:val="1"/>
      <w:marLeft w:val="0"/>
      <w:marRight w:val="0"/>
      <w:marTop w:val="0"/>
      <w:marBottom w:val="0"/>
      <w:divBdr>
        <w:top w:val="none" w:sz="0" w:space="0" w:color="auto"/>
        <w:left w:val="none" w:sz="0" w:space="0" w:color="auto"/>
        <w:bottom w:val="none" w:sz="0" w:space="0" w:color="auto"/>
        <w:right w:val="none" w:sz="0" w:space="0" w:color="auto"/>
      </w:divBdr>
    </w:div>
    <w:div w:id="408622323">
      <w:bodyDiv w:val="1"/>
      <w:marLeft w:val="0"/>
      <w:marRight w:val="0"/>
      <w:marTop w:val="0"/>
      <w:marBottom w:val="0"/>
      <w:divBdr>
        <w:top w:val="none" w:sz="0" w:space="0" w:color="auto"/>
        <w:left w:val="none" w:sz="0" w:space="0" w:color="auto"/>
        <w:bottom w:val="none" w:sz="0" w:space="0" w:color="auto"/>
        <w:right w:val="none" w:sz="0" w:space="0" w:color="auto"/>
      </w:divBdr>
    </w:div>
    <w:div w:id="411783906">
      <w:bodyDiv w:val="1"/>
      <w:marLeft w:val="0"/>
      <w:marRight w:val="0"/>
      <w:marTop w:val="0"/>
      <w:marBottom w:val="0"/>
      <w:divBdr>
        <w:top w:val="none" w:sz="0" w:space="0" w:color="auto"/>
        <w:left w:val="none" w:sz="0" w:space="0" w:color="auto"/>
        <w:bottom w:val="none" w:sz="0" w:space="0" w:color="auto"/>
        <w:right w:val="none" w:sz="0" w:space="0" w:color="auto"/>
      </w:divBdr>
    </w:div>
    <w:div w:id="418865054">
      <w:bodyDiv w:val="1"/>
      <w:marLeft w:val="0"/>
      <w:marRight w:val="0"/>
      <w:marTop w:val="0"/>
      <w:marBottom w:val="0"/>
      <w:divBdr>
        <w:top w:val="none" w:sz="0" w:space="0" w:color="auto"/>
        <w:left w:val="none" w:sz="0" w:space="0" w:color="auto"/>
        <w:bottom w:val="none" w:sz="0" w:space="0" w:color="auto"/>
        <w:right w:val="none" w:sz="0" w:space="0" w:color="auto"/>
      </w:divBdr>
    </w:div>
    <w:div w:id="430704233">
      <w:bodyDiv w:val="1"/>
      <w:marLeft w:val="0"/>
      <w:marRight w:val="0"/>
      <w:marTop w:val="0"/>
      <w:marBottom w:val="0"/>
      <w:divBdr>
        <w:top w:val="none" w:sz="0" w:space="0" w:color="auto"/>
        <w:left w:val="none" w:sz="0" w:space="0" w:color="auto"/>
        <w:bottom w:val="none" w:sz="0" w:space="0" w:color="auto"/>
        <w:right w:val="none" w:sz="0" w:space="0" w:color="auto"/>
      </w:divBdr>
    </w:div>
    <w:div w:id="435374175">
      <w:bodyDiv w:val="1"/>
      <w:marLeft w:val="0"/>
      <w:marRight w:val="0"/>
      <w:marTop w:val="0"/>
      <w:marBottom w:val="0"/>
      <w:divBdr>
        <w:top w:val="none" w:sz="0" w:space="0" w:color="auto"/>
        <w:left w:val="none" w:sz="0" w:space="0" w:color="auto"/>
        <w:bottom w:val="none" w:sz="0" w:space="0" w:color="auto"/>
        <w:right w:val="none" w:sz="0" w:space="0" w:color="auto"/>
      </w:divBdr>
    </w:div>
    <w:div w:id="450513750">
      <w:bodyDiv w:val="1"/>
      <w:marLeft w:val="0"/>
      <w:marRight w:val="0"/>
      <w:marTop w:val="0"/>
      <w:marBottom w:val="0"/>
      <w:divBdr>
        <w:top w:val="none" w:sz="0" w:space="0" w:color="auto"/>
        <w:left w:val="none" w:sz="0" w:space="0" w:color="auto"/>
        <w:bottom w:val="none" w:sz="0" w:space="0" w:color="auto"/>
        <w:right w:val="none" w:sz="0" w:space="0" w:color="auto"/>
      </w:divBdr>
    </w:div>
    <w:div w:id="460343646">
      <w:bodyDiv w:val="1"/>
      <w:marLeft w:val="0"/>
      <w:marRight w:val="0"/>
      <w:marTop w:val="0"/>
      <w:marBottom w:val="0"/>
      <w:divBdr>
        <w:top w:val="none" w:sz="0" w:space="0" w:color="auto"/>
        <w:left w:val="none" w:sz="0" w:space="0" w:color="auto"/>
        <w:bottom w:val="none" w:sz="0" w:space="0" w:color="auto"/>
        <w:right w:val="none" w:sz="0" w:space="0" w:color="auto"/>
      </w:divBdr>
    </w:div>
    <w:div w:id="469131108">
      <w:bodyDiv w:val="1"/>
      <w:marLeft w:val="0"/>
      <w:marRight w:val="0"/>
      <w:marTop w:val="0"/>
      <w:marBottom w:val="0"/>
      <w:divBdr>
        <w:top w:val="none" w:sz="0" w:space="0" w:color="auto"/>
        <w:left w:val="none" w:sz="0" w:space="0" w:color="auto"/>
        <w:bottom w:val="none" w:sz="0" w:space="0" w:color="auto"/>
        <w:right w:val="none" w:sz="0" w:space="0" w:color="auto"/>
      </w:divBdr>
    </w:div>
    <w:div w:id="470751595">
      <w:bodyDiv w:val="1"/>
      <w:marLeft w:val="0"/>
      <w:marRight w:val="0"/>
      <w:marTop w:val="0"/>
      <w:marBottom w:val="0"/>
      <w:divBdr>
        <w:top w:val="none" w:sz="0" w:space="0" w:color="auto"/>
        <w:left w:val="none" w:sz="0" w:space="0" w:color="auto"/>
        <w:bottom w:val="none" w:sz="0" w:space="0" w:color="auto"/>
        <w:right w:val="none" w:sz="0" w:space="0" w:color="auto"/>
      </w:divBdr>
    </w:div>
    <w:div w:id="494036250">
      <w:bodyDiv w:val="1"/>
      <w:marLeft w:val="0"/>
      <w:marRight w:val="0"/>
      <w:marTop w:val="0"/>
      <w:marBottom w:val="0"/>
      <w:divBdr>
        <w:top w:val="none" w:sz="0" w:space="0" w:color="auto"/>
        <w:left w:val="none" w:sz="0" w:space="0" w:color="auto"/>
        <w:bottom w:val="none" w:sz="0" w:space="0" w:color="auto"/>
        <w:right w:val="none" w:sz="0" w:space="0" w:color="auto"/>
      </w:divBdr>
    </w:div>
    <w:div w:id="525603440">
      <w:bodyDiv w:val="1"/>
      <w:marLeft w:val="0"/>
      <w:marRight w:val="0"/>
      <w:marTop w:val="0"/>
      <w:marBottom w:val="0"/>
      <w:divBdr>
        <w:top w:val="none" w:sz="0" w:space="0" w:color="auto"/>
        <w:left w:val="none" w:sz="0" w:space="0" w:color="auto"/>
        <w:bottom w:val="none" w:sz="0" w:space="0" w:color="auto"/>
        <w:right w:val="none" w:sz="0" w:space="0" w:color="auto"/>
      </w:divBdr>
    </w:div>
    <w:div w:id="528758149">
      <w:bodyDiv w:val="1"/>
      <w:marLeft w:val="0"/>
      <w:marRight w:val="0"/>
      <w:marTop w:val="0"/>
      <w:marBottom w:val="0"/>
      <w:divBdr>
        <w:top w:val="none" w:sz="0" w:space="0" w:color="auto"/>
        <w:left w:val="none" w:sz="0" w:space="0" w:color="auto"/>
        <w:bottom w:val="none" w:sz="0" w:space="0" w:color="auto"/>
        <w:right w:val="none" w:sz="0" w:space="0" w:color="auto"/>
      </w:divBdr>
    </w:div>
    <w:div w:id="542251871">
      <w:bodyDiv w:val="1"/>
      <w:marLeft w:val="0"/>
      <w:marRight w:val="0"/>
      <w:marTop w:val="0"/>
      <w:marBottom w:val="0"/>
      <w:divBdr>
        <w:top w:val="none" w:sz="0" w:space="0" w:color="auto"/>
        <w:left w:val="none" w:sz="0" w:space="0" w:color="auto"/>
        <w:bottom w:val="none" w:sz="0" w:space="0" w:color="auto"/>
        <w:right w:val="none" w:sz="0" w:space="0" w:color="auto"/>
      </w:divBdr>
    </w:div>
    <w:div w:id="572356128">
      <w:bodyDiv w:val="1"/>
      <w:marLeft w:val="0"/>
      <w:marRight w:val="0"/>
      <w:marTop w:val="0"/>
      <w:marBottom w:val="0"/>
      <w:divBdr>
        <w:top w:val="none" w:sz="0" w:space="0" w:color="auto"/>
        <w:left w:val="none" w:sz="0" w:space="0" w:color="auto"/>
        <w:bottom w:val="none" w:sz="0" w:space="0" w:color="auto"/>
        <w:right w:val="none" w:sz="0" w:space="0" w:color="auto"/>
      </w:divBdr>
    </w:div>
    <w:div w:id="588782136">
      <w:bodyDiv w:val="1"/>
      <w:marLeft w:val="0"/>
      <w:marRight w:val="0"/>
      <w:marTop w:val="0"/>
      <w:marBottom w:val="0"/>
      <w:divBdr>
        <w:top w:val="none" w:sz="0" w:space="0" w:color="auto"/>
        <w:left w:val="none" w:sz="0" w:space="0" w:color="auto"/>
        <w:bottom w:val="none" w:sz="0" w:space="0" w:color="auto"/>
        <w:right w:val="none" w:sz="0" w:space="0" w:color="auto"/>
      </w:divBdr>
    </w:div>
    <w:div w:id="588974470">
      <w:bodyDiv w:val="1"/>
      <w:marLeft w:val="0"/>
      <w:marRight w:val="0"/>
      <w:marTop w:val="0"/>
      <w:marBottom w:val="0"/>
      <w:divBdr>
        <w:top w:val="none" w:sz="0" w:space="0" w:color="auto"/>
        <w:left w:val="none" w:sz="0" w:space="0" w:color="auto"/>
        <w:bottom w:val="none" w:sz="0" w:space="0" w:color="auto"/>
        <w:right w:val="none" w:sz="0" w:space="0" w:color="auto"/>
      </w:divBdr>
    </w:div>
    <w:div w:id="589047415">
      <w:bodyDiv w:val="1"/>
      <w:marLeft w:val="0"/>
      <w:marRight w:val="0"/>
      <w:marTop w:val="0"/>
      <w:marBottom w:val="0"/>
      <w:divBdr>
        <w:top w:val="none" w:sz="0" w:space="0" w:color="auto"/>
        <w:left w:val="none" w:sz="0" w:space="0" w:color="auto"/>
        <w:bottom w:val="none" w:sz="0" w:space="0" w:color="auto"/>
        <w:right w:val="none" w:sz="0" w:space="0" w:color="auto"/>
      </w:divBdr>
    </w:div>
    <w:div w:id="595596749">
      <w:bodyDiv w:val="1"/>
      <w:marLeft w:val="0"/>
      <w:marRight w:val="0"/>
      <w:marTop w:val="0"/>
      <w:marBottom w:val="0"/>
      <w:divBdr>
        <w:top w:val="none" w:sz="0" w:space="0" w:color="auto"/>
        <w:left w:val="none" w:sz="0" w:space="0" w:color="auto"/>
        <w:bottom w:val="none" w:sz="0" w:space="0" w:color="auto"/>
        <w:right w:val="none" w:sz="0" w:space="0" w:color="auto"/>
      </w:divBdr>
    </w:div>
    <w:div w:id="603003736">
      <w:bodyDiv w:val="1"/>
      <w:marLeft w:val="0"/>
      <w:marRight w:val="0"/>
      <w:marTop w:val="0"/>
      <w:marBottom w:val="0"/>
      <w:divBdr>
        <w:top w:val="none" w:sz="0" w:space="0" w:color="auto"/>
        <w:left w:val="none" w:sz="0" w:space="0" w:color="auto"/>
        <w:bottom w:val="none" w:sz="0" w:space="0" w:color="auto"/>
        <w:right w:val="none" w:sz="0" w:space="0" w:color="auto"/>
      </w:divBdr>
    </w:div>
    <w:div w:id="606891847">
      <w:bodyDiv w:val="1"/>
      <w:marLeft w:val="0"/>
      <w:marRight w:val="0"/>
      <w:marTop w:val="0"/>
      <w:marBottom w:val="0"/>
      <w:divBdr>
        <w:top w:val="none" w:sz="0" w:space="0" w:color="auto"/>
        <w:left w:val="none" w:sz="0" w:space="0" w:color="auto"/>
        <w:bottom w:val="none" w:sz="0" w:space="0" w:color="auto"/>
        <w:right w:val="none" w:sz="0" w:space="0" w:color="auto"/>
      </w:divBdr>
    </w:div>
    <w:div w:id="617370044">
      <w:bodyDiv w:val="1"/>
      <w:marLeft w:val="0"/>
      <w:marRight w:val="0"/>
      <w:marTop w:val="0"/>
      <w:marBottom w:val="0"/>
      <w:divBdr>
        <w:top w:val="none" w:sz="0" w:space="0" w:color="auto"/>
        <w:left w:val="none" w:sz="0" w:space="0" w:color="auto"/>
        <w:bottom w:val="none" w:sz="0" w:space="0" w:color="auto"/>
        <w:right w:val="none" w:sz="0" w:space="0" w:color="auto"/>
      </w:divBdr>
    </w:div>
    <w:div w:id="620916166">
      <w:bodyDiv w:val="1"/>
      <w:marLeft w:val="0"/>
      <w:marRight w:val="0"/>
      <w:marTop w:val="0"/>
      <w:marBottom w:val="0"/>
      <w:divBdr>
        <w:top w:val="none" w:sz="0" w:space="0" w:color="auto"/>
        <w:left w:val="none" w:sz="0" w:space="0" w:color="auto"/>
        <w:bottom w:val="none" w:sz="0" w:space="0" w:color="auto"/>
        <w:right w:val="none" w:sz="0" w:space="0" w:color="auto"/>
      </w:divBdr>
    </w:div>
    <w:div w:id="627932216">
      <w:bodyDiv w:val="1"/>
      <w:marLeft w:val="0"/>
      <w:marRight w:val="0"/>
      <w:marTop w:val="0"/>
      <w:marBottom w:val="0"/>
      <w:divBdr>
        <w:top w:val="none" w:sz="0" w:space="0" w:color="auto"/>
        <w:left w:val="none" w:sz="0" w:space="0" w:color="auto"/>
        <w:bottom w:val="none" w:sz="0" w:space="0" w:color="auto"/>
        <w:right w:val="none" w:sz="0" w:space="0" w:color="auto"/>
      </w:divBdr>
    </w:div>
    <w:div w:id="631791325">
      <w:bodyDiv w:val="1"/>
      <w:marLeft w:val="0"/>
      <w:marRight w:val="0"/>
      <w:marTop w:val="0"/>
      <w:marBottom w:val="0"/>
      <w:divBdr>
        <w:top w:val="none" w:sz="0" w:space="0" w:color="auto"/>
        <w:left w:val="none" w:sz="0" w:space="0" w:color="auto"/>
        <w:bottom w:val="none" w:sz="0" w:space="0" w:color="auto"/>
        <w:right w:val="none" w:sz="0" w:space="0" w:color="auto"/>
      </w:divBdr>
    </w:div>
    <w:div w:id="644311060">
      <w:bodyDiv w:val="1"/>
      <w:marLeft w:val="0"/>
      <w:marRight w:val="0"/>
      <w:marTop w:val="0"/>
      <w:marBottom w:val="0"/>
      <w:divBdr>
        <w:top w:val="none" w:sz="0" w:space="0" w:color="auto"/>
        <w:left w:val="none" w:sz="0" w:space="0" w:color="auto"/>
        <w:bottom w:val="none" w:sz="0" w:space="0" w:color="auto"/>
        <w:right w:val="none" w:sz="0" w:space="0" w:color="auto"/>
      </w:divBdr>
    </w:div>
    <w:div w:id="646322997">
      <w:bodyDiv w:val="1"/>
      <w:marLeft w:val="0"/>
      <w:marRight w:val="0"/>
      <w:marTop w:val="0"/>
      <w:marBottom w:val="0"/>
      <w:divBdr>
        <w:top w:val="none" w:sz="0" w:space="0" w:color="auto"/>
        <w:left w:val="none" w:sz="0" w:space="0" w:color="auto"/>
        <w:bottom w:val="none" w:sz="0" w:space="0" w:color="auto"/>
        <w:right w:val="none" w:sz="0" w:space="0" w:color="auto"/>
      </w:divBdr>
    </w:div>
    <w:div w:id="655957276">
      <w:bodyDiv w:val="1"/>
      <w:marLeft w:val="0"/>
      <w:marRight w:val="0"/>
      <w:marTop w:val="0"/>
      <w:marBottom w:val="0"/>
      <w:divBdr>
        <w:top w:val="none" w:sz="0" w:space="0" w:color="auto"/>
        <w:left w:val="none" w:sz="0" w:space="0" w:color="auto"/>
        <w:bottom w:val="none" w:sz="0" w:space="0" w:color="auto"/>
        <w:right w:val="none" w:sz="0" w:space="0" w:color="auto"/>
      </w:divBdr>
    </w:div>
    <w:div w:id="667557655">
      <w:bodyDiv w:val="1"/>
      <w:marLeft w:val="0"/>
      <w:marRight w:val="0"/>
      <w:marTop w:val="0"/>
      <w:marBottom w:val="0"/>
      <w:divBdr>
        <w:top w:val="none" w:sz="0" w:space="0" w:color="auto"/>
        <w:left w:val="none" w:sz="0" w:space="0" w:color="auto"/>
        <w:bottom w:val="none" w:sz="0" w:space="0" w:color="auto"/>
        <w:right w:val="none" w:sz="0" w:space="0" w:color="auto"/>
      </w:divBdr>
    </w:div>
    <w:div w:id="714547811">
      <w:bodyDiv w:val="1"/>
      <w:marLeft w:val="0"/>
      <w:marRight w:val="0"/>
      <w:marTop w:val="0"/>
      <w:marBottom w:val="0"/>
      <w:divBdr>
        <w:top w:val="none" w:sz="0" w:space="0" w:color="auto"/>
        <w:left w:val="none" w:sz="0" w:space="0" w:color="auto"/>
        <w:bottom w:val="none" w:sz="0" w:space="0" w:color="auto"/>
        <w:right w:val="none" w:sz="0" w:space="0" w:color="auto"/>
      </w:divBdr>
    </w:div>
    <w:div w:id="716316226">
      <w:bodyDiv w:val="1"/>
      <w:marLeft w:val="0"/>
      <w:marRight w:val="0"/>
      <w:marTop w:val="0"/>
      <w:marBottom w:val="0"/>
      <w:divBdr>
        <w:top w:val="none" w:sz="0" w:space="0" w:color="auto"/>
        <w:left w:val="none" w:sz="0" w:space="0" w:color="auto"/>
        <w:bottom w:val="none" w:sz="0" w:space="0" w:color="auto"/>
        <w:right w:val="none" w:sz="0" w:space="0" w:color="auto"/>
      </w:divBdr>
    </w:div>
    <w:div w:id="717510374">
      <w:bodyDiv w:val="1"/>
      <w:marLeft w:val="0"/>
      <w:marRight w:val="0"/>
      <w:marTop w:val="0"/>
      <w:marBottom w:val="0"/>
      <w:divBdr>
        <w:top w:val="none" w:sz="0" w:space="0" w:color="auto"/>
        <w:left w:val="none" w:sz="0" w:space="0" w:color="auto"/>
        <w:bottom w:val="none" w:sz="0" w:space="0" w:color="auto"/>
        <w:right w:val="none" w:sz="0" w:space="0" w:color="auto"/>
      </w:divBdr>
    </w:div>
    <w:div w:id="724716589">
      <w:bodyDiv w:val="1"/>
      <w:marLeft w:val="0"/>
      <w:marRight w:val="0"/>
      <w:marTop w:val="0"/>
      <w:marBottom w:val="0"/>
      <w:divBdr>
        <w:top w:val="none" w:sz="0" w:space="0" w:color="auto"/>
        <w:left w:val="none" w:sz="0" w:space="0" w:color="auto"/>
        <w:bottom w:val="none" w:sz="0" w:space="0" w:color="auto"/>
        <w:right w:val="none" w:sz="0" w:space="0" w:color="auto"/>
      </w:divBdr>
    </w:div>
    <w:div w:id="736439990">
      <w:bodyDiv w:val="1"/>
      <w:marLeft w:val="0"/>
      <w:marRight w:val="0"/>
      <w:marTop w:val="0"/>
      <w:marBottom w:val="0"/>
      <w:divBdr>
        <w:top w:val="none" w:sz="0" w:space="0" w:color="auto"/>
        <w:left w:val="none" w:sz="0" w:space="0" w:color="auto"/>
        <w:bottom w:val="none" w:sz="0" w:space="0" w:color="auto"/>
        <w:right w:val="none" w:sz="0" w:space="0" w:color="auto"/>
      </w:divBdr>
    </w:div>
    <w:div w:id="739866874">
      <w:bodyDiv w:val="1"/>
      <w:marLeft w:val="0"/>
      <w:marRight w:val="0"/>
      <w:marTop w:val="0"/>
      <w:marBottom w:val="0"/>
      <w:divBdr>
        <w:top w:val="none" w:sz="0" w:space="0" w:color="auto"/>
        <w:left w:val="none" w:sz="0" w:space="0" w:color="auto"/>
        <w:bottom w:val="none" w:sz="0" w:space="0" w:color="auto"/>
        <w:right w:val="none" w:sz="0" w:space="0" w:color="auto"/>
      </w:divBdr>
    </w:div>
    <w:div w:id="743064998">
      <w:bodyDiv w:val="1"/>
      <w:marLeft w:val="0"/>
      <w:marRight w:val="0"/>
      <w:marTop w:val="0"/>
      <w:marBottom w:val="0"/>
      <w:divBdr>
        <w:top w:val="none" w:sz="0" w:space="0" w:color="auto"/>
        <w:left w:val="none" w:sz="0" w:space="0" w:color="auto"/>
        <w:bottom w:val="none" w:sz="0" w:space="0" w:color="auto"/>
        <w:right w:val="none" w:sz="0" w:space="0" w:color="auto"/>
      </w:divBdr>
    </w:div>
    <w:div w:id="744373069">
      <w:bodyDiv w:val="1"/>
      <w:marLeft w:val="0"/>
      <w:marRight w:val="0"/>
      <w:marTop w:val="0"/>
      <w:marBottom w:val="0"/>
      <w:divBdr>
        <w:top w:val="none" w:sz="0" w:space="0" w:color="auto"/>
        <w:left w:val="none" w:sz="0" w:space="0" w:color="auto"/>
        <w:bottom w:val="none" w:sz="0" w:space="0" w:color="auto"/>
        <w:right w:val="none" w:sz="0" w:space="0" w:color="auto"/>
      </w:divBdr>
    </w:div>
    <w:div w:id="748963240">
      <w:bodyDiv w:val="1"/>
      <w:marLeft w:val="0"/>
      <w:marRight w:val="0"/>
      <w:marTop w:val="0"/>
      <w:marBottom w:val="0"/>
      <w:divBdr>
        <w:top w:val="none" w:sz="0" w:space="0" w:color="auto"/>
        <w:left w:val="none" w:sz="0" w:space="0" w:color="auto"/>
        <w:bottom w:val="none" w:sz="0" w:space="0" w:color="auto"/>
        <w:right w:val="none" w:sz="0" w:space="0" w:color="auto"/>
      </w:divBdr>
    </w:div>
    <w:div w:id="750081003">
      <w:bodyDiv w:val="1"/>
      <w:marLeft w:val="0"/>
      <w:marRight w:val="0"/>
      <w:marTop w:val="0"/>
      <w:marBottom w:val="0"/>
      <w:divBdr>
        <w:top w:val="none" w:sz="0" w:space="0" w:color="auto"/>
        <w:left w:val="none" w:sz="0" w:space="0" w:color="auto"/>
        <w:bottom w:val="none" w:sz="0" w:space="0" w:color="auto"/>
        <w:right w:val="none" w:sz="0" w:space="0" w:color="auto"/>
      </w:divBdr>
    </w:div>
    <w:div w:id="765274543">
      <w:bodyDiv w:val="1"/>
      <w:marLeft w:val="0"/>
      <w:marRight w:val="0"/>
      <w:marTop w:val="0"/>
      <w:marBottom w:val="0"/>
      <w:divBdr>
        <w:top w:val="none" w:sz="0" w:space="0" w:color="auto"/>
        <w:left w:val="none" w:sz="0" w:space="0" w:color="auto"/>
        <w:bottom w:val="none" w:sz="0" w:space="0" w:color="auto"/>
        <w:right w:val="none" w:sz="0" w:space="0" w:color="auto"/>
      </w:divBdr>
    </w:div>
    <w:div w:id="772633213">
      <w:bodyDiv w:val="1"/>
      <w:marLeft w:val="0"/>
      <w:marRight w:val="0"/>
      <w:marTop w:val="0"/>
      <w:marBottom w:val="0"/>
      <w:divBdr>
        <w:top w:val="none" w:sz="0" w:space="0" w:color="auto"/>
        <w:left w:val="none" w:sz="0" w:space="0" w:color="auto"/>
        <w:bottom w:val="none" w:sz="0" w:space="0" w:color="auto"/>
        <w:right w:val="none" w:sz="0" w:space="0" w:color="auto"/>
      </w:divBdr>
    </w:div>
    <w:div w:id="775557964">
      <w:bodyDiv w:val="1"/>
      <w:marLeft w:val="0"/>
      <w:marRight w:val="0"/>
      <w:marTop w:val="0"/>
      <w:marBottom w:val="0"/>
      <w:divBdr>
        <w:top w:val="none" w:sz="0" w:space="0" w:color="auto"/>
        <w:left w:val="none" w:sz="0" w:space="0" w:color="auto"/>
        <w:bottom w:val="none" w:sz="0" w:space="0" w:color="auto"/>
        <w:right w:val="none" w:sz="0" w:space="0" w:color="auto"/>
      </w:divBdr>
    </w:div>
    <w:div w:id="781077160">
      <w:bodyDiv w:val="1"/>
      <w:marLeft w:val="0"/>
      <w:marRight w:val="0"/>
      <w:marTop w:val="0"/>
      <w:marBottom w:val="0"/>
      <w:divBdr>
        <w:top w:val="none" w:sz="0" w:space="0" w:color="auto"/>
        <w:left w:val="none" w:sz="0" w:space="0" w:color="auto"/>
        <w:bottom w:val="none" w:sz="0" w:space="0" w:color="auto"/>
        <w:right w:val="none" w:sz="0" w:space="0" w:color="auto"/>
      </w:divBdr>
    </w:div>
    <w:div w:id="785079487">
      <w:bodyDiv w:val="1"/>
      <w:marLeft w:val="0"/>
      <w:marRight w:val="0"/>
      <w:marTop w:val="0"/>
      <w:marBottom w:val="0"/>
      <w:divBdr>
        <w:top w:val="none" w:sz="0" w:space="0" w:color="auto"/>
        <w:left w:val="none" w:sz="0" w:space="0" w:color="auto"/>
        <w:bottom w:val="none" w:sz="0" w:space="0" w:color="auto"/>
        <w:right w:val="none" w:sz="0" w:space="0" w:color="auto"/>
      </w:divBdr>
    </w:div>
    <w:div w:id="793329639">
      <w:bodyDiv w:val="1"/>
      <w:marLeft w:val="0"/>
      <w:marRight w:val="0"/>
      <w:marTop w:val="0"/>
      <w:marBottom w:val="0"/>
      <w:divBdr>
        <w:top w:val="none" w:sz="0" w:space="0" w:color="auto"/>
        <w:left w:val="none" w:sz="0" w:space="0" w:color="auto"/>
        <w:bottom w:val="none" w:sz="0" w:space="0" w:color="auto"/>
        <w:right w:val="none" w:sz="0" w:space="0" w:color="auto"/>
      </w:divBdr>
    </w:div>
    <w:div w:id="797837741">
      <w:bodyDiv w:val="1"/>
      <w:marLeft w:val="0"/>
      <w:marRight w:val="0"/>
      <w:marTop w:val="0"/>
      <w:marBottom w:val="0"/>
      <w:divBdr>
        <w:top w:val="none" w:sz="0" w:space="0" w:color="auto"/>
        <w:left w:val="none" w:sz="0" w:space="0" w:color="auto"/>
        <w:bottom w:val="none" w:sz="0" w:space="0" w:color="auto"/>
        <w:right w:val="none" w:sz="0" w:space="0" w:color="auto"/>
      </w:divBdr>
    </w:div>
    <w:div w:id="802622103">
      <w:bodyDiv w:val="1"/>
      <w:marLeft w:val="0"/>
      <w:marRight w:val="0"/>
      <w:marTop w:val="0"/>
      <w:marBottom w:val="0"/>
      <w:divBdr>
        <w:top w:val="none" w:sz="0" w:space="0" w:color="auto"/>
        <w:left w:val="none" w:sz="0" w:space="0" w:color="auto"/>
        <w:bottom w:val="none" w:sz="0" w:space="0" w:color="auto"/>
        <w:right w:val="none" w:sz="0" w:space="0" w:color="auto"/>
      </w:divBdr>
    </w:div>
    <w:div w:id="815994702">
      <w:bodyDiv w:val="1"/>
      <w:marLeft w:val="0"/>
      <w:marRight w:val="0"/>
      <w:marTop w:val="0"/>
      <w:marBottom w:val="0"/>
      <w:divBdr>
        <w:top w:val="none" w:sz="0" w:space="0" w:color="auto"/>
        <w:left w:val="none" w:sz="0" w:space="0" w:color="auto"/>
        <w:bottom w:val="none" w:sz="0" w:space="0" w:color="auto"/>
        <w:right w:val="none" w:sz="0" w:space="0" w:color="auto"/>
      </w:divBdr>
    </w:div>
    <w:div w:id="825125938">
      <w:bodyDiv w:val="1"/>
      <w:marLeft w:val="0"/>
      <w:marRight w:val="0"/>
      <w:marTop w:val="0"/>
      <w:marBottom w:val="0"/>
      <w:divBdr>
        <w:top w:val="none" w:sz="0" w:space="0" w:color="auto"/>
        <w:left w:val="none" w:sz="0" w:space="0" w:color="auto"/>
        <w:bottom w:val="none" w:sz="0" w:space="0" w:color="auto"/>
        <w:right w:val="none" w:sz="0" w:space="0" w:color="auto"/>
      </w:divBdr>
    </w:div>
    <w:div w:id="841048961">
      <w:bodyDiv w:val="1"/>
      <w:marLeft w:val="0"/>
      <w:marRight w:val="0"/>
      <w:marTop w:val="0"/>
      <w:marBottom w:val="0"/>
      <w:divBdr>
        <w:top w:val="none" w:sz="0" w:space="0" w:color="auto"/>
        <w:left w:val="none" w:sz="0" w:space="0" w:color="auto"/>
        <w:bottom w:val="none" w:sz="0" w:space="0" w:color="auto"/>
        <w:right w:val="none" w:sz="0" w:space="0" w:color="auto"/>
      </w:divBdr>
    </w:div>
    <w:div w:id="849758515">
      <w:bodyDiv w:val="1"/>
      <w:marLeft w:val="0"/>
      <w:marRight w:val="0"/>
      <w:marTop w:val="0"/>
      <w:marBottom w:val="0"/>
      <w:divBdr>
        <w:top w:val="none" w:sz="0" w:space="0" w:color="auto"/>
        <w:left w:val="none" w:sz="0" w:space="0" w:color="auto"/>
        <w:bottom w:val="none" w:sz="0" w:space="0" w:color="auto"/>
        <w:right w:val="none" w:sz="0" w:space="0" w:color="auto"/>
      </w:divBdr>
    </w:div>
    <w:div w:id="850606652">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4995402">
      <w:bodyDiv w:val="1"/>
      <w:marLeft w:val="0"/>
      <w:marRight w:val="0"/>
      <w:marTop w:val="0"/>
      <w:marBottom w:val="0"/>
      <w:divBdr>
        <w:top w:val="none" w:sz="0" w:space="0" w:color="auto"/>
        <w:left w:val="none" w:sz="0" w:space="0" w:color="auto"/>
        <w:bottom w:val="none" w:sz="0" w:space="0" w:color="auto"/>
        <w:right w:val="none" w:sz="0" w:space="0" w:color="auto"/>
      </w:divBdr>
    </w:div>
    <w:div w:id="855121910">
      <w:bodyDiv w:val="1"/>
      <w:marLeft w:val="0"/>
      <w:marRight w:val="0"/>
      <w:marTop w:val="0"/>
      <w:marBottom w:val="0"/>
      <w:divBdr>
        <w:top w:val="none" w:sz="0" w:space="0" w:color="auto"/>
        <w:left w:val="none" w:sz="0" w:space="0" w:color="auto"/>
        <w:bottom w:val="none" w:sz="0" w:space="0" w:color="auto"/>
        <w:right w:val="none" w:sz="0" w:space="0" w:color="auto"/>
      </w:divBdr>
    </w:div>
    <w:div w:id="857698655">
      <w:bodyDiv w:val="1"/>
      <w:marLeft w:val="0"/>
      <w:marRight w:val="0"/>
      <w:marTop w:val="0"/>
      <w:marBottom w:val="0"/>
      <w:divBdr>
        <w:top w:val="none" w:sz="0" w:space="0" w:color="auto"/>
        <w:left w:val="none" w:sz="0" w:space="0" w:color="auto"/>
        <w:bottom w:val="none" w:sz="0" w:space="0" w:color="auto"/>
        <w:right w:val="none" w:sz="0" w:space="0" w:color="auto"/>
      </w:divBdr>
    </w:div>
    <w:div w:id="861477248">
      <w:bodyDiv w:val="1"/>
      <w:marLeft w:val="0"/>
      <w:marRight w:val="0"/>
      <w:marTop w:val="0"/>
      <w:marBottom w:val="0"/>
      <w:divBdr>
        <w:top w:val="none" w:sz="0" w:space="0" w:color="auto"/>
        <w:left w:val="none" w:sz="0" w:space="0" w:color="auto"/>
        <w:bottom w:val="none" w:sz="0" w:space="0" w:color="auto"/>
        <w:right w:val="none" w:sz="0" w:space="0" w:color="auto"/>
      </w:divBdr>
    </w:div>
    <w:div w:id="870991655">
      <w:bodyDiv w:val="1"/>
      <w:marLeft w:val="0"/>
      <w:marRight w:val="0"/>
      <w:marTop w:val="0"/>
      <w:marBottom w:val="0"/>
      <w:divBdr>
        <w:top w:val="none" w:sz="0" w:space="0" w:color="auto"/>
        <w:left w:val="none" w:sz="0" w:space="0" w:color="auto"/>
        <w:bottom w:val="none" w:sz="0" w:space="0" w:color="auto"/>
        <w:right w:val="none" w:sz="0" w:space="0" w:color="auto"/>
      </w:divBdr>
    </w:div>
    <w:div w:id="875775947">
      <w:bodyDiv w:val="1"/>
      <w:marLeft w:val="0"/>
      <w:marRight w:val="0"/>
      <w:marTop w:val="0"/>
      <w:marBottom w:val="0"/>
      <w:divBdr>
        <w:top w:val="none" w:sz="0" w:space="0" w:color="auto"/>
        <w:left w:val="none" w:sz="0" w:space="0" w:color="auto"/>
        <w:bottom w:val="none" w:sz="0" w:space="0" w:color="auto"/>
        <w:right w:val="none" w:sz="0" w:space="0" w:color="auto"/>
      </w:divBdr>
    </w:div>
    <w:div w:id="880437953">
      <w:bodyDiv w:val="1"/>
      <w:marLeft w:val="0"/>
      <w:marRight w:val="0"/>
      <w:marTop w:val="0"/>
      <w:marBottom w:val="0"/>
      <w:divBdr>
        <w:top w:val="none" w:sz="0" w:space="0" w:color="auto"/>
        <w:left w:val="none" w:sz="0" w:space="0" w:color="auto"/>
        <w:bottom w:val="none" w:sz="0" w:space="0" w:color="auto"/>
        <w:right w:val="none" w:sz="0" w:space="0" w:color="auto"/>
      </w:divBdr>
    </w:div>
    <w:div w:id="885333665">
      <w:bodyDiv w:val="1"/>
      <w:marLeft w:val="0"/>
      <w:marRight w:val="0"/>
      <w:marTop w:val="0"/>
      <w:marBottom w:val="0"/>
      <w:divBdr>
        <w:top w:val="none" w:sz="0" w:space="0" w:color="auto"/>
        <w:left w:val="none" w:sz="0" w:space="0" w:color="auto"/>
        <w:bottom w:val="none" w:sz="0" w:space="0" w:color="auto"/>
        <w:right w:val="none" w:sz="0" w:space="0" w:color="auto"/>
      </w:divBdr>
    </w:div>
    <w:div w:id="888880085">
      <w:bodyDiv w:val="1"/>
      <w:marLeft w:val="0"/>
      <w:marRight w:val="0"/>
      <w:marTop w:val="0"/>
      <w:marBottom w:val="0"/>
      <w:divBdr>
        <w:top w:val="none" w:sz="0" w:space="0" w:color="auto"/>
        <w:left w:val="none" w:sz="0" w:space="0" w:color="auto"/>
        <w:bottom w:val="none" w:sz="0" w:space="0" w:color="auto"/>
        <w:right w:val="none" w:sz="0" w:space="0" w:color="auto"/>
      </w:divBdr>
    </w:div>
    <w:div w:id="891041438">
      <w:bodyDiv w:val="1"/>
      <w:marLeft w:val="0"/>
      <w:marRight w:val="0"/>
      <w:marTop w:val="0"/>
      <w:marBottom w:val="0"/>
      <w:divBdr>
        <w:top w:val="none" w:sz="0" w:space="0" w:color="auto"/>
        <w:left w:val="none" w:sz="0" w:space="0" w:color="auto"/>
        <w:bottom w:val="none" w:sz="0" w:space="0" w:color="auto"/>
        <w:right w:val="none" w:sz="0" w:space="0" w:color="auto"/>
      </w:divBdr>
    </w:div>
    <w:div w:id="902787826">
      <w:bodyDiv w:val="1"/>
      <w:marLeft w:val="0"/>
      <w:marRight w:val="0"/>
      <w:marTop w:val="0"/>
      <w:marBottom w:val="0"/>
      <w:divBdr>
        <w:top w:val="none" w:sz="0" w:space="0" w:color="auto"/>
        <w:left w:val="none" w:sz="0" w:space="0" w:color="auto"/>
        <w:bottom w:val="none" w:sz="0" w:space="0" w:color="auto"/>
        <w:right w:val="none" w:sz="0" w:space="0" w:color="auto"/>
      </w:divBdr>
    </w:div>
    <w:div w:id="912199502">
      <w:bodyDiv w:val="1"/>
      <w:marLeft w:val="0"/>
      <w:marRight w:val="0"/>
      <w:marTop w:val="0"/>
      <w:marBottom w:val="0"/>
      <w:divBdr>
        <w:top w:val="none" w:sz="0" w:space="0" w:color="auto"/>
        <w:left w:val="none" w:sz="0" w:space="0" w:color="auto"/>
        <w:bottom w:val="none" w:sz="0" w:space="0" w:color="auto"/>
        <w:right w:val="none" w:sz="0" w:space="0" w:color="auto"/>
      </w:divBdr>
    </w:div>
    <w:div w:id="912932973">
      <w:bodyDiv w:val="1"/>
      <w:marLeft w:val="0"/>
      <w:marRight w:val="0"/>
      <w:marTop w:val="0"/>
      <w:marBottom w:val="0"/>
      <w:divBdr>
        <w:top w:val="none" w:sz="0" w:space="0" w:color="auto"/>
        <w:left w:val="none" w:sz="0" w:space="0" w:color="auto"/>
        <w:bottom w:val="none" w:sz="0" w:space="0" w:color="auto"/>
        <w:right w:val="none" w:sz="0" w:space="0" w:color="auto"/>
      </w:divBdr>
    </w:div>
    <w:div w:id="920142179">
      <w:bodyDiv w:val="1"/>
      <w:marLeft w:val="0"/>
      <w:marRight w:val="0"/>
      <w:marTop w:val="0"/>
      <w:marBottom w:val="0"/>
      <w:divBdr>
        <w:top w:val="none" w:sz="0" w:space="0" w:color="auto"/>
        <w:left w:val="none" w:sz="0" w:space="0" w:color="auto"/>
        <w:bottom w:val="none" w:sz="0" w:space="0" w:color="auto"/>
        <w:right w:val="none" w:sz="0" w:space="0" w:color="auto"/>
      </w:divBdr>
    </w:div>
    <w:div w:id="923224800">
      <w:bodyDiv w:val="1"/>
      <w:marLeft w:val="0"/>
      <w:marRight w:val="0"/>
      <w:marTop w:val="0"/>
      <w:marBottom w:val="0"/>
      <w:divBdr>
        <w:top w:val="none" w:sz="0" w:space="0" w:color="auto"/>
        <w:left w:val="none" w:sz="0" w:space="0" w:color="auto"/>
        <w:bottom w:val="none" w:sz="0" w:space="0" w:color="auto"/>
        <w:right w:val="none" w:sz="0" w:space="0" w:color="auto"/>
      </w:divBdr>
    </w:div>
    <w:div w:id="924460618">
      <w:bodyDiv w:val="1"/>
      <w:marLeft w:val="0"/>
      <w:marRight w:val="0"/>
      <w:marTop w:val="0"/>
      <w:marBottom w:val="0"/>
      <w:divBdr>
        <w:top w:val="none" w:sz="0" w:space="0" w:color="auto"/>
        <w:left w:val="none" w:sz="0" w:space="0" w:color="auto"/>
        <w:bottom w:val="none" w:sz="0" w:space="0" w:color="auto"/>
        <w:right w:val="none" w:sz="0" w:space="0" w:color="auto"/>
      </w:divBdr>
    </w:div>
    <w:div w:id="924916810">
      <w:bodyDiv w:val="1"/>
      <w:marLeft w:val="0"/>
      <w:marRight w:val="0"/>
      <w:marTop w:val="0"/>
      <w:marBottom w:val="0"/>
      <w:divBdr>
        <w:top w:val="none" w:sz="0" w:space="0" w:color="auto"/>
        <w:left w:val="none" w:sz="0" w:space="0" w:color="auto"/>
        <w:bottom w:val="none" w:sz="0" w:space="0" w:color="auto"/>
        <w:right w:val="none" w:sz="0" w:space="0" w:color="auto"/>
      </w:divBdr>
    </w:div>
    <w:div w:id="925967249">
      <w:bodyDiv w:val="1"/>
      <w:marLeft w:val="0"/>
      <w:marRight w:val="0"/>
      <w:marTop w:val="0"/>
      <w:marBottom w:val="0"/>
      <w:divBdr>
        <w:top w:val="none" w:sz="0" w:space="0" w:color="auto"/>
        <w:left w:val="none" w:sz="0" w:space="0" w:color="auto"/>
        <w:bottom w:val="none" w:sz="0" w:space="0" w:color="auto"/>
        <w:right w:val="none" w:sz="0" w:space="0" w:color="auto"/>
      </w:divBdr>
    </w:div>
    <w:div w:id="927345898">
      <w:bodyDiv w:val="1"/>
      <w:marLeft w:val="0"/>
      <w:marRight w:val="0"/>
      <w:marTop w:val="0"/>
      <w:marBottom w:val="0"/>
      <w:divBdr>
        <w:top w:val="none" w:sz="0" w:space="0" w:color="auto"/>
        <w:left w:val="none" w:sz="0" w:space="0" w:color="auto"/>
        <w:bottom w:val="none" w:sz="0" w:space="0" w:color="auto"/>
        <w:right w:val="none" w:sz="0" w:space="0" w:color="auto"/>
      </w:divBdr>
    </w:div>
    <w:div w:id="932779342">
      <w:bodyDiv w:val="1"/>
      <w:marLeft w:val="0"/>
      <w:marRight w:val="0"/>
      <w:marTop w:val="0"/>
      <w:marBottom w:val="0"/>
      <w:divBdr>
        <w:top w:val="none" w:sz="0" w:space="0" w:color="auto"/>
        <w:left w:val="none" w:sz="0" w:space="0" w:color="auto"/>
        <w:bottom w:val="none" w:sz="0" w:space="0" w:color="auto"/>
        <w:right w:val="none" w:sz="0" w:space="0" w:color="auto"/>
      </w:divBdr>
    </w:div>
    <w:div w:id="947783632">
      <w:bodyDiv w:val="1"/>
      <w:marLeft w:val="0"/>
      <w:marRight w:val="0"/>
      <w:marTop w:val="0"/>
      <w:marBottom w:val="0"/>
      <w:divBdr>
        <w:top w:val="none" w:sz="0" w:space="0" w:color="auto"/>
        <w:left w:val="none" w:sz="0" w:space="0" w:color="auto"/>
        <w:bottom w:val="none" w:sz="0" w:space="0" w:color="auto"/>
        <w:right w:val="none" w:sz="0" w:space="0" w:color="auto"/>
      </w:divBdr>
    </w:div>
    <w:div w:id="957221974">
      <w:bodyDiv w:val="1"/>
      <w:marLeft w:val="0"/>
      <w:marRight w:val="0"/>
      <w:marTop w:val="0"/>
      <w:marBottom w:val="0"/>
      <w:divBdr>
        <w:top w:val="none" w:sz="0" w:space="0" w:color="auto"/>
        <w:left w:val="none" w:sz="0" w:space="0" w:color="auto"/>
        <w:bottom w:val="none" w:sz="0" w:space="0" w:color="auto"/>
        <w:right w:val="none" w:sz="0" w:space="0" w:color="auto"/>
      </w:divBdr>
    </w:div>
    <w:div w:id="973562756">
      <w:bodyDiv w:val="1"/>
      <w:marLeft w:val="0"/>
      <w:marRight w:val="0"/>
      <w:marTop w:val="0"/>
      <w:marBottom w:val="0"/>
      <w:divBdr>
        <w:top w:val="none" w:sz="0" w:space="0" w:color="auto"/>
        <w:left w:val="none" w:sz="0" w:space="0" w:color="auto"/>
        <w:bottom w:val="none" w:sz="0" w:space="0" w:color="auto"/>
        <w:right w:val="none" w:sz="0" w:space="0" w:color="auto"/>
      </w:divBdr>
    </w:div>
    <w:div w:id="993801185">
      <w:bodyDiv w:val="1"/>
      <w:marLeft w:val="0"/>
      <w:marRight w:val="0"/>
      <w:marTop w:val="0"/>
      <w:marBottom w:val="0"/>
      <w:divBdr>
        <w:top w:val="none" w:sz="0" w:space="0" w:color="auto"/>
        <w:left w:val="none" w:sz="0" w:space="0" w:color="auto"/>
        <w:bottom w:val="none" w:sz="0" w:space="0" w:color="auto"/>
        <w:right w:val="none" w:sz="0" w:space="0" w:color="auto"/>
      </w:divBdr>
    </w:div>
    <w:div w:id="1000961218">
      <w:bodyDiv w:val="1"/>
      <w:marLeft w:val="0"/>
      <w:marRight w:val="0"/>
      <w:marTop w:val="0"/>
      <w:marBottom w:val="0"/>
      <w:divBdr>
        <w:top w:val="none" w:sz="0" w:space="0" w:color="auto"/>
        <w:left w:val="none" w:sz="0" w:space="0" w:color="auto"/>
        <w:bottom w:val="none" w:sz="0" w:space="0" w:color="auto"/>
        <w:right w:val="none" w:sz="0" w:space="0" w:color="auto"/>
      </w:divBdr>
    </w:div>
    <w:div w:id="1006320727">
      <w:bodyDiv w:val="1"/>
      <w:marLeft w:val="0"/>
      <w:marRight w:val="0"/>
      <w:marTop w:val="0"/>
      <w:marBottom w:val="0"/>
      <w:divBdr>
        <w:top w:val="none" w:sz="0" w:space="0" w:color="auto"/>
        <w:left w:val="none" w:sz="0" w:space="0" w:color="auto"/>
        <w:bottom w:val="none" w:sz="0" w:space="0" w:color="auto"/>
        <w:right w:val="none" w:sz="0" w:space="0" w:color="auto"/>
      </w:divBdr>
    </w:div>
    <w:div w:id="1023097035">
      <w:bodyDiv w:val="1"/>
      <w:marLeft w:val="0"/>
      <w:marRight w:val="0"/>
      <w:marTop w:val="0"/>
      <w:marBottom w:val="0"/>
      <w:divBdr>
        <w:top w:val="none" w:sz="0" w:space="0" w:color="auto"/>
        <w:left w:val="none" w:sz="0" w:space="0" w:color="auto"/>
        <w:bottom w:val="none" w:sz="0" w:space="0" w:color="auto"/>
        <w:right w:val="none" w:sz="0" w:space="0" w:color="auto"/>
      </w:divBdr>
    </w:div>
    <w:div w:id="1025641012">
      <w:bodyDiv w:val="1"/>
      <w:marLeft w:val="0"/>
      <w:marRight w:val="0"/>
      <w:marTop w:val="0"/>
      <w:marBottom w:val="0"/>
      <w:divBdr>
        <w:top w:val="none" w:sz="0" w:space="0" w:color="auto"/>
        <w:left w:val="none" w:sz="0" w:space="0" w:color="auto"/>
        <w:bottom w:val="none" w:sz="0" w:space="0" w:color="auto"/>
        <w:right w:val="none" w:sz="0" w:space="0" w:color="auto"/>
      </w:divBdr>
    </w:div>
    <w:div w:id="1047874373">
      <w:bodyDiv w:val="1"/>
      <w:marLeft w:val="0"/>
      <w:marRight w:val="0"/>
      <w:marTop w:val="0"/>
      <w:marBottom w:val="0"/>
      <w:divBdr>
        <w:top w:val="none" w:sz="0" w:space="0" w:color="auto"/>
        <w:left w:val="none" w:sz="0" w:space="0" w:color="auto"/>
        <w:bottom w:val="none" w:sz="0" w:space="0" w:color="auto"/>
        <w:right w:val="none" w:sz="0" w:space="0" w:color="auto"/>
      </w:divBdr>
    </w:div>
    <w:div w:id="1066999490">
      <w:bodyDiv w:val="1"/>
      <w:marLeft w:val="0"/>
      <w:marRight w:val="0"/>
      <w:marTop w:val="0"/>
      <w:marBottom w:val="0"/>
      <w:divBdr>
        <w:top w:val="none" w:sz="0" w:space="0" w:color="auto"/>
        <w:left w:val="none" w:sz="0" w:space="0" w:color="auto"/>
        <w:bottom w:val="none" w:sz="0" w:space="0" w:color="auto"/>
        <w:right w:val="none" w:sz="0" w:space="0" w:color="auto"/>
      </w:divBdr>
    </w:div>
    <w:div w:id="1068386198">
      <w:bodyDiv w:val="1"/>
      <w:marLeft w:val="0"/>
      <w:marRight w:val="0"/>
      <w:marTop w:val="0"/>
      <w:marBottom w:val="0"/>
      <w:divBdr>
        <w:top w:val="none" w:sz="0" w:space="0" w:color="auto"/>
        <w:left w:val="none" w:sz="0" w:space="0" w:color="auto"/>
        <w:bottom w:val="none" w:sz="0" w:space="0" w:color="auto"/>
        <w:right w:val="none" w:sz="0" w:space="0" w:color="auto"/>
      </w:divBdr>
    </w:div>
    <w:div w:id="1068959217">
      <w:bodyDiv w:val="1"/>
      <w:marLeft w:val="0"/>
      <w:marRight w:val="0"/>
      <w:marTop w:val="0"/>
      <w:marBottom w:val="0"/>
      <w:divBdr>
        <w:top w:val="none" w:sz="0" w:space="0" w:color="auto"/>
        <w:left w:val="none" w:sz="0" w:space="0" w:color="auto"/>
        <w:bottom w:val="none" w:sz="0" w:space="0" w:color="auto"/>
        <w:right w:val="none" w:sz="0" w:space="0" w:color="auto"/>
      </w:divBdr>
    </w:div>
    <w:div w:id="1069378531">
      <w:bodyDiv w:val="1"/>
      <w:marLeft w:val="0"/>
      <w:marRight w:val="0"/>
      <w:marTop w:val="0"/>
      <w:marBottom w:val="0"/>
      <w:divBdr>
        <w:top w:val="none" w:sz="0" w:space="0" w:color="auto"/>
        <w:left w:val="none" w:sz="0" w:space="0" w:color="auto"/>
        <w:bottom w:val="none" w:sz="0" w:space="0" w:color="auto"/>
        <w:right w:val="none" w:sz="0" w:space="0" w:color="auto"/>
      </w:divBdr>
    </w:div>
    <w:div w:id="1073548739">
      <w:bodyDiv w:val="1"/>
      <w:marLeft w:val="0"/>
      <w:marRight w:val="0"/>
      <w:marTop w:val="0"/>
      <w:marBottom w:val="0"/>
      <w:divBdr>
        <w:top w:val="none" w:sz="0" w:space="0" w:color="auto"/>
        <w:left w:val="none" w:sz="0" w:space="0" w:color="auto"/>
        <w:bottom w:val="none" w:sz="0" w:space="0" w:color="auto"/>
        <w:right w:val="none" w:sz="0" w:space="0" w:color="auto"/>
      </w:divBdr>
    </w:div>
    <w:div w:id="1075123852">
      <w:bodyDiv w:val="1"/>
      <w:marLeft w:val="0"/>
      <w:marRight w:val="0"/>
      <w:marTop w:val="0"/>
      <w:marBottom w:val="0"/>
      <w:divBdr>
        <w:top w:val="none" w:sz="0" w:space="0" w:color="auto"/>
        <w:left w:val="none" w:sz="0" w:space="0" w:color="auto"/>
        <w:bottom w:val="none" w:sz="0" w:space="0" w:color="auto"/>
        <w:right w:val="none" w:sz="0" w:space="0" w:color="auto"/>
      </w:divBdr>
    </w:div>
    <w:div w:id="1082068020">
      <w:bodyDiv w:val="1"/>
      <w:marLeft w:val="0"/>
      <w:marRight w:val="0"/>
      <w:marTop w:val="0"/>
      <w:marBottom w:val="0"/>
      <w:divBdr>
        <w:top w:val="none" w:sz="0" w:space="0" w:color="auto"/>
        <w:left w:val="none" w:sz="0" w:space="0" w:color="auto"/>
        <w:bottom w:val="none" w:sz="0" w:space="0" w:color="auto"/>
        <w:right w:val="none" w:sz="0" w:space="0" w:color="auto"/>
      </w:divBdr>
    </w:div>
    <w:div w:id="1091052702">
      <w:bodyDiv w:val="1"/>
      <w:marLeft w:val="0"/>
      <w:marRight w:val="0"/>
      <w:marTop w:val="0"/>
      <w:marBottom w:val="0"/>
      <w:divBdr>
        <w:top w:val="none" w:sz="0" w:space="0" w:color="auto"/>
        <w:left w:val="none" w:sz="0" w:space="0" w:color="auto"/>
        <w:bottom w:val="none" w:sz="0" w:space="0" w:color="auto"/>
        <w:right w:val="none" w:sz="0" w:space="0" w:color="auto"/>
      </w:divBdr>
    </w:div>
    <w:div w:id="1096704813">
      <w:bodyDiv w:val="1"/>
      <w:marLeft w:val="0"/>
      <w:marRight w:val="0"/>
      <w:marTop w:val="0"/>
      <w:marBottom w:val="0"/>
      <w:divBdr>
        <w:top w:val="none" w:sz="0" w:space="0" w:color="auto"/>
        <w:left w:val="none" w:sz="0" w:space="0" w:color="auto"/>
        <w:bottom w:val="none" w:sz="0" w:space="0" w:color="auto"/>
        <w:right w:val="none" w:sz="0" w:space="0" w:color="auto"/>
      </w:divBdr>
    </w:div>
    <w:div w:id="1100177699">
      <w:bodyDiv w:val="1"/>
      <w:marLeft w:val="0"/>
      <w:marRight w:val="0"/>
      <w:marTop w:val="0"/>
      <w:marBottom w:val="0"/>
      <w:divBdr>
        <w:top w:val="none" w:sz="0" w:space="0" w:color="auto"/>
        <w:left w:val="none" w:sz="0" w:space="0" w:color="auto"/>
        <w:bottom w:val="none" w:sz="0" w:space="0" w:color="auto"/>
        <w:right w:val="none" w:sz="0" w:space="0" w:color="auto"/>
      </w:divBdr>
    </w:div>
    <w:div w:id="1110778160">
      <w:bodyDiv w:val="1"/>
      <w:marLeft w:val="0"/>
      <w:marRight w:val="0"/>
      <w:marTop w:val="0"/>
      <w:marBottom w:val="0"/>
      <w:divBdr>
        <w:top w:val="none" w:sz="0" w:space="0" w:color="auto"/>
        <w:left w:val="none" w:sz="0" w:space="0" w:color="auto"/>
        <w:bottom w:val="none" w:sz="0" w:space="0" w:color="auto"/>
        <w:right w:val="none" w:sz="0" w:space="0" w:color="auto"/>
      </w:divBdr>
    </w:div>
    <w:div w:id="1112940705">
      <w:bodyDiv w:val="1"/>
      <w:marLeft w:val="0"/>
      <w:marRight w:val="0"/>
      <w:marTop w:val="0"/>
      <w:marBottom w:val="0"/>
      <w:divBdr>
        <w:top w:val="none" w:sz="0" w:space="0" w:color="auto"/>
        <w:left w:val="none" w:sz="0" w:space="0" w:color="auto"/>
        <w:bottom w:val="none" w:sz="0" w:space="0" w:color="auto"/>
        <w:right w:val="none" w:sz="0" w:space="0" w:color="auto"/>
      </w:divBdr>
    </w:div>
    <w:div w:id="1119495187">
      <w:bodyDiv w:val="1"/>
      <w:marLeft w:val="0"/>
      <w:marRight w:val="0"/>
      <w:marTop w:val="0"/>
      <w:marBottom w:val="0"/>
      <w:divBdr>
        <w:top w:val="none" w:sz="0" w:space="0" w:color="auto"/>
        <w:left w:val="none" w:sz="0" w:space="0" w:color="auto"/>
        <w:bottom w:val="none" w:sz="0" w:space="0" w:color="auto"/>
        <w:right w:val="none" w:sz="0" w:space="0" w:color="auto"/>
      </w:divBdr>
    </w:div>
    <w:div w:id="1119643942">
      <w:bodyDiv w:val="1"/>
      <w:marLeft w:val="0"/>
      <w:marRight w:val="0"/>
      <w:marTop w:val="0"/>
      <w:marBottom w:val="0"/>
      <w:divBdr>
        <w:top w:val="none" w:sz="0" w:space="0" w:color="auto"/>
        <w:left w:val="none" w:sz="0" w:space="0" w:color="auto"/>
        <w:bottom w:val="none" w:sz="0" w:space="0" w:color="auto"/>
        <w:right w:val="none" w:sz="0" w:space="0" w:color="auto"/>
      </w:divBdr>
    </w:div>
    <w:div w:id="1130123280">
      <w:bodyDiv w:val="1"/>
      <w:marLeft w:val="0"/>
      <w:marRight w:val="0"/>
      <w:marTop w:val="0"/>
      <w:marBottom w:val="0"/>
      <w:divBdr>
        <w:top w:val="none" w:sz="0" w:space="0" w:color="auto"/>
        <w:left w:val="none" w:sz="0" w:space="0" w:color="auto"/>
        <w:bottom w:val="none" w:sz="0" w:space="0" w:color="auto"/>
        <w:right w:val="none" w:sz="0" w:space="0" w:color="auto"/>
      </w:divBdr>
    </w:div>
    <w:div w:id="1131555194">
      <w:bodyDiv w:val="1"/>
      <w:marLeft w:val="0"/>
      <w:marRight w:val="0"/>
      <w:marTop w:val="0"/>
      <w:marBottom w:val="0"/>
      <w:divBdr>
        <w:top w:val="none" w:sz="0" w:space="0" w:color="auto"/>
        <w:left w:val="none" w:sz="0" w:space="0" w:color="auto"/>
        <w:bottom w:val="none" w:sz="0" w:space="0" w:color="auto"/>
        <w:right w:val="none" w:sz="0" w:space="0" w:color="auto"/>
      </w:divBdr>
    </w:div>
    <w:div w:id="1147284559">
      <w:bodyDiv w:val="1"/>
      <w:marLeft w:val="0"/>
      <w:marRight w:val="0"/>
      <w:marTop w:val="0"/>
      <w:marBottom w:val="0"/>
      <w:divBdr>
        <w:top w:val="none" w:sz="0" w:space="0" w:color="auto"/>
        <w:left w:val="none" w:sz="0" w:space="0" w:color="auto"/>
        <w:bottom w:val="none" w:sz="0" w:space="0" w:color="auto"/>
        <w:right w:val="none" w:sz="0" w:space="0" w:color="auto"/>
      </w:divBdr>
    </w:div>
    <w:div w:id="1160392880">
      <w:bodyDiv w:val="1"/>
      <w:marLeft w:val="0"/>
      <w:marRight w:val="0"/>
      <w:marTop w:val="0"/>
      <w:marBottom w:val="0"/>
      <w:divBdr>
        <w:top w:val="none" w:sz="0" w:space="0" w:color="auto"/>
        <w:left w:val="none" w:sz="0" w:space="0" w:color="auto"/>
        <w:bottom w:val="none" w:sz="0" w:space="0" w:color="auto"/>
        <w:right w:val="none" w:sz="0" w:space="0" w:color="auto"/>
      </w:divBdr>
    </w:div>
    <w:div w:id="1165054054">
      <w:bodyDiv w:val="1"/>
      <w:marLeft w:val="0"/>
      <w:marRight w:val="0"/>
      <w:marTop w:val="0"/>
      <w:marBottom w:val="0"/>
      <w:divBdr>
        <w:top w:val="none" w:sz="0" w:space="0" w:color="auto"/>
        <w:left w:val="none" w:sz="0" w:space="0" w:color="auto"/>
        <w:bottom w:val="none" w:sz="0" w:space="0" w:color="auto"/>
        <w:right w:val="none" w:sz="0" w:space="0" w:color="auto"/>
      </w:divBdr>
    </w:div>
    <w:div w:id="1168669730">
      <w:bodyDiv w:val="1"/>
      <w:marLeft w:val="0"/>
      <w:marRight w:val="0"/>
      <w:marTop w:val="0"/>
      <w:marBottom w:val="0"/>
      <w:divBdr>
        <w:top w:val="none" w:sz="0" w:space="0" w:color="auto"/>
        <w:left w:val="none" w:sz="0" w:space="0" w:color="auto"/>
        <w:bottom w:val="none" w:sz="0" w:space="0" w:color="auto"/>
        <w:right w:val="none" w:sz="0" w:space="0" w:color="auto"/>
      </w:divBdr>
    </w:div>
    <w:div w:id="1170683822">
      <w:bodyDiv w:val="1"/>
      <w:marLeft w:val="0"/>
      <w:marRight w:val="0"/>
      <w:marTop w:val="0"/>
      <w:marBottom w:val="0"/>
      <w:divBdr>
        <w:top w:val="none" w:sz="0" w:space="0" w:color="auto"/>
        <w:left w:val="none" w:sz="0" w:space="0" w:color="auto"/>
        <w:bottom w:val="none" w:sz="0" w:space="0" w:color="auto"/>
        <w:right w:val="none" w:sz="0" w:space="0" w:color="auto"/>
      </w:divBdr>
    </w:div>
    <w:div w:id="1176074302">
      <w:bodyDiv w:val="1"/>
      <w:marLeft w:val="0"/>
      <w:marRight w:val="0"/>
      <w:marTop w:val="0"/>
      <w:marBottom w:val="0"/>
      <w:divBdr>
        <w:top w:val="none" w:sz="0" w:space="0" w:color="auto"/>
        <w:left w:val="none" w:sz="0" w:space="0" w:color="auto"/>
        <w:bottom w:val="none" w:sz="0" w:space="0" w:color="auto"/>
        <w:right w:val="none" w:sz="0" w:space="0" w:color="auto"/>
      </w:divBdr>
    </w:div>
    <w:div w:id="1195315006">
      <w:bodyDiv w:val="1"/>
      <w:marLeft w:val="0"/>
      <w:marRight w:val="0"/>
      <w:marTop w:val="0"/>
      <w:marBottom w:val="0"/>
      <w:divBdr>
        <w:top w:val="none" w:sz="0" w:space="0" w:color="auto"/>
        <w:left w:val="none" w:sz="0" w:space="0" w:color="auto"/>
        <w:bottom w:val="none" w:sz="0" w:space="0" w:color="auto"/>
        <w:right w:val="none" w:sz="0" w:space="0" w:color="auto"/>
      </w:divBdr>
    </w:div>
    <w:div w:id="1196312757">
      <w:bodyDiv w:val="1"/>
      <w:marLeft w:val="0"/>
      <w:marRight w:val="0"/>
      <w:marTop w:val="0"/>
      <w:marBottom w:val="0"/>
      <w:divBdr>
        <w:top w:val="none" w:sz="0" w:space="0" w:color="auto"/>
        <w:left w:val="none" w:sz="0" w:space="0" w:color="auto"/>
        <w:bottom w:val="none" w:sz="0" w:space="0" w:color="auto"/>
        <w:right w:val="none" w:sz="0" w:space="0" w:color="auto"/>
      </w:divBdr>
    </w:div>
    <w:div w:id="1199128165">
      <w:bodyDiv w:val="1"/>
      <w:marLeft w:val="0"/>
      <w:marRight w:val="0"/>
      <w:marTop w:val="0"/>
      <w:marBottom w:val="0"/>
      <w:divBdr>
        <w:top w:val="none" w:sz="0" w:space="0" w:color="auto"/>
        <w:left w:val="none" w:sz="0" w:space="0" w:color="auto"/>
        <w:bottom w:val="none" w:sz="0" w:space="0" w:color="auto"/>
        <w:right w:val="none" w:sz="0" w:space="0" w:color="auto"/>
      </w:divBdr>
    </w:div>
    <w:div w:id="1224298034">
      <w:bodyDiv w:val="1"/>
      <w:marLeft w:val="0"/>
      <w:marRight w:val="0"/>
      <w:marTop w:val="0"/>
      <w:marBottom w:val="0"/>
      <w:divBdr>
        <w:top w:val="none" w:sz="0" w:space="0" w:color="auto"/>
        <w:left w:val="none" w:sz="0" w:space="0" w:color="auto"/>
        <w:bottom w:val="none" w:sz="0" w:space="0" w:color="auto"/>
        <w:right w:val="none" w:sz="0" w:space="0" w:color="auto"/>
      </w:divBdr>
    </w:div>
    <w:div w:id="1226720104">
      <w:bodyDiv w:val="1"/>
      <w:marLeft w:val="0"/>
      <w:marRight w:val="0"/>
      <w:marTop w:val="0"/>
      <w:marBottom w:val="0"/>
      <w:divBdr>
        <w:top w:val="none" w:sz="0" w:space="0" w:color="auto"/>
        <w:left w:val="none" w:sz="0" w:space="0" w:color="auto"/>
        <w:bottom w:val="none" w:sz="0" w:space="0" w:color="auto"/>
        <w:right w:val="none" w:sz="0" w:space="0" w:color="auto"/>
      </w:divBdr>
    </w:div>
    <w:div w:id="1260868603">
      <w:bodyDiv w:val="1"/>
      <w:marLeft w:val="0"/>
      <w:marRight w:val="0"/>
      <w:marTop w:val="0"/>
      <w:marBottom w:val="0"/>
      <w:divBdr>
        <w:top w:val="none" w:sz="0" w:space="0" w:color="auto"/>
        <w:left w:val="none" w:sz="0" w:space="0" w:color="auto"/>
        <w:bottom w:val="none" w:sz="0" w:space="0" w:color="auto"/>
        <w:right w:val="none" w:sz="0" w:space="0" w:color="auto"/>
      </w:divBdr>
    </w:div>
    <w:div w:id="1263295689">
      <w:bodyDiv w:val="1"/>
      <w:marLeft w:val="0"/>
      <w:marRight w:val="0"/>
      <w:marTop w:val="0"/>
      <w:marBottom w:val="0"/>
      <w:divBdr>
        <w:top w:val="none" w:sz="0" w:space="0" w:color="auto"/>
        <w:left w:val="none" w:sz="0" w:space="0" w:color="auto"/>
        <w:bottom w:val="none" w:sz="0" w:space="0" w:color="auto"/>
        <w:right w:val="none" w:sz="0" w:space="0" w:color="auto"/>
      </w:divBdr>
    </w:div>
    <w:div w:id="1263342559">
      <w:bodyDiv w:val="1"/>
      <w:marLeft w:val="0"/>
      <w:marRight w:val="0"/>
      <w:marTop w:val="0"/>
      <w:marBottom w:val="0"/>
      <w:divBdr>
        <w:top w:val="none" w:sz="0" w:space="0" w:color="auto"/>
        <w:left w:val="none" w:sz="0" w:space="0" w:color="auto"/>
        <w:bottom w:val="none" w:sz="0" w:space="0" w:color="auto"/>
        <w:right w:val="none" w:sz="0" w:space="0" w:color="auto"/>
      </w:divBdr>
    </w:div>
    <w:div w:id="1267428120">
      <w:bodyDiv w:val="1"/>
      <w:marLeft w:val="0"/>
      <w:marRight w:val="0"/>
      <w:marTop w:val="0"/>
      <w:marBottom w:val="0"/>
      <w:divBdr>
        <w:top w:val="none" w:sz="0" w:space="0" w:color="auto"/>
        <w:left w:val="none" w:sz="0" w:space="0" w:color="auto"/>
        <w:bottom w:val="none" w:sz="0" w:space="0" w:color="auto"/>
        <w:right w:val="none" w:sz="0" w:space="0" w:color="auto"/>
      </w:divBdr>
    </w:div>
    <w:div w:id="1288467851">
      <w:bodyDiv w:val="1"/>
      <w:marLeft w:val="0"/>
      <w:marRight w:val="0"/>
      <w:marTop w:val="0"/>
      <w:marBottom w:val="0"/>
      <w:divBdr>
        <w:top w:val="none" w:sz="0" w:space="0" w:color="auto"/>
        <w:left w:val="none" w:sz="0" w:space="0" w:color="auto"/>
        <w:bottom w:val="none" w:sz="0" w:space="0" w:color="auto"/>
        <w:right w:val="none" w:sz="0" w:space="0" w:color="auto"/>
      </w:divBdr>
    </w:div>
    <w:div w:id="1309431717">
      <w:bodyDiv w:val="1"/>
      <w:marLeft w:val="0"/>
      <w:marRight w:val="0"/>
      <w:marTop w:val="0"/>
      <w:marBottom w:val="0"/>
      <w:divBdr>
        <w:top w:val="none" w:sz="0" w:space="0" w:color="auto"/>
        <w:left w:val="none" w:sz="0" w:space="0" w:color="auto"/>
        <w:bottom w:val="none" w:sz="0" w:space="0" w:color="auto"/>
        <w:right w:val="none" w:sz="0" w:space="0" w:color="auto"/>
      </w:divBdr>
    </w:div>
    <w:div w:id="1311905168">
      <w:bodyDiv w:val="1"/>
      <w:marLeft w:val="0"/>
      <w:marRight w:val="0"/>
      <w:marTop w:val="0"/>
      <w:marBottom w:val="0"/>
      <w:divBdr>
        <w:top w:val="none" w:sz="0" w:space="0" w:color="auto"/>
        <w:left w:val="none" w:sz="0" w:space="0" w:color="auto"/>
        <w:bottom w:val="none" w:sz="0" w:space="0" w:color="auto"/>
        <w:right w:val="none" w:sz="0" w:space="0" w:color="auto"/>
      </w:divBdr>
    </w:div>
    <w:div w:id="1324548705">
      <w:bodyDiv w:val="1"/>
      <w:marLeft w:val="0"/>
      <w:marRight w:val="0"/>
      <w:marTop w:val="0"/>
      <w:marBottom w:val="0"/>
      <w:divBdr>
        <w:top w:val="none" w:sz="0" w:space="0" w:color="auto"/>
        <w:left w:val="none" w:sz="0" w:space="0" w:color="auto"/>
        <w:bottom w:val="none" w:sz="0" w:space="0" w:color="auto"/>
        <w:right w:val="none" w:sz="0" w:space="0" w:color="auto"/>
      </w:divBdr>
    </w:div>
    <w:div w:id="1343585370">
      <w:bodyDiv w:val="1"/>
      <w:marLeft w:val="0"/>
      <w:marRight w:val="0"/>
      <w:marTop w:val="0"/>
      <w:marBottom w:val="0"/>
      <w:divBdr>
        <w:top w:val="none" w:sz="0" w:space="0" w:color="auto"/>
        <w:left w:val="none" w:sz="0" w:space="0" w:color="auto"/>
        <w:bottom w:val="none" w:sz="0" w:space="0" w:color="auto"/>
        <w:right w:val="none" w:sz="0" w:space="0" w:color="auto"/>
      </w:divBdr>
    </w:div>
    <w:div w:id="1344747350">
      <w:bodyDiv w:val="1"/>
      <w:marLeft w:val="0"/>
      <w:marRight w:val="0"/>
      <w:marTop w:val="0"/>
      <w:marBottom w:val="0"/>
      <w:divBdr>
        <w:top w:val="none" w:sz="0" w:space="0" w:color="auto"/>
        <w:left w:val="none" w:sz="0" w:space="0" w:color="auto"/>
        <w:bottom w:val="none" w:sz="0" w:space="0" w:color="auto"/>
        <w:right w:val="none" w:sz="0" w:space="0" w:color="auto"/>
      </w:divBdr>
    </w:div>
    <w:div w:id="1349024905">
      <w:bodyDiv w:val="1"/>
      <w:marLeft w:val="0"/>
      <w:marRight w:val="0"/>
      <w:marTop w:val="0"/>
      <w:marBottom w:val="0"/>
      <w:divBdr>
        <w:top w:val="none" w:sz="0" w:space="0" w:color="auto"/>
        <w:left w:val="none" w:sz="0" w:space="0" w:color="auto"/>
        <w:bottom w:val="none" w:sz="0" w:space="0" w:color="auto"/>
        <w:right w:val="none" w:sz="0" w:space="0" w:color="auto"/>
      </w:divBdr>
    </w:div>
    <w:div w:id="1354646086">
      <w:bodyDiv w:val="1"/>
      <w:marLeft w:val="0"/>
      <w:marRight w:val="0"/>
      <w:marTop w:val="0"/>
      <w:marBottom w:val="0"/>
      <w:divBdr>
        <w:top w:val="none" w:sz="0" w:space="0" w:color="auto"/>
        <w:left w:val="none" w:sz="0" w:space="0" w:color="auto"/>
        <w:bottom w:val="none" w:sz="0" w:space="0" w:color="auto"/>
        <w:right w:val="none" w:sz="0" w:space="0" w:color="auto"/>
      </w:divBdr>
    </w:div>
    <w:div w:id="1356156560">
      <w:bodyDiv w:val="1"/>
      <w:marLeft w:val="0"/>
      <w:marRight w:val="0"/>
      <w:marTop w:val="0"/>
      <w:marBottom w:val="0"/>
      <w:divBdr>
        <w:top w:val="none" w:sz="0" w:space="0" w:color="auto"/>
        <w:left w:val="none" w:sz="0" w:space="0" w:color="auto"/>
        <w:bottom w:val="none" w:sz="0" w:space="0" w:color="auto"/>
        <w:right w:val="none" w:sz="0" w:space="0" w:color="auto"/>
      </w:divBdr>
    </w:div>
    <w:div w:id="1360471686">
      <w:bodyDiv w:val="1"/>
      <w:marLeft w:val="0"/>
      <w:marRight w:val="0"/>
      <w:marTop w:val="0"/>
      <w:marBottom w:val="0"/>
      <w:divBdr>
        <w:top w:val="none" w:sz="0" w:space="0" w:color="auto"/>
        <w:left w:val="none" w:sz="0" w:space="0" w:color="auto"/>
        <w:bottom w:val="none" w:sz="0" w:space="0" w:color="auto"/>
        <w:right w:val="none" w:sz="0" w:space="0" w:color="auto"/>
      </w:divBdr>
    </w:div>
    <w:div w:id="1366128676">
      <w:bodyDiv w:val="1"/>
      <w:marLeft w:val="0"/>
      <w:marRight w:val="0"/>
      <w:marTop w:val="0"/>
      <w:marBottom w:val="0"/>
      <w:divBdr>
        <w:top w:val="none" w:sz="0" w:space="0" w:color="auto"/>
        <w:left w:val="none" w:sz="0" w:space="0" w:color="auto"/>
        <w:bottom w:val="none" w:sz="0" w:space="0" w:color="auto"/>
        <w:right w:val="none" w:sz="0" w:space="0" w:color="auto"/>
      </w:divBdr>
    </w:div>
    <w:div w:id="1394354010">
      <w:bodyDiv w:val="1"/>
      <w:marLeft w:val="0"/>
      <w:marRight w:val="0"/>
      <w:marTop w:val="0"/>
      <w:marBottom w:val="0"/>
      <w:divBdr>
        <w:top w:val="none" w:sz="0" w:space="0" w:color="auto"/>
        <w:left w:val="none" w:sz="0" w:space="0" w:color="auto"/>
        <w:bottom w:val="none" w:sz="0" w:space="0" w:color="auto"/>
        <w:right w:val="none" w:sz="0" w:space="0" w:color="auto"/>
      </w:divBdr>
    </w:div>
    <w:div w:id="1404599370">
      <w:bodyDiv w:val="1"/>
      <w:marLeft w:val="0"/>
      <w:marRight w:val="0"/>
      <w:marTop w:val="0"/>
      <w:marBottom w:val="0"/>
      <w:divBdr>
        <w:top w:val="none" w:sz="0" w:space="0" w:color="auto"/>
        <w:left w:val="none" w:sz="0" w:space="0" w:color="auto"/>
        <w:bottom w:val="none" w:sz="0" w:space="0" w:color="auto"/>
        <w:right w:val="none" w:sz="0" w:space="0" w:color="auto"/>
      </w:divBdr>
    </w:div>
    <w:div w:id="1413892694">
      <w:bodyDiv w:val="1"/>
      <w:marLeft w:val="0"/>
      <w:marRight w:val="0"/>
      <w:marTop w:val="0"/>
      <w:marBottom w:val="0"/>
      <w:divBdr>
        <w:top w:val="none" w:sz="0" w:space="0" w:color="auto"/>
        <w:left w:val="none" w:sz="0" w:space="0" w:color="auto"/>
        <w:bottom w:val="none" w:sz="0" w:space="0" w:color="auto"/>
        <w:right w:val="none" w:sz="0" w:space="0" w:color="auto"/>
      </w:divBdr>
    </w:div>
    <w:div w:id="1426610621">
      <w:bodyDiv w:val="1"/>
      <w:marLeft w:val="0"/>
      <w:marRight w:val="0"/>
      <w:marTop w:val="0"/>
      <w:marBottom w:val="0"/>
      <w:divBdr>
        <w:top w:val="none" w:sz="0" w:space="0" w:color="auto"/>
        <w:left w:val="none" w:sz="0" w:space="0" w:color="auto"/>
        <w:bottom w:val="none" w:sz="0" w:space="0" w:color="auto"/>
        <w:right w:val="none" w:sz="0" w:space="0" w:color="auto"/>
      </w:divBdr>
    </w:div>
    <w:div w:id="1428774778">
      <w:bodyDiv w:val="1"/>
      <w:marLeft w:val="0"/>
      <w:marRight w:val="0"/>
      <w:marTop w:val="0"/>
      <w:marBottom w:val="0"/>
      <w:divBdr>
        <w:top w:val="none" w:sz="0" w:space="0" w:color="auto"/>
        <w:left w:val="none" w:sz="0" w:space="0" w:color="auto"/>
        <w:bottom w:val="none" w:sz="0" w:space="0" w:color="auto"/>
        <w:right w:val="none" w:sz="0" w:space="0" w:color="auto"/>
      </w:divBdr>
    </w:div>
    <w:div w:id="1442452097">
      <w:bodyDiv w:val="1"/>
      <w:marLeft w:val="0"/>
      <w:marRight w:val="0"/>
      <w:marTop w:val="0"/>
      <w:marBottom w:val="0"/>
      <w:divBdr>
        <w:top w:val="none" w:sz="0" w:space="0" w:color="auto"/>
        <w:left w:val="none" w:sz="0" w:space="0" w:color="auto"/>
        <w:bottom w:val="none" w:sz="0" w:space="0" w:color="auto"/>
        <w:right w:val="none" w:sz="0" w:space="0" w:color="auto"/>
      </w:divBdr>
    </w:div>
    <w:div w:id="1448235883">
      <w:bodyDiv w:val="1"/>
      <w:marLeft w:val="0"/>
      <w:marRight w:val="0"/>
      <w:marTop w:val="0"/>
      <w:marBottom w:val="0"/>
      <w:divBdr>
        <w:top w:val="none" w:sz="0" w:space="0" w:color="auto"/>
        <w:left w:val="none" w:sz="0" w:space="0" w:color="auto"/>
        <w:bottom w:val="none" w:sz="0" w:space="0" w:color="auto"/>
        <w:right w:val="none" w:sz="0" w:space="0" w:color="auto"/>
      </w:divBdr>
    </w:div>
    <w:div w:id="1478692540">
      <w:bodyDiv w:val="1"/>
      <w:marLeft w:val="0"/>
      <w:marRight w:val="0"/>
      <w:marTop w:val="0"/>
      <w:marBottom w:val="0"/>
      <w:divBdr>
        <w:top w:val="none" w:sz="0" w:space="0" w:color="auto"/>
        <w:left w:val="none" w:sz="0" w:space="0" w:color="auto"/>
        <w:bottom w:val="none" w:sz="0" w:space="0" w:color="auto"/>
        <w:right w:val="none" w:sz="0" w:space="0" w:color="auto"/>
      </w:divBdr>
    </w:div>
    <w:div w:id="1484347167">
      <w:bodyDiv w:val="1"/>
      <w:marLeft w:val="0"/>
      <w:marRight w:val="0"/>
      <w:marTop w:val="0"/>
      <w:marBottom w:val="0"/>
      <w:divBdr>
        <w:top w:val="none" w:sz="0" w:space="0" w:color="auto"/>
        <w:left w:val="none" w:sz="0" w:space="0" w:color="auto"/>
        <w:bottom w:val="none" w:sz="0" w:space="0" w:color="auto"/>
        <w:right w:val="none" w:sz="0" w:space="0" w:color="auto"/>
      </w:divBdr>
    </w:div>
    <w:div w:id="1488588142">
      <w:bodyDiv w:val="1"/>
      <w:marLeft w:val="0"/>
      <w:marRight w:val="0"/>
      <w:marTop w:val="0"/>
      <w:marBottom w:val="0"/>
      <w:divBdr>
        <w:top w:val="none" w:sz="0" w:space="0" w:color="auto"/>
        <w:left w:val="none" w:sz="0" w:space="0" w:color="auto"/>
        <w:bottom w:val="none" w:sz="0" w:space="0" w:color="auto"/>
        <w:right w:val="none" w:sz="0" w:space="0" w:color="auto"/>
      </w:divBdr>
    </w:div>
    <w:div w:id="1491828432">
      <w:bodyDiv w:val="1"/>
      <w:marLeft w:val="0"/>
      <w:marRight w:val="0"/>
      <w:marTop w:val="0"/>
      <w:marBottom w:val="0"/>
      <w:divBdr>
        <w:top w:val="none" w:sz="0" w:space="0" w:color="auto"/>
        <w:left w:val="none" w:sz="0" w:space="0" w:color="auto"/>
        <w:bottom w:val="none" w:sz="0" w:space="0" w:color="auto"/>
        <w:right w:val="none" w:sz="0" w:space="0" w:color="auto"/>
      </w:divBdr>
    </w:div>
    <w:div w:id="1497457414">
      <w:bodyDiv w:val="1"/>
      <w:marLeft w:val="0"/>
      <w:marRight w:val="0"/>
      <w:marTop w:val="0"/>
      <w:marBottom w:val="0"/>
      <w:divBdr>
        <w:top w:val="none" w:sz="0" w:space="0" w:color="auto"/>
        <w:left w:val="none" w:sz="0" w:space="0" w:color="auto"/>
        <w:bottom w:val="none" w:sz="0" w:space="0" w:color="auto"/>
        <w:right w:val="none" w:sz="0" w:space="0" w:color="auto"/>
      </w:divBdr>
    </w:div>
    <w:div w:id="1497723780">
      <w:bodyDiv w:val="1"/>
      <w:marLeft w:val="0"/>
      <w:marRight w:val="0"/>
      <w:marTop w:val="0"/>
      <w:marBottom w:val="0"/>
      <w:divBdr>
        <w:top w:val="none" w:sz="0" w:space="0" w:color="auto"/>
        <w:left w:val="none" w:sz="0" w:space="0" w:color="auto"/>
        <w:bottom w:val="none" w:sz="0" w:space="0" w:color="auto"/>
        <w:right w:val="none" w:sz="0" w:space="0" w:color="auto"/>
      </w:divBdr>
    </w:div>
    <w:div w:id="1501460046">
      <w:bodyDiv w:val="1"/>
      <w:marLeft w:val="0"/>
      <w:marRight w:val="0"/>
      <w:marTop w:val="0"/>
      <w:marBottom w:val="0"/>
      <w:divBdr>
        <w:top w:val="none" w:sz="0" w:space="0" w:color="auto"/>
        <w:left w:val="none" w:sz="0" w:space="0" w:color="auto"/>
        <w:bottom w:val="none" w:sz="0" w:space="0" w:color="auto"/>
        <w:right w:val="none" w:sz="0" w:space="0" w:color="auto"/>
      </w:divBdr>
    </w:div>
    <w:div w:id="1502619430">
      <w:bodyDiv w:val="1"/>
      <w:marLeft w:val="0"/>
      <w:marRight w:val="0"/>
      <w:marTop w:val="0"/>
      <w:marBottom w:val="0"/>
      <w:divBdr>
        <w:top w:val="none" w:sz="0" w:space="0" w:color="auto"/>
        <w:left w:val="none" w:sz="0" w:space="0" w:color="auto"/>
        <w:bottom w:val="none" w:sz="0" w:space="0" w:color="auto"/>
        <w:right w:val="none" w:sz="0" w:space="0" w:color="auto"/>
      </w:divBdr>
    </w:div>
    <w:div w:id="1505513035">
      <w:bodyDiv w:val="1"/>
      <w:marLeft w:val="0"/>
      <w:marRight w:val="0"/>
      <w:marTop w:val="0"/>
      <w:marBottom w:val="0"/>
      <w:divBdr>
        <w:top w:val="none" w:sz="0" w:space="0" w:color="auto"/>
        <w:left w:val="none" w:sz="0" w:space="0" w:color="auto"/>
        <w:bottom w:val="none" w:sz="0" w:space="0" w:color="auto"/>
        <w:right w:val="none" w:sz="0" w:space="0" w:color="auto"/>
      </w:divBdr>
    </w:div>
    <w:div w:id="1515681853">
      <w:bodyDiv w:val="1"/>
      <w:marLeft w:val="0"/>
      <w:marRight w:val="0"/>
      <w:marTop w:val="0"/>
      <w:marBottom w:val="0"/>
      <w:divBdr>
        <w:top w:val="none" w:sz="0" w:space="0" w:color="auto"/>
        <w:left w:val="none" w:sz="0" w:space="0" w:color="auto"/>
        <w:bottom w:val="none" w:sz="0" w:space="0" w:color="auto"/>
        <w:right w:val="none" w:sz="0" w:space="0" w:color="auto"/>
      </w:divBdr>
    </w:div>
    <w:div w:id="1517576135">
      <w:bodyDiv w:val="1"/>
      <w:marLeft w:val="0"/>
      <w:marRight w:val="0"/>
      <w:marTop w:val="0"/>
      <w:marBottom w:val="0"/>
      <w:divBdr>
        <w:top w:val="none" w:sz="0" w:space="0" w:color="auto"/>
        <w:left w:val="none" w:sz="0" w:space="0" w:color="auto"/>
        <w:bottom w:val="none" w:sz="0" w:space="0" w:color="auto"/>
        <w:right w:val="none" w:sz="0" w:space="0" w:color="auto"/>
      </w:divBdr>
    </w:div>
    <w:div w:id="1521511626">
      <w:bodyDiv w:val="1"/>
      <w:marLeft w:val="0"/>
      <w:marRight w:val="0"/>
      <w:marTop w:val="0"/>
      <w:marBottom w:val="0"/>
      <w:divBdr>
        <w:top w:val="none" w:sz="0" w:space="0" w:color="auto"/>
        <w:left w:val="none" w:sz="0" w:space="0" w:color="auto"/>
        <w:bottom w:val="none" w:sz="0" w:space="0" w:color="auto"/>
        <w:right w:val="none" w:sz="0" w:space="0" w:color="auto"/>
      </w:divBdr>
    </w:div>
    <w:div w:id="1522477656">
      <w:bodyDiv w:val="1"/>
      <w:marLeft w:val="0"/>
      <w:marRight w:val="0"/>
      <w:marTop w:val="0"/>
      <w:marBottom w:val="0"/>
      <w:divBdr>
        <w:top w:val="none" w:sz="0" w:space="0" w:color="auto"/>
        <w:left w:val="none" w:sz="0" w:space="0" w:color="auto"/>
        <w:bottom w:val="none" w:sz="0" w:space="0" w:color="auto"/>
        <w:right w:val="none" w:sz="0" w:space="0" w:color="auto"/>
      </w:divBdr>
    </w:div>
    <w:div w:id="1530677517">
      <w:bodyDiv w:val="1"/>
      <w:marLeft w:val="0"/>
      <w:marRight w:val="0"/>
      <w:marTop w:val="0"/>
      <w:marBottom w:val="0"/>
      <w:divBdr>
        <w:top w:val="none" w:sz="0" w:space="0" w:color="auto"/>
        <w:left w:val="none" w:sz="0" w:space="0" w:color="auto"/>
        <w:bottom w:val="none" w:sz="0" w:space="0" w:color="auto"/>
        <w:right w:val="none" w:sz="0" w:space="0" w:color="auto"/>
      </w:divBdr>
    </w:div>
    <w:div w:id="1532187755">
      <w:bodyDiv w:val="1"/>
      <w:marLeft w:val="0"/>
      <w:marRight w:val="0"/>
      <w:marTop w:val="0"/>
      <w:marBottom w:val="0"/>
      <w:divBdr>
        <w:top w:val="none" w:sz="0" w:space="0" w:color="auto"/>
        <w:left w:val="none" w:sz="0" w:space="0" w:color="auto"/>
        <w:bottom w:val="none" w:sz="0" w:space="0" w:color="auto"/>
        <w:right w:val="none" w:sz="0" w:space="0" w:color="auto"/>
      </w:divBdr>
    </w:div>
    <w:div w:id="1542862807">
      <w:bodyDiv w:val="1"/>
      <w:marLeft w:val="0"/>
      <w:marRight w:val="0"/>
      <w:marTop w:val="0"/>
      <w:marBottom w:val="0"/>
      <w:divBdr>
        <w:top w:val="none" w:sz="0" w:space="0" w:color="auto"/>
        <w:left w:val="none" w:sz="0" w:space="0" w:color="auto"/>
        <w:bottom w:val="none" w:sz="0" w:space="0" w:color="auto"/>
        <w:right w:val="none" w:sz="0" w:space="0" w:color="auto"/>
      </w:divBdr>
    </w:div>
    <w:div w:id="1588267501">
      <w:bodyDiv w:val="1"/>
      <w:marLeft w:val="0"/>
      <w:marRight w:val="0"/>
      <w:marTop w:val="0"/>
      <w:marBottom w:val="0"/>
      <w:divBdr>
        <w:top w:val="none" w:sz="0" w:space="0" w:color="auto"/>
        <w:left w:val="none" w:sz="0" w:space="0" w:color="auto"/>
        <w:bottom w:val="none" w:sz="0" w:space="0" w:color="auto"/>
        <w:right w:val="none" w:sz="0" w:space="0" w:color="auto"/>
      </w:divBdr>
    </w:div>
    <w:div w:id="1590579075">
      <w:bodyDiv w:val="1"/>
      <w:marLeft w:val="0"/>
      <w:marRight w:val="0"/>
      <w:marTop w:val="0"/>
      <w:marBottom w:val="0"/>
      <w:divBdr>
        <w:top w:val="none" w:sz="0" w:space="0" w:color="auto"/>
        <w:left w:val="none" w:sz="0" w:space="0" w:color="auto"/>
        <w:bottom w:val="none" w:sz="0" w:space="0" w:color="auto"/>
        <w:right w:val="none" w:sz="0" w:space="0" w:color="auto"/>
      </w:divBdr>
    </w:div>
    <w:div w:id="1599679180">
      <w:bodyDiv w:val="1"/>
      <w:marLeft w:val="0"/>
      <w:marRight w:val="0"/>
      <w:marTop w:val="0"/>
      <w:marBottom w:val="0"/>
      <w:divBdr>
        <w:top w:val="none" w:sz="0" w:space="0" w:color="auto"/>
        <w:left w:val="none" w:sz="0" w:space="0" w:color="auto"/>
        <w:bottom w:val="none" w:sz="0" w:space="0" w:color="auto"/>
        <w:right w:val="none" w:sz="0" w:space="0" w:color="auto"/>
      </w:divBdr>
    </w:div>
    <w:div w:id="1602834853">
      <w:bodyDiv w:val="1"/>
      <w:marLeft w:val="0"/>
      <w:marRight w:val="0"/>
      <w:marTop w:val="0"/>
      <w:marBottom w:val="0"/>
      <w:divBdr>
        <w:top w:val="none" w:sz="0" w:space="0" w:color="auto"/>
        <w:left w:val="none" w:sz="0" w:space="0" w:color="auto"/>
        <w:bottom w:val="none" w:sz="0" w:space="0" w:color="auto"/>
        <w:right w:val="none" w:sz="0" w:space="0" w:color="auto"/>
      </w:divBdr>
    </w:div>
    <w:div w:id="1603882330">
      <w:bodyDiv w:val="1"/>
      <w:marLeft w:val="0"/>
      <w:marRight w:val="0"/>
      <w:marTop w:val="0"/>
      <w:marBottom w:val="0"/>
      <w:divBdr>
        <w:top w:val="none" w:sz="0" w:space="0" w:color="auto"/>
        <w:left w:val="none" w:sz="0" w:space="0" w:color="auto"/>
        <w:bottom w:val="none" w:sz="0" w:space="0" w:color="auto"/>
        <w:right w:val="none" w:sz="0" w:space="0" w:color="auto"/>
      </w:divBdr>
    </w:div>
    <w:div w:id="1609196597">
      <w:bodyDiv w:val="1"/>
      <w:marLeft w:val="0"/>
      <w:marRight w:val="0"/>
      <w:marTop w:val="0"/>
      <w:marBottom w:val="0"/>
      <w:divBdr>
        <w:top w:val="none" w:sz="0" w:space="0" w:color="auto"/>
        <w:left w:val="none" w:sz="0" w:space="0" w:color="auto"/>
        <w:bottom w:val="none" w:sz="0" w:space="0" w:color="auto"/>
        <w:right w:val="none" w:sz="0" w:space="0" w:color="auto"/>
      </w:divBdr>
    </w:div>
    <w:div w:id="1615669684">
      <w:bodyDiv w:val="1"/>
      <w:marLeft w:val="0"/>
      <w:marRight w:val="0"/>
      <w:marTop w:val="0"/>
      <w:marBottom w:val="0"/>
      <w:divBdr>
        <w:top w:val="none" w:sz="0" w:space="0" w:color="auto"/>
        <w:left w:val="none" w:sz="0" w:space="0" w:color="auto"/>
        <w:bottom w:val="none" w:sz="0" w:space="0" w:color="auto"/>
        <w:right w:val="none" w:sz="0" w:space="0" w:color="auto"/>
      </w:divBdr>
    </w:div>
    <w:div w:id="1637485151">
      <w:bodyDiv w:val="1"/>
      <w:marLeft w:val="0"/>
      <w:marRight w:val="0"/>
      <w:marTop w:val="0"/>
      <w:marBottom w:val="0"/>
      <w:divBdr>
        <w:top w:val="none" w:sz="0" w:space="0" w:color="auto"/>
        <w:left w:val="none" w:sz="0" w:space="0" w:color="auto"/>
        <w:bottom w:val="none" w:sz="0" w:space="0" w:color="auto"/>
        <w:right w:val="none" w:sz="0" w:space="0" w:color="auto"/>
      </w:divBdr>
    </w:div>
    <w:div w:id="1639261395">
      <w:bodyDiv w:val="1"/>
      <w:marLeft w:val="0"/>
      <w:marRight w:val="0"/>
      <w:marTop w:val="0"/>
      <w:marBottom w:val="0"/>
      <w:divBdr>
        <w:top w:val="none" w:sz="0" w:space="0" w:color="auto"/>
        <w:left w:val="none" w:sz="0" w:space="0" w:color="auto"/>
        <w:bottom w:val="none" w:sz="0" w:space="0" w:color="auto"/>
        <w:right w:val="none" w:sz="0" w:space="0" w:color="auto"/>
      </w:divBdr>
    </w:div>
    <w:div w:id="1643539140">
      <w:bodyDiv w:val="1"/>
      <w:marLeft w:val="0"/>
      <w:marRight w:val="0"/>
      <w:marTop w:val="0"/>
      <w:marBottom w:val="0"/>
      <w:divBdr>
        <w:top w:val="none" w:sz="0" w:space="0" w:color="auto"/>
        <w:left w:val="none" w:sz="0" w:space="0" w:color="auto"/>
        <w:bottom w:val="none" w:sz="0" w:space="0" w:color="auto"/>
        <w:right w:val="none" w:sz="0" w:space="0" w:color="auto"/>
      </w:divBdr>
    </w:div>
    <w:div w:id="1651901427">
      <w:bodyDiv w:val="1"/>
      <w:marLeft w:val="0"/>
      <w:marRight w:val="0"/>
      <w:marTop w:val="0"/>
      <w:marBottom w:val="0"/>
      <w:divBdr>
        <w:top w:val="none" w:sz="0" w:space="0" w:color="auto"/>
        <w:left w:val="none" w:sz="0" w:space="0" w:color="auto"/>
        <w:bottom w:val="none" w:sz="0" w:space="0" w:color="auto"/>
        <w:right w:val="none" w:sz="0" w:space="0" w:color="auto"/>
      </w:divBdr>
    </w:div>
    <w:div w:id="1660497634">
      <w:bodyDiv w:val="1"/>
      <w:marLeft w:val="0"/>
      <w:marRight w:val="0"/>
      <w:marTop w:val="0"/>
      <w:marBottom w:val="0"/>
      <w:divBdr>
        <w:top w:val="none" w:sz="0" w:space="0" w:color="auto"/>
        <w:left w:val="none" w:sz="0" w:space="0" w:color="auto"/>
        <w:bottom w:val="none" w:sz="0" w:space="0" w:color="auto"/>
        <w:right w:val="none" w:sz="0" w:space="0" w:color="auto"/>
      </w:divBdr>
    </w:div>
    <w:div w:id="1660617572">
      <w:bodyDiv w:val="1"/>
      <w:marLeft w:val="0"/>
      <w:marRight w:val="0"/>
      <w:marTop w:val="0"/>
      <w:marBottom w:val="0"/>
      <w:divBdr>
        <w:top w:val="none" w:sz="0" w:space="0" w:color="auto"/>
        <w:left w:val="none" w:sz="0" w:space="0" w:color="auto"/>
        <w:bottom w:val="none" w:sz="0" w:space="0" w:color="auto"/>
        <w:right w:val="none" w:sz="0" w:space="0" w:color="auto"/>
      </w:divBdr>
    </w:div>
    <w:div w:id="1661346841">
      <w:bodyDiv w:val="1"/>
      <w:marLeft w:val="0"/>
      <w:marRight w:val="0"/>
      <w:marTop w:val="0"/>
      <w:marBottom w:val="0"/>
      <w:divBdr>
        <w:top w:val="none" w:sz="0" w:space="0" w:color="auto"/>
        <w:left w:val="none" w:sz="0" w:space="0" w:color="auto"/>
        <w:bottom w:val="none" w:sz="0" w:space="0" w:color="auto"/>
        <w:right w:val="none" w:sz="0" w:space="0" w:color="auto"/>
      </w:divBdr>
    </w:div>
    <w:div w:id="1671104650">
      <w:bodyDiv w:val="1"/>
      <w:marLeft w:val="0"/>
      <w:marRight w:val="0"/>
      <w:marTop w:val="0"/>
      <w:marBottom w:val="0"/>
      <w:divBdr>
        <w:top w:val="none" w:sz="0" w:space="0" w:color="auto"/>
        <w:left w:val="none" w:sz="0" w:space="0" w:color="auto"/>
        <w:bottom w:val="none" w:sz="0" w:space="0" w:color="auto"/>
        <w:right w:val="none" w:sz="0" w:space="0" w:color="auto"/>
      </w:divBdr>
    </w:div>
    <w:div w:id="1676568011">
      <w:bodyDiv w:val="1"/>
      <w:marLeft w:val="0"/>
      <w:marRight w:val="0"/>
      <w:marTop w:val="0"/>
      <w:marBottom w:val="0"/>
      <w:divBdr>
        <w:top w:val="none" w:sz="0" w:space="0" w:color="auto"/>
        <w:left w:val="none" w:sz="0" w:space="0" w:color="auto"/>
        <w:bottom w:val="none" w:sz="0" w:space="0" w:color="auto"/>
        <w:right w:val="none" w:sz="0" w:space="0" w:color="auto"/>
      </w:divBdr>
    </w:div>
    <w:div w:id="1677152143">
      <w:bodyDiv w:val="1"/>
      <w:marLeft w:val="0"/>
      <w:marRight w:val="0"/>
      <w:marTop w:val="0"/>
      <w:marBottom w:val="0"/>
      <w:divBdr>
        <w:top w:val="none" w:sz="0" w:space="0" w:color="auto"/>
        <w:left w:val="none" w:sz="0" w:space="0" w:color="auto"/>
        <w:bottom w:val="none" w:sz="0" w:space="0" w:color="auto"/>
        <w:right w:val="none" w:sz="0" w:space="0" w:color="auto"/>
      </w:divBdr>
    </w:div>
    <w:div w:id="1678338183">
      <w:bodyDiv w:val="1"/>
      <w:marLeft w:val="0"/>
      <w:marRight w:val="0"/>
      <w:marTop w:val="0"/>
      <w:marBottom w:val="0"/>
      <w:divBdr>
        <w:top w:val="none" w:sz="0" w:space="0" w:color="auto"/>
        <w:left w:val="none" w:sz="0" w:space="0" w:color="auto"/>
        <w:bottom w:val="none" w:sz="0" w:space="0" w:color="auto"/>
        <w:right w:val="none" w:sz="0" w:space="0" w:color="auto"/>
      </w:divBdr>
    </w:div>
    <w:div w:id="1692564144">
      <w:bodyDiv w:val="1"/>
      <w:marLeft w:val="0"/>
      <w:marRight w:val="0"/>
      <w:marTop w:val="0"/>
      <w:marBottom w:val="0"/>
      <w:divBdr>
        <w:top w:val="none" w:sz="0" w:space="0" w:color="auto"/>
        <w:left w:val="none" w:sz="0" w:space="0" w:color="auto"/>
        <w:bottom w:val="none" w:sz="0" w:space="0" w:color="auto"/>
        <w:right w:val="none" w:sz="0" w:space="0" w:color="auto"/>
      </w:divBdr>
    </w:div>
    <w:div w:id="1697609487">
      <w:bodyDiv w:val="1"/>
      <w:marLeft w:val="0"/>
      <w:marRight w:val="0"/>
      <w:marTop w:val="0"/>
      <w:marBottom w:val="0"/>
      <w:divBdr>
        <w:top w:val="none" w:sz="0" w:space="0" w:color="auto"/>
        <w:left w:val="none" w:sz="0" w:space="0" w:color="auto"/>
        <w:bottom w:val="none" w:sz="0" w:space="0" w:color="auto"/>
        <w:right w:val="none" w:sz="0" w:space="0" w:color="auto"/>
      </w:divBdr>
    </w:div>
    <w:div w:id="1716585473">
      <w:bodyDiv w:val="1"/>
      <w:marLeft w:val="0"/>
      <w:marRight w:val="0"/>
      <w:marTop w:val="0"/>
      <w:marBottom w:val="0"/>
      <w:divBdr>
        <w:top w:val="none" w:sz="0" w:space="0" w:color="auto"/>
        <w:left w:val="none" w:sz="0" w:space="0" w:color="auto"/>
        <w:bottom w:val="none" w:sz="0" w:space="0" w:color="auto"/>
        <w:right w:val="none" w:sz="0" w:space="0" w:color="auto"/>
      </w:divBdr>
    </w:div>
    <w:div w:id="1718624516">
      <w:bodyDiv w:val="1"/>
      <w:marLeft w:val="0"/>
      <w:marRight w:val="0"/>
      <w:marTop w:val="0"/>
      <w:marBottom w:val="0"/>
      <w:divBdr>
        <w:top w:val="none" w:sz="0" w:space="0" w:color="auto"/>
        <w:left w:val="none" w:sz="0" w:space="0" w:color="auto"/>
        <w:bottom w:val="none" w:sz="0" w:space="0" w:color="auto"/>
        <w:right w:val="none" w:sz="0" w:space="0" w:color="auto"/>
      </w:divBdr>
    </w:div>
    <w:div w:id="1719552030">
      <w:bodyDiv w:val="1"/>
      <w:marLeft w:val="0"/>
      <w:marRight w:val="0"/>
      <w:marTop w:val="0"/>
      <w:marBottom w:val="0"/>
      <w:divBdr>
        <w:top w:val="none" w:sz="0" w:space="0" w:color="auto"/>
        <w:left w:val="none" w:sz="0" w:space="0" w:color="auto"/>
        <w:bottom w:val="none" w:sz="0" w:space="0" w:color="auto"/>
        <w:right w:val="none" w:sz="0" w:space="0" w:color="auto"/>
      </w:divBdr>
    </w:div>
    <w:div w:id="1720783628">
      <w:bodyDiv w:val="1"/>
      <w:marLeft w:val="0"/>
      <w:marRight w:val="0"/>
      <w:marTop w:val="0"/>
      <w:marBottom w:val="0"/>
      <w:divBdr>
        <w:top w:val="none" w:sz="0" w:space="0" w:color="auto"/>
        <w:left w:val="none" w:sz="0" w:space="0" w:color="auto"/>
        <w:bottom w:val="none" w:sz="0" w:space="0" w:color="auto"/>
        <w:right w:val="none" w:sz="0" w:space="0" w:color="auto"/>
      </w:divBdr>
    </w:div>
    <w:div w:id="1741127587">
      <w:bodyDiv w:val="1"/>
      <w:marLeft w:val="0"/>
      <w:marRight w:val="0"/>
      <w:marTop w:val="0"/>
      <w:marBottom w:val="0"/>
      <w:divBdr>
        <w:top w:val="none" w:sz="0" w:space="0" w:color="auto"/>
        <w:left w:val="none" w:sz="0" w:space="0" w:color="auto"/>
        <w:bottom w:val="none" w:sz="0" w:space="0" w:color="auto"/>
        <w:right w:val="none" w:sz="0" w:space="0" w:color="auto"/>
      </w:divBdr>
    </w:div>
    <w:div w:id="1743135107">
      <w:bodyDiv w:val="1"/>
      <w:marLeft w:val="0"/>
      <w:marRight w:val="0"/>
      <w:marTop w:val="0"/>
      <w:marBottom w:val="0"/>
      <w:divBdr>
        <w:top w:val="none" w:sz="0" w:space="0" w:color="auto"/>
        <w:left w:val="none" w:sz="0" w:space="0" w:color="auto"/>
        <w:bottom w:val="none" w:sz="0" w:space="0" w:color="auto"/>
        <w:right w:val="none" w:sz="0" w:space="0" w:color="auto"/>
      </w:divBdr>
    </w:div>
    <w:div w:id="1745368365">
      <w:bodyDiv w:val="1"/>
      <w:marLeft w:val="0"/>
      <w:marRight w:val="0"/>
      <w:marTop w:val="0"/>
      <w:marBottom w:val="0"/>
      <w:divBdr>
        <w:top w:val="none" w:sz="0" w:space="0" w:color="auto"/>
        <w:left w:val="none" w:sz="0" w:space="0" w:color="auto"/>
        <w:bottom w:val="none" w:sz="0" w:space="0" w:color="auto"/>
        <w:right w:val="none" w:sz="0" w:space="0" w:color="auto"/>
      </w:divBdr>
    </w:div>
    <w:div w:id="1772507098">
      <w:bodyDiv w:val="1"/>
      <w:marLeft w:val="0"/>
      <w:marRight w:val="0"/>
      <w:marTop w:val="0"/>
      <w:marBottom w:val="0"/>
      <w:divBdr>
        <w:top w:val="none" w:sz="0" w:space="0" w:color="auto"/>
        <w:left w:val="none" w:sz="0" w:space="0" w:color="auto"/>
        <w:bottom w:val="none" w:sz="0" w:space="0" w:color="auto"/>
        <w:right w:val="none" w:sz="0" w:space="0" w:color="auto"/>
      </w:divBdr>
    </w:div>
    <w:div w:id="1789353135">
      <w:bodyDiv w:val="1"/>
      <w:marLeft w:val="0"/>
      <w:marRight w:val="0"/>
      <w:marTop w:val="0"/>
      <w:marBottom w:val="0"/>
      <w:divBdr>
        <w:top w:val="none" w:sz="0" w:space="0" w:color="auto"/>
        <w:left w:val="none" w:sz="0" w:space="0" w:color="auto"/>
        <w:bottom w:val="none" w:sz="0" w:space="0" w:color="auto"/>
        <w:right w:val="none" w:sz="0" w:space="0" w:color="auto"/>
      </w:divBdr>
    </w:div>
    <w:div w:id="1819953121">
      <w:bodyDiv w:val="1"/>
      <w:marLeft w:val="0"/>
      <w:marRight w:val="0"/>
      <w:marTop w:val="0"/>
      <w:marBottom w:val="0"/>
      <w:divBdr>
        <w:top w:val="none" w:sz="0" w:space="0" w:color="auto"/>
        <w:left w:val="none" w:sz="0" w:space="0" w:color="auto"/>
        <w:bottom w:val="none" w:sz="0" w:space="0" w:color="auto"/>
        <w:right w:val="none" w:sz="0" w:space="0" w:color="auto"/>
      </w:divBdr>
    </w:div>
    <w:div w:id="1822575982">
      <w:bodyDiv w:val="1"/>
      <w:marLeft w:val="0"/>
      <w:marRight w:val="0"/>
      <w:marTop w:val="0"/>
      <w:marBottom w:val="0"/>
      <w:divBdr>
        <w:top w:val="none" w:sz="0" w:space="0" w:color="auto"/>
        <w:left w:val="none" w:sz="0" w:space="0" w:color="auto"/>
        <w:bottom w:val="none" w:sz="0" w:space="0" w:color="auto"/>
        <w:right w:val="none" w:sz="0" w:space="0" w:color="auto"/>
      </w:divBdr>
    </w:div>
    <w:div w:id="1828324489">
      <w:bodyDiv w:val="1"/>
      <w:marLeft w:val="0"/>
      <w:marRight w:val="0"/>
      <w:marTop w:val="0"/>
      <w:marBottom w:val="0"/>
      <w:divBdr>
        <w:top w:val="none" w:sz="0" w:space="0" w:color="auto"/>
        <w:left w:val="none" w:sz="0" w:space="0" w:color="auto"/>
        <w:bottom w:val="none" w:sz="0" w:space="0" w:color="auto"/>
        <w:right w:val="none" w:sz="0" w:space="0" w:color="auto"/>
      </w:divBdr>
    </w:div>
    <w:div w:id="1833719627">
      <w:bodyDiv w:val="1"/>
      <w:marLeft w:val="0"/>
      <w:marRight w:val="0"/>
      <w:marTop w:val="0"/>
      <w:marBottom w:val="0"/>
      <w:divBdr>
        <w:top w:val="none" w:sz="0" w:space="0" w:color="auto"/>
        <w:left w:val="none" w:sz="0" w:space="0" w:color="auto"/>
        <w:bottom w:val="none" w:sz="0" w:space="0" w:color="auto"/>
        <w:right w:val="none" w:sz="0" w:space="0" w:color="auto"/>
      </w:divBdr>
    </w:div>
    <w:div w:id="1833987102">
      <w:bodyDiv w:val="1"/>
      <w:marLeft w:val="0"/>
      <w:marRight w:val="0"/>
      <w:marTop w:val="0"/>
      <w:marBottom w:val="0"/>
      <w:divBdr>
        <w:top w:val="none" w:sz="0" w:space="0" w:color="auto"/>
        <w:left w:val="none" w:sz="0" w:space="0" w:color="auto"/>
        <w:bottom w:val="none" w:sz="0" w:space="0" w:color="auto"/>
        <w:right w:val="none" w:sz="0" w:space="0" w:color="auto"/>
      </w:divBdr>
    </w:div>
    <w:div w:id="1841853288">
      <w:bodyDiv w:val="1"/>
      <w:marLeft w:val="0"/>
      <w:marRight w:val="0"/>
      <w:marTop w:val="0"/>
      <w:marBottom w:val="0"/>
      <w:divBdr>
        <w:top w:val="none" w:sz="0" w:space="0" w:color="auto"/>
        <w:left w:val="none" w:sz="0" w:space="0" w:color="auto"/>
        <w:bottom w:val="none" w:sz="0" w:space="0" w:color="auto"/>
        <w:right w:val="none" w:sz="0" w:space="0" w:color="auto"/>
      </w:divBdr>
    </w:div>
    <w:div w:id="1848134888">
      <w:bodyDiv w:val="1"/>
      <w:marLeft w:val="0"/>
      <w:marRight w:val="0"/>
      <w:marTop w:val="0"/>
      <w:marBottom w:val="0"/>
      <w:divBdr>
        <w:top w:val="none" w:sz="0" w:space="0" w:color="auto"/>
        <w:left w:val="none" w:sz="0" w:space="0" w:color="auto"/>
        <w:bottom w:val="none" w:sz="0" w:space="0" w:color="auto"/>
        <w:right w:val="none" w:sz="0" w:space="0" w:color="auto"/>
      </w:divBdr>
    </w:div>
    <w:div w:id="1862160117">
      <w:bodyDiv w:val="1"/>
      <w:marLeft w:val="0"/>
      <w:marRight w:val="0"/>
      <w:marTop w:val="0"/>
      <w:marBottom w:val="0"/>
      <w:divBdr>
        <w:top w:val="none" w:sz="0" w:space="0" w:color="auto"/>
        <w:left w:val="none" w:sz="0" w:space="0" w:color="auto"/>
        <w:bottom w:val="none" w:sz="0" w:space="0" w:color="auto"/>
        <w:right w:val="none" w:sz="0" w:space="0" w:color="auto"/>
      </w:divBdr>
    </w:div>
    <w:div w:id="1880043969">
      <w:bodyDiv w:val="1"/>
      <w:marLeft w:val="0"/>
      <w:marRight w:val="0"/>
      <w:marTop w:val="0"/>
      <w:marBottom w:val="0"/>
      <w:divBdr>
        <w:top w:val="none" w:sz="0" w:space="0" w:color="auto"/>
        <w:left w:val="none" w:sz="0" w:space="0" w:color="auto"/>
        <w:bottom w:val="none" w:sz="0" w:space="0" w:color="auto"/>
        <w:right w:val="none" w:sz="0" w:space="0" w:color="auto"/>
      </w:divBdr>
    </w:div>
    <w:div w:id="1884905705">
      <w:bodyDiv w:val="1"/>
      <w:marLeft w:val="0"/>
      <w:marRight w:val="0"/>
      <w:marTop w:val="0"/>
      <w:marBottom w:val="0"/>
      <w:divBdr>
        <w:top w:val="none" w:sz="0" w:space="0" w:color="auto"/>
        <w:left w:val="none" w:sz="0" w:space="0" w:color="auto"/>
        <w:bottom w:val="none" w:sz="0" w:space="0" w:color="auto"/>
        <w:right w:val="none" w:sz="0" w:space="0" w:color="auto"/>
      </w:divBdr>
    </w:div>
    <w:div w:id="1890025469">
      <w:bodyDiv w:val="1"/>
      <w:marLeft w:val="0"/>
      <w:marRight w:val="0"/>
      <w:marTop w:val="0"/>
      <w:marBottom w:val="0"/>
      <w:divBdr>
        <w:top w:val="none" w:sz="0" w:space="0" w:color="auto"/>
        <w:left w:val="none" w:sz="0" w:space="0" w:color="auto"/>
        <w:bottom w:val="none" w:sz="0" w:space="0" w:color="auto"/>
        <w:right w:val="none" w:sz="0" w:space="0" w:color="auto"/>
      </w:divBdr>
    </w:div>
    <w:div w:id="1914925020">
      <w:bodyDiv w:val="1"/>
      <w:marLeft w:val="0"/>
      <w:marRight w:val="0"/>
      <w:marTop w:val="0"/>
      <w:marBottom w:val="0"/>
      <w:divBdr>
        <w:top w:val="none" w:sz="0" w:space="0" w:color="auto"/>
        <w:left w:val="none" w:sz="0" w:space="0" w:color="auto"/>
        <w:bottom w:val="none" w:sz="0" w:space="0" w:color="auto"/>
        <w:right w:val="none" w:sz="0" w:space="0" w:color="auto"/>
      </w:divBdr>
    </w:div>
    <w:div w:id="1916742025">
      <w:bodyDiv w:val="1"/>
      <w:marLeft w:val="0"/>
      <w:marRight w:val="0"/>
      <w:marTop w:val="0"/>
      <w:marBottom w:val="0"/>
      <w:divBdr>
        <w:top w:val="none" w:sz="0" w:space="0" w:color="auto"/>
        <w:left w:val="none" w:sz="0" w:space="0" w:color="auto"/>
        <w:bottom w:val="none" w:sz="0" w:space="0" w:color="auto"/>
        <w:right w:val="none" w:sz="0" w:space="0" w:color="auto"/>
      </w:divBdr>
    </w:div>
    <w:div w:id="1917746669">
      <w:bodyDiv w:val="1"/>
      <w:marLeft w:val="0"/>
      <w:marRight w:val="0"/>
      <w:marTop w:val="0"/>
      <w:marBottom w:val="0"/>
      <w:divBdr>
        <w:top w:val="none" w:sz="0" w:space="0" w:color="auto"/>
        <w:left w:val="none" w:sz="0" w:space="0" w:color="auto"/>
        <w:bottom w:val="none" w:sz="0" w:space="0" w:color="auto"/>
        <w:right w:val="none" w:sz="0" w:space="0" w:color="auto"/>
      </w:divBdr>
    </w:div>
    <w:div w:id="1934046971">
      <w:bodyDiv w:val="1"/>
      <w:marLeft w:val="0"/>
      <w:marRight w:val="0"/>
      <w:marTop w:val="0"/>
      <w:marBottom w:val="0"/>
      <w:divBdr>
        <w:top w:val="none" w:sz="0" w:space="0" w:color="auto"/>
        <w:left w:val="none" w:sz="0" w:space="0" w:color="auto"/>
        <w:bottom w:val="none" w:sz="0" w:space="0" w:color="auto"/>
        <w:right w:val="none" w:sz="0" w:space="0" w:color="auto"/>
      </w:divBdr>
    </w:div>
    <w:div w:id="1936283507">
      <w:bodyDiv w:val="1"/>
      <w:marLeft w:val="0"/>
      <w:marRight w:val="0"/>
      <w:marTop w:val="0"/>
      <w:marBottom w:val="0"/>
      <w:divBdr>
        <w:top w:val="none" w:sz="0" w:space="0" w:color="auto"/>
        <w:left w:val="none" w:sz="0" w:space="0" w:color="auto"/>
        <w:bottom w:val="none" w:sz="0" w:space="0" w:color="auto"/>
        <w:right w:val="none" w:sz="0" w:space="0" w:color="auto"/>
      </w:divBdr>
    </w:div>
    <w:div w:id="1950114108">
      <w:bodyDiv w:val="1"/>
      <w:marLeft w:val="0"/>
      <w:marRight w:val="0"/>
      <w:marTop w:val="0"/>
      <w:marBottom w:val="0"/>
      <w:divBdr>
        <w:top w:val="none" w:sz="0" w:space="0" w:color="auto"/>
        <w:left w:val="none" w:sz="0" w:space="0" w:color="auto"/>
        <w:bottom w:val="none" w:sz="0" w:space="0" w:color="auto"/>
        <w:right w:val="none" w:sz="0" w:space="0" w:color="auto"/>
      </w:divBdr>
    </w:div>
    <w:div w:id="1984114780">
      <w:bodyDiv w:val="1"/>
      <w:marLeft w:val="0"/>
      <w:marRight w:val="0"/>
      <w:marTop w:val="0"/>
      <w:marBottom w:val="0"/>
      <w:divBdr>
        <w:top w:val="none" w:sz="0" w:space="0" w:color="auto"/>
        <w:left w:val="none" w:sz="0" w:space="0" w:color="auto"/>
        <w:bottom w:val="none" w:sz="0" w:space="0" w:color="auto"/>
        <w:right w:val="none" w:sz="0" w:space="0" w:color="auto"/>
      </w:divBdr>
    </w:div>
    <w:div w:id="1985815399">
      <w:bodyDiv w:val="1"/>
      <w:marLeft w:val="0"/>
      <w:marRight w:val="0"/>
      <w:marTop w:val="0"/>
      <w:marBottom w:val="0"/>
      <w:divBdr>
        <w:top w:val="none" w:sz="0" w:space="0" w:color="auto"/>
        <w:left w:val="none" w:sz="0" w:space="0" w:color="auto"/>
        <w:bottom w:val="none" w:sz="0" w:space="0" w:color="auto"/>
        <w:right w:val="none" w:sz="0" w:space="0" w:color="auto"/>
      </w:divBdr>
    </w:div>
    <w:div w:id="2006542675">
      <w:bodyDiv w:val="1"/>
      <w:marLeft w:val="0"/>
      <w:marRight w:val="0"/>
      <w:marTop w:val="0"/>
      <w:marBottom w:val="0"/>
      <w:divBdr>
        <w:top w:val="none" w:sz="0" w:space="0" w:color="auto"/>
        <w:left w:val="none" w:sz="0" w:space="0" w:color="auto"/>
        <w:bottom w:val="none" w:sz="0" w:space="0" w:color="auto"/>
        <w:right w:val="none" w:sz="0" w:space="0" w:color="auto"/>
      </w:divBdr>
    </w:div>
    <w:div w:id="2020305817">
      <w:bodyDiv w:val="1"/>
      <w:marLeft w:val="0"/>
      <w:marRight w:val="0"/>
      <w:marTop w:val="0"/>
      <w:marBottom w:val="0"/>
      <w:divBdr>
        <w:top w:val="none" w:sz="0" w:space="0" w:color="auto"/>
        <w:left w:val="none" w:sz="0" w:space="0" w:color="auto"/>
        <w:bottom w:val="none" w:sz="0" w:space="0" w:color="auto"/>
        <w:right w:val="none" w:sz="0" w:space="0" w:color="auto"/>
      </w:divBdr>
    </w:div>
    <w:div w:id="2023431938">
      <w:bodyDiv w:val="1"/>
      <w:marLeft w:val="0"/>
      <w:marRight w:val="0"/>
      <w:marTop w:val="0"/>
      <w:marBottom w:val="0"/>
      <w:divBdr>
        <w:top w:val="none" w:sz="0" w:space="0" w:color="auto"/>
        <w:left w:val="none" w:sz="0" w:space="0" w:color="auto"/>
        <w:bottom w:val="none" w:sz="0" w:space="0" w:color="auto"/>
        <w:right w:val="none" w:sz="0" w:space="0" w:color="auto"/>
      </w:divBdr>
    </w:div>
    <w:div w:id="2038264955">
      <w:bodyDiv w:val="1"/>
      <w:marLeft w:val="0"/>
      <w:marRight w:val="0"/>
      <w:marTop w:val="0"/>
      <w:marBottom w:val="0"/>
      <w:divBdr>
        <w:top w:val="none" w:sz="0" w:space="0" w:color="auto"/>
        <w:left w:val="none" w:sz="0" w:space="0" w:color="auto"/>
        <w:bottom w:val="none" w:sz="0" w:space="0" w:color="auto"/>
        <w:right w:val="none" w:sz="0" w:space="0" w:color="auto"/>
      </w:divBdr>
    </w:div>
    <w:div w:id="2044212728">
      <w:bodyDiv w:val="1"/>
      <w:marLeft w:val="0"/>
      <w:marRight w:val="0"/>
      <w:marTop w:val="0"/>
      <w:marBottom w:val="0"/>
      <w:divBdr>
        <w:top w:val="none" w:sz="0" w:space="0" w:color="auto"/>
        <w:left w:val="none" w:sz="0" w:space="0" w:color="auto"/>
        <w:bottom w:val="none" w:sz="0" w:space="0" w:color="auto"/>
        <w:right w:val="none" w:sz="0" w:space="0" w:color="auto"/>
      </w:divBdr>
    </w:div>
    <w:div w:id="2048331033">
      <w:bodyDiv w:val="1"/>
      <w:marLeft w:val="0"/>
      <w:marRight w:val="0"/>
      <w:marTop w:val="0"/>
      <w:marBottom w:val="0"/>
      <w:divBdr>
        <w:top w:val="none" w:sz="0" w:space="0" w:color="auto"/>
        <w:left w:val="none" w:sz="0" w:space="0" w:color="auto"/>
        <w:bottom w:val="none" w:sz="0" w:space="0" w:color="auto"/>
        <w:right w:val="none" w:sz="0" w:space="0" w:color="auto"/>
      </w:divBdr>
    </w:div>
    <w:div w:id="2058821234">
      <w:bodyDiv w:val="1"/>
      <w:marLeft w:val="0"/>
      <w:marRight w:val="0"/>
      <w:marTop w:val="0"/>
      <w:marBottom w:val="0"/>
      <w:divBdr>
        <w:top w:val="none" w:sz="0" w:space="0" w:color="auto"/>
        <w:left w:val="none" w:sz="0" w:space="0" w:color="auto"/>
        <w:bottom w:val="none" w:sz="0" w:space="0" w:color="auto"/>
        <w:right w:val="none" w:sz="0" w:space="0" w:color="auto"/>
      </w:divBdr>
    </w:div>
    <w:div w:id="2065332098">
      <w:bodyDiv w:val="1"/>
      <w:marLeft w:val="0"/>
      <w:marRight w:val="0"/>
      <w:marTop w:val="0"/>
      <w:marBottom w:val="0"/>
      <w:divBdr>
        <w:top w:val="none" w:sz="0" w:space="0" w:color="auto"/>
        <w:left w:val="none" w:sz="0" w:space="0" w:color="auto"/>
        <w:bottom w:val="none" w:sz="0" w:space="0" w:color="auto"/>
        <w:right w:val="none" w:sz="0" w:space="0" w:color="auto"/>
      </w:divBdr>
    </w:div>
    <w:div w:id="2069450508">
      <w:bodyDiv w:val="1"/>
      <w:marLeft w:val="0"/>
      <w:marRight w:val="0"/>
      <w:marTop w:val="0"/>
      <w:marBottom w:val="0"/>
      <w:divBdr>
        <w:top w:val="none" w:sz="0" w:space="0" w:color="auto"/>
        <w:left w:val="none" w:sz="0" w:space="0" w:color="auto"/>
        <w:bottom w:val="none" w:sz="0" w:space="0" w:color="auto"/>
        <w:right w:val="none" w:sz="0" w:space="0" w:color="auto"/>
      </w:divBdr>
    </w:div>
    <w:div w:id="2103912810">
      <w:bodyDiv w:val="1"/>
      <w:marLeft w:val="0"/>
      <w:marRight w:val="0"/>
      <w:marTop w:val="0"/>
      <w:marBottom w:val="0"/>
      <w:divBdr>
        <w:top w:val="none" w:sz="0" w:space="0" w:color="auto"/>
        <w:left w:val="none" w:sz="0" w:space="0" w:color="auto"/>
        <w:bottom w:val="none" w:sz="0" w:space="0" w:color="auto"/>
        <w:right w:val="none" w:sz="0" w:space="0" w:color="auto"/>
      </w:divBdr>
    </w:div>
    <w:div w:id="2105152411">
      <w:bodyDiv w:val="1"/>
      <w:marLeft w:val="0"/>
      <w:marRight w:val="0"/>
      <w:marTop w:val="0"/>
      <w:marBottom w:val="0"/>
      <w:divBdr>
        <w:top w:val="none" w:sz="0" w:space="0" w:color="auto"/>
        <w:left w:val="none" w:sz="0" w:space="0" w:color="auto"/>
        <w:bottom w:val="none" w:sz="0" w:space="0" w:color="auto"/>
        <w:right w:val="none" w:sz="0" w:space="0" w:color="auto"/>
      </w:divBdr>
    </w:div>
    <w:div w:id="2108118696">
      <w:bodyDiv w:val="1"/>
      <w:marLeft w:val="0"/>
      <w:marRight w:val="0"/>
      <w:marTop w:val="0"/>
      <w:marBottom w:val="0"/>
      <w:divBdr>
        <w:top w:val="none" w:sz="0" w:space="0" w:color="auto"/>
        <w:left w:val="none" w:sz="0" w:space="0" w:color="auto"/>
        <w:bottom w:val="none" w:sz="0" w:space="0" w:color="auto"/>
        <w:right w:val="none" w:sz="0" w:space="0" w:color="auto"/>
      </w:divBdr>
    </w:div>
    <w:div w:id="2112436061">
      <w:bodyDiv w:val="1"/>
      <w:marLeft w:val="0"/>
      <w:marRight w:val="0"/>
      <w:marTop w:val="0"/>
      <w:marBottom w:val="0"/>
      <w:divBdr>
        <w:top w:val="none" w:sz="0" w:space="0" w:color="auto"/>
        <w:left w:val="none" w:sz="0" w:space="0" w:color="auto"/>
        <w:bottom w:val="none" w:sz="0" w:space="0" w:color="auto"/>
        <w:right w:val="none" w:sz="0" w:space="0" w:color="auto"/>
      </w:divBdr>
    </w:div>
    <w:div w:id="2112627174">
      <w:bodyDiv w:val="1"/>
      <w:marLeft w:val="0"/>
      <w:marRight w:val="0"/>
      <w:marTop w:val="0"/>
      <w:marBottom w:val="0"/>
      <w:divBdr>
        <w:top w:val="none" w:sz="0" w:space="0" w:color="auto"/>
        <w:left w:val="none" w:sz="0" w:space="0" w:color="auto"/>
        <w:bottom w:val="none" w:sz="0" w:space="0" w:color="auto"/>
        <w:right w:val="none" w:sz="0" w:space="0" w:color="auto"/>
      </w:divBdr>
    </w:div>
    <w:div w:id="2114126406">
      <w:bodyDiv w:val="1"/>
      <w:marLeft w:val="0"/>
      <w:marRight w:val="0"/>
      <w:marTop w:val="0"/>
      <w:marBottom w:val="0"/>
      <w:divBdr>
        <w:top w:val="none" w:sz="0" w:space="0" w:color="auto"/>
        <w:left w:val="none" w:sz="0" w:space="0" w:color="auto"/>
        <w:bottom w:val="none" w:sz="0" w:space="0" w:color="auto"/>
        <w:right w:val="none" w:sz="0" w:space="0" w:color="auto"/>
      </w:divBdr>
    </w:div>
    <w:div w:id="2116824216">
      <w:bodyDiv w:val="1"/>
      <w:marLeft w:val="0"/>
      <w:marRight w:val="0"/>
      <w:marTop w:val="0"/>
      <w:marBottom w:val="0"/>
      <w:divBdr>
        <w:top w:val="none" w:sz="0" w:space="0" w:color="auto"/>
        <w:left w:val="none" w:sz="0" w:space="0" w:color="auto"/>
        <w:bottom w:val="none" w:sz="0" w:space="0" w:color="auto"/>
        <w:right w:val="none" w:sz="0" w:space="0" w:color="auto"/>
      </w:divBdr>
    </w:div>
    <w:div w:id="2123568553">
      <w:bodyDiv w:val="1"/>
      <w:marLeft w:val="0"/>
      <w:marRight w:val="0"/>
      <w:marTop w:val="0"/>
      <w:marBottom w:val="0"/>
      <w:divBdr>
        <w:top w:val="none" w:sz="0" w:space="0" w:color="auto"/>
        <w:left w:val="none" w:sz="0" w:space="0" w:color="auto"/>
        <w:bottom w:val="none" w:sz="0" w:space="0" w:color="auto"/>
        <w:right w:val="none" w:sz="0" w:space="0" w:color="auto"/>
      </w:divBdr>
    </w:div>
    <w:div w:id="2142334992">
      <w:bodyDiv w:val="1"/>
      <w:marLeft w:val="0"/>
      <w:marRight w:val="0"/>
      <w:marTop w:val="0"/>
      <w:marBottom w:val="0"/>
      <w:divBdr>
        <w:top w:val="none" w:sz="0" w:space="0" w:color="auto"/>
        <w:left w:val="none" w:sz="0" w:space="0" w:color="auto"/>
        <w:bottom w:val="none" w:sz="0" w:space="0" w:color="auto"/>
        <w:right w:val="none" w:sz="0" w:space="0" w:color="auto"/>
      </w:divBdr>
    </w:div>
    <w:div w:id="214257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1C534AC1618B38338B7138DDEB14344F59B417381706259B468524054C32ECBB30FCA5546109B5D4A4FB16DK7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81C534AC1618B38338B7138DDEB14344F59B417381706259B468524054C32ECBB30FCA5546109B5D4A4FBD6DK2O"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81C534AC1618B38338B7138DDEB14344F59B417381706259B468524054C32ECBB30FCA5546109B5D4A4FB16DK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2CC5E-C0D7-4677-A5AC-448B9A14B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877</TotalTime>
  <Pages>49</Pages>
  <Words>10682</Words>
  <Characters>60889</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KurenkovaTS_6211</dc:creator>
  <cp:lastModifiedBy>user</cp:lastModifiedBy>
  <cp:revision>74</cp:revision>
  <cp:lastPrinted>2019-09-17T15:54:00Z</cp:lastPrinted>
  <dcterms:created xsi:type="dcterms:W3CDTF">2023-07-04T07:34:00Z</dcterms:created>
  <dcterms:modified xsi:type="dcterms:W3CDTF">2025-04-25T10:19:00Z</dcterms:modified>
</cp:coreProperties>
</file>