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F1" w:rsidRPr="00753AE0" w:rsidRDefault="006A2AF1">
      <w:pPr>
        <w:pStyle w:val="ConsPlusTitle"/>
        <w:jc w:val="center"/>
        <w:outlineLvl w:val="0"/>
        <w:rPr>
          <w:rFonts w:ascii="Times New Roman" w:hAnsi="Times New Roman" w:cs="Times New Roman"/>
          <w:szCs w:val="22"/>
        </w:rPr>
      </w:pPr>
      <w:r w:rsidRPr="00753AE0">
        <w:rPr>
          <w:rFonts w:ascii="Times New Roman" w:hAnsi="Times New Roman" w:cs="Times New Roman"/>
          <w:szCs w:val="22"/>
        </w:rPr>
        <w:t>ПРАВИТЕЛЬСТВО ОРЕНБУРГСКОЙ ОБЛАСТИ</w:t>
      </w:r>
    </w:p>
    <w:p w:rsidR="006A2AF1" w:rsidRPr="00753AE0" w:rsidRDefault="006A2AF1">
      <w:pPr>
        <w:pStyle w:val="ConsPlusTitle"/>
        <w:jc w:val="center"/>
        <w:rPr>
          <w:rFonts w:ascii="Times New Roman" w:hAnsi="Times New Roman" w:cs="Times New Roman"/>
          <w:szCs w:val="22"/>
        </w:rPr>
      </w:pP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ПОСТАНОВЛЕНИЕ</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от 3 октября 2012 г. N 858-п</w:t>
      </w:r>
    </w:p>
    <w:p w:rsidR="006A2AF1" w:rsidRPr="00753AE0" w:rsidRDefault="006A2AF1">
      <w:pPr>
        <w:pStyle w:val="ConsPlusTitle"/>
        <w:jc w:val="center"/>
        <w:rPr>
          <w:rFonts w:ascii="Times New Roman" w:hAnsi="Times New Roman" w:cs="Times New Roman"/>
          <w:szCs w:val="22"/>
        </w:rPr>
      </w:pP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О предоставлении из областного бюджета грантов</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 xml:space="preserve">на создание и развитие </w:t>
      </w:r>
      <w:proofErr w:type="gramStart"/>
      <w:r w:rsidRPr="00753AE0">
        <w:rPr>
          <w:rFonts w:ascii="Times New Roman" w:hAnsi="Times New Roman" w:cs="Times New Roman"/>
          <w:szCs w:val="22"/>
        </w:rPr>
        <w:t>крестьянских</w:t>
      </w:r>
      <w:proofErr w:type="gramEnd"/>
      <w:r w:rsidRPr="00753AE0">
        <w:rPr>
          <w:rFonts w:ascii="Times New Roman" w:hAnsi="Times New Roman" w:cs="Times New Roman"/>
          <w:szCs w:val="22"/>
        </w:rPr>
        <w:t xml:space="preserve"> (фермерских)</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 xml:space="preserve">хозяйств и единовременной помощи на </w:t>
      </w:r>
      <w:proofErr w:type="gramStart"/>
      <w:r w:rsidRPr="00753AE0">
        <w:rPr>
          <w:rFonts w:ascii="Times New Roman" w:hAnsi="Times New Roman" w:cs="Times New Roman"/>
          <w:szCs w:val="22"/>
        </w:rPr>
        <w:t>бытовое</w:t>
      </w:r>
      <w:proofErr w:type="gramEnd"/>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обустройство начинающих фермеров</w:t>
      </w:r>
    </w:p>
    <w:p w:rsidR="006A2AF1" w:rsidRPr="00753AE0" w:rsidRDefault="006A2AF1">
      <w:pPr>
        <w:pStyle w:val="ConsPlusNormal"/>
        <w:jc w:val="center"/>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Список изменяющих документов</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(в ред. Постановлений Правительства Оренбургской области</w:t>
      </w:r>
      <w:proofErr w:type="gramEnd"/>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от 05.04.2013 </w:t>
      </w:r>
      <w:hyperlink r:id="rId4" w:history="1">
        <w:r w:rsidRPr="00753AE0">
          <w:rPr>
            <w:rFonts w:ascii="Times New Roman" w:hAnsi="Times New Roman" w:cs="Times New Roman"/>
            <w:color w:val="0000FF"/>
            <w:szCs w:val="22"/>
          </w:rPr>
          <w:t>N 272-п</w:t>
        </w:r>
      </w:hyperlink>
      <w:r w:rsidRPr="00753AE0">
        <w:rPr>
          <w:rFonts w:ascii="Times New Roman" w:hAnsi="Times New Roman" w:cs="Times New Roman"/>
          <w:szCs w:val="22"/>
        </w:rPr>
        <w:t xml:space="preserve">, от 14.10.2013 </w:t>
      </w:r>
      <w:hyperlink r:id="rId5" w:history="1">
        <w:r w:rsidRPr="00753AE0">
          <w:rPr>
            <w:rFonts w:ascii="Times New Roman" w:hAnsi="Times New Roman" w:cs="Times New Roman"/>
            <w:color w:val="0000FF"/>
            <w:szCs w:val="22"/>
          </w:rPr>
          <w:t>N 833-п</w:t>
        </w:r>
      </w:hyperlink>
      <w:r w:rsidRPr="00753AE0">
        <w:rPr>
          <w:rFonts w:ascii="Times New Roman" w:hAnsi="Times New Roman" w:cs="Times New Roman"/>
          <w:szCs w:val="22"/>
        </w:rPr>
        <w:t>,</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от 03.02.2014 </w:t>
      </w:r>
      <w:hyperlink r:id="rId6" w:history="1">
        <w:r w:rsidRPr="00753AE0">
          <w:rPr>
            <w:rFonts w:ascii="Times New Roman" w:hAnsi="Times New Roman" w:cs="Times New Roman"/>
            <w:color w:val="0000FF"/>
            <w:szCs w:val="22"/>
          </w:rPr>
          <w:t>N 48-п</w:t>
        </w:r>
      </w:hyperlink>
      <w:r w:rsidRPr="00753AE0">
        <w:rPr>
          <w:rFonts w:ascii="Times New Roman" w:hAnsi="Times New Roman" w:cs="Times New Roman"/>
          <w:szCs w:val="22"/>
        </w:rPr>
        <w:t xml:space="preserve">, от 03.10.2014 </w:t>
      </w:r>
      <w:hyperlink r:id="rId7" w:history="1">
        <w:r w:rsidRPr="00753AE0">
          <w:rPr>
            <w:rFonts w:ascii="Times New Roman" w:hAnsi="Times New Roman" w:cs="Times New Roman"/>
            <w:color w:val="0000FF"/>
            <w:szCs w:val="22"/>
          </w:rPr>
          <w:t>N 725-п</w:t>
        </w:r>
      </w:hyperlink>
      <w:r w:rsidRPr="00753AE0">
        <w:rPr>
          <w:rFonts w:ascii="Times New Roman" w:hAnsi="Times New Roman" w:cs="Times New Roman"/>
          <w:szCs w:val="22"/>
        </w:rPr>
        <w:t>,</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от 17.03.2015 </w:t>
      </w:r>
      <w:hyperlink r:id="rId8" w:history="1">
        <w:r w:rsidRPr="00753AE0">
          <w:rPr>
            <w:rFonts w:ascii="Times New Roman" w:hAnsi="Times New Roman" w:cs="Times New Roman"/>
            <w:color w:val="0000FF"/>
            <w:szCs w:val="22"/>
          </w:rPr>
          <w:t>N 182-п</w:t>
        </w:r>
      </w:hyperlink>
      <w:r w:rsidRPr="00753AE0">
        <w:rPr>
          <w:rFonts w:ascii="Times New Roman" w:hAnsi="Times New Roman" w:cs="Times New Roman"/>
          <w:szCs w:val="22"/>
        </w:rPr>
        <w:t xml:space="preserve">, от 19.02.2016 </w:t>
      </w:r>
      <w:hyperlink r:id="rId9" w:history="1">
        <w:r w:rsidRPr="00753AE0">
          <w:rPr>
            <w:rFonts w:ascii="Times New Roman" w:hAnsi="Times New Roman" w:cs="Times New Roman"/>
            <w:color w:val="0000FF"/>
            <w:szCs w:val="22"/>
          </w:rPr>
          <w:t>N 116-п</w:t>
        </w:r>
      </w:hyperlink>
      <w:r w:rsidRPr="00753AE0">
        <w:rPr>
          <w:rFonts w:ascii="Times New Roman" w:hAnsi="Times New Roman" w:cs="Times New Roman"/>
          <w:szCs w:val="22"/>
        </w:rPr>
        <w:t xml:space="preserve">, от 06.06.2016 </w:t>
      </w:r>
      <w:hyperlink r:id="rId10" w:history="1">
        <w:r w:rsidRPr="00753AE0">
          <w:rPr>
            <w:rFonts w:ascii="Times New Roman" w:hAnsi="Times New Roman" w:cs="Times New Roman"/>
            <w:color w:val="0000FF"/>
            <w:szCs w:val="22"/>
          </w:rPr>
          <w:t>N 392-п</w:t>
        </w:r>
      </w:hyperlink>
      <w:r w:rsidRPr="00753AE0">
        <w:rPr>
          <w:rFonts w:ascii="Times New Roman" w:hAnsi="Times New Roman" w:cs="Times New Roman"/>
          <w:szCs w:val="22"/>
        </w:rPr>
        <w:t>,</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от 29.12.2016 </w:t>
      </w:r>
      <w:hyperlink r:id="rId11" w:history="1">
        <w:r w:rsidRPr="00753AE0">
          <w:rPr>
            <w:rFonts w:ascii="Times New Roman" w:hAnsi="Times New Roman" w:cs="Times New Roman"/>
            <w:color w:val="0000FF"/>
            <w:szCs w:val="22"/>
          </w:rPr>
          <w:t>N 1004-п</w:t>
        </w:r>
      </w:hyperlink>
      <w:r w:rsidRPr="00753AE0">
        <w:rPr>
          <w:rFonts w:ascii="Times New Roman" w:hAnsi="Times New Roman" w:cs="Times New Roman"/>
          <w:szCs w:val="22"/>
        </w:rPr>
        <w:t>)</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 xml:space="preserve">В целях реализации </w:t>
      </w:r>
      <w:hyperlink r:id="rId12" w:history="1">
        <w:r w:rsidRPr="00753AE0">
          <w:rPr>
            <w:rFonts w:ascii="Times New Roman" w:hAnsi="Times New Roman" w:cs="Times New Roman"/>
            <w:color w:val="0000FF"/>
            <w:szCs w:val="22"/>
          </w:rPr>
          <w:t>постановления</w:t>
        </w:r>
      </w:hyperlink>
      <w:r w:rsidRPr="00753AE0">
        <w:rPr>
          <w:rFonts w:ascii="Times New Roman" w:hAnsi="Times New Roman" w:cs="Times New Roman"/>
          <w:szCs w:val="22"/>
        </w:rPr>
        <w:t xml:space="preserve"> Правительства Российской Федерации от 28 февраля 2012 года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w:t>
      </w:r>
      <w:hyperlink r:id="rId13" w:history="1">
        <w:r w:rsidRPr="00753AE0">
          <w:rPr>
            <w:rFonts w:ascii="Times New Roman" w:hAnsi="Times New Roman" w:cs="Times New Roman"/>
            <w:color w:val="0000FF"/>
            <w:szCs w:val="22"/>
          </w:rPr>
          <w:t>приказа</w:t>
        </w:r>
      </w:hyperlink>
      <w:r w:rsidRPr="00753AE0">
        <w:rPr>
          <w:rFonts w:ascii="Times New Roman" w:hAnsi="Times New Roman" w:cs="Times New Roman"/>
          <w:szCs w:val="22"/>
        </w:rPr>
        <w:t xml:space="preserve"> Министерства сельского хозяйства Российской Федерации от 22 марта 2012 года N 197 "О реализации постановления Правительства Российской Федерации от 28 февраля 2012 года N 166", мероприятий государственной</w:t>
      </w:r>
      <w:proofErr w:type="gramEnd"/>
      <w:r w:rsidRPr="00753AE0">
        <w:rPr>
          <w:rFonts w:ascii="Times New Roman" w:hAnsi="Times New Roman" w:cs="Times New Roman"/>
          <w:szCs w:val="22"/>
        </w:rPr>
        <w:t xml:space="preserve">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 и создания благоприятных условий для ускорения темпов развития крестьянских (фермерских) хозяйств на территории Оренбургской области:</w:t>
      </w:r>
    </w:p>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 xml:space="preserve">(в ред. Постановлений Правительства Оренбургской области от 05.04.2013 </w:t>
      </w:r>
      <w:hyperlink r:id="rId14" w:history="1">
        <w:r w:rsidRPr="00753AE0">
          <w:rPr>
            <w:rFonts w:ascii="Times New Roman" w:hAnsi="Times New Roman" w:cs="Times New Roman"/>
            <w:color w:val="0000FF"/>
            <w:szCs w:val="22"/>
          </w:rPr>
          <w:t>N 272-п</w:t>
        </w:r>
      </w:hyperlink>
      <w:r w:rsidRPr="00753AE0">
        <w:rPr>
          <w:rFonts w:ascii="Times New Roman" w:hAnsi="Times New Roman" w:cs="Times New Roman"/>
          <w:szCs w:val="22"/>
        </w:rPr>
        <w:t xml:space="preserve">, от 17.03.2015 </w:t>
      </w:r>
      <w:hyperlink r:id="rId15" w:history="1">
        <w:r w:rsidRPr="00753AE0">
          <w:rPr>
            <w:rFonts w:ascii="Times New Roman" w:hAnsi="Times New Roman" w:cs="Times New Roman"/>
            <w:color w:val="0000FF"/>
            <w:szCs w:val="22"/>
          </w:rPr>
          <w:t>N 182-п</w:t>
        </w:r>
      </w:hyperlink>
      <w:r w:rsidRPr="00753AE0">
        <w:rPr>
          <w:rFonts w:ascii="Times New Roman" w:hAnsi="Times New Roman" w:cs="Times New Roman"/>
          <w:szCs w:val="22"/>
        </w:rPr>
        <w:t>)</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 Утвердить:</w:t>
      </w:r>
    </w:p>
    <w:p w:rsidR="006A2AF1" w:rsidRPr="00753AE0" w:rsidRDefault="006A2AF1">
      <w:pPr>
        <w:pStyle w:val="ConsPlusNormal"/>
        <w:pBdr>
          <w:top w:val="single" w:sz="6" w:space="0" w:color="auto"/>
        </w:pBdr>
        <w:spacing w:before="100" w:after="100"/>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color w:val="0A2666"/>
          <w:szCs w:val="22"/>
        </w:rPr>
        <w:t>КонсультантПлюс</w:t>
      </w:r>
      <w:proofErr w:type="spellEnd"/>
      <w:r w:rsidRPr="00753AE0">
        <w:rPr>
          <w:rFonts w:ascii="Times New Roman" w:hAnsi="Times New Roman" w:cs="Times New Roman"/>
          <w:color w:val="0A2666"/>
          <w:szCs w:val="22"/>
        </w:rPr>
        <w:t>: примечание.</w:t>
      </w:r>
    </w:p>
    <w:p w:rsidR="006A2AF1" w:rsidRPr="00753AE0" w:rsidRDefault="001C2F3B">
      <w:pPr>
        <w:pStyle w:val="ConsPlusNormal"/>
        <w:ind w:firstLine="540"/>
        <w:jc w:val="both"/>
        <w:rPr>
          <w:rFonts w:ascii="Times New Roman" w:hAnsi="Times New Roman" w:cs="Times New Roman"/>
          <w:szCs w:val="22"/>
        </w:rPr>
      </w:pPr>
      <w:hyperlink r:id="rId16" w:history="1">
        <w:r w:rsidR="006A2AF1" w:rsidRPr="00753AE0">
          <w:rPr>
            <w:rFonts w:ascii="Times New Roman" w:hAnsi="Times New Roman" w:cs="Times New Roman"/>
            <w:color w:val="0000FF"/>
            <w:szCs w:val="22"/>
          </w:rPr>
          <w:t>Постановлением</w:t>
        </w:r>
      </w:hyperlink>
      <w:r w:rsidR="006A2AF1" w:rsidRPr="00753AE0">
        <w:rPr>
          <w:rFonts w:ascii="Times New Roman" w:hAnsi="Times New Roman" w:cs="Times New Roman"/>
          <w:color w:val="0A2666"/>
          <w:szCs w:val="22"/>
        </w:rPr>
        <w:t xml:space="preserve"> Правительства Оренбургской области от 29.12.2016 N 1004-п приложение N 1 изложено в новой редакции, которая имеет название "Порядок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w:t>
      </w:r>
    </w:p>
    <w:p w:rsidR="006A2AF1" w:rsidRPr="00753AE0" w:rsidRDefault="006A2AF1">
      <w:pPr>
        <w:pStyle w:val="ConsPlusNormal"/>
        <w:pBdr>
          <w:top w:val="single" w:sz="6" w:space="0" w:color="auto"/>
        </w:pBdr>
        <w:spacing w:before="100" w:after="100"/>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а) </w:t>
      </w:r>
      <w:hyperlink w:anchor="P52" w:history="1">
        <w:r w:rsidRPr="00753AE0">
          <w:rPr>
            <w:rFonts w:ascii="Times New Roman" w:hAnsi="Times New Roman" w:cs="Times New Roman"/>
            <w:color w:val="0000FF"/>
            <w:szCs w:val="22"/>
          </w:rPr>
          <w:t>порядок</w:t>
        </w:r>
      </w:hyperlink>
      <w:r w:rsidRPr="00753AE0">
        <w:rPr>
          <w:rFonts w:ascii="Times New Roman" w:hAnsi="Times New Roman" w:cs="Times New Roman"/>
          <w:szCs w:val="22"/>
        </w:rPr>
        <w:t xml:space="preserve"> проведения на территории Оренбургской области конкурса по отбору начинающих фермеров согласно приложению N 1;</w:t>
      </w:r>
    </w:p>
    <w:p w:rsidR="006A2AF1" w:rsidRPr="00753AE0" w:rsidRDefault="006A2AF1">
      <w:pPr>
        <w:pStyle w:val="ConsPlusNormal"/>
        <w:pBdr>
          <w:top w:val="single" w:sz="6" w:space="0" w:color="auto"/>
        </w:pBdr>
        <w:spacing w:before="100" w:after="100"/>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color w:val="0A2666"/>
          <w:szCs w:val="22"/>
        </w:rPr>
        <w:t>КонсультантПлюс</w:t>
      </w:r>
      <w:proofErr w:type="spellEnd"/>
      <w:r w:rsidRPr="00753AE0">
        <w:rPr>
          <w:rFonts w:ascii="Times New Roman" w:hAnsi="Times New Roman" w:cs="Times New Roman"/>
          <w:color w:val="0A2666"/>
          <w:szCs w:val="22"/>
        </w:rPr>
        <w:t>: примечание.</w:t>
      </w:r>
    </w:p>
    <w:p w:rsidR="006A2AF1" w:rsidRPr="00753AE0" w:rsidRDefault="001C2F3B">
      <w:pPr>
        <w:pStyle w:val="ConsPlusNormal"/>
        <w:ind w:firstLine="540"/>
        <w:jc w:val="both"/>
        <w:rPr>
          <w:rFonts w:ascii="Times New Roman" w:hAnsi="Times New Roman" w:cs="Times New Roman"/>
          <w:szCs w:val="22"/>
        </w:rPr>
      </w:pPr>
      <w:hyperlink r:id="rId17" w:history="1">
        <w:r w:rsidR="006A2AF1" w:rsidRPr="00753AE0">
          <w:rPr>
            <w:rFonts w:ascii="Times New Roman" w:hAnsi="Times New Roman" w:cs="Times New Roman"/>
            <w:color w:val="0000FF"/>
            <w:szCs w:val="22"/>
          </w:rPr>
          <w:t>Постановлением</w:t>
        </w:r>
      </w:hyperlink>
      <w:r w:rsidR="006A2AF1" w:rsidRPr="00753AE0">
        <w:rPr>
          <w:rFonts w:ascii="Times New Roman" w:hAnsi="Times New Roman" w:cs="Times New Roman"/>
          <w:color w:val="0A2666"/>
          <w:szCs w:val="22"/>
        </w:rPr>
        <w:t xml:space="preserve"> Правительства Оренбургской области от 29.12.2016 N 1004-п приложение N 2 изложено в новой редакции, которая имеет название "Порядок проведения на территории Оренбургской области конкурса по отбору начинающих фермеров".</w:t>
      </w:r>
    </w:p>
    <w:p w:rsidR="006A2AF1" w:rsidRPr="00753AE0" w:rsidRDefault="006A2AF1">
      <w:pPr>
        <w:pStyle w:val="ConsPlusNormal"/>
        <w:pBdr>
          <w:top w:val="single" w:sz="6" w:space="0" w:color="auto"/>
        </w:pBdr>
        <w:spacing w:before="100" w:after="100"/>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б) </w:t>
      </w:r>
      <w:hyperlink w:anchor="P824" w:history="1">
        <w:r w:rsidRPr="00753AE0">
          <w:rPr>
            <w:rFonts w:ascii="Times New Roman" w:hAnsi="Times New Roman" w:cs="Times New Roman"/>
            <w:color w:val="0000FF"/>
            <w:szCs w:val="22"/>
          </w:rPr>
          <w:t>порядок</w:t>
        </w:r>
      </w:hyperlink>
      <w:r w:rsidRPr="00753AE0">
        <w:rPr>
          <w:rFonts w:ascii="Times New Roman" w:hAnsi="Times New Roman" w:cs="Times New Roman"/>
          <w:szCs w:val="22"/>
        </w:rPr>
        <w:t xml:space="preserve">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согласно приложению N 2.</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2. </w:t>
      </w:r>
      <w:proofErr w:type="gramStart"/>
      <w:r w:rsidRPr="00753AE0">
        <w:rPr>
          <w:rFonts w:ascii="Times New Roman" w:hAnsi="Times New Roman" w:cs="Times New Roman"/>
          <w:szCs w:val="22"/>
        </w:rPr>
        <w:t>Контроль за</w:t>
      </w:r>
      <w:proofErr w:type="gramEnd"/>
      <w:r w:rsidRPr="00753AE0">
        <w:rPr>
          <w:rFonts w:ascii="Times New Roman" w:hAnsi="Times New Roman" w:cs="Times New Roman"/>
          <w:szCs w:val="22"/>
        </w:rPr>
        <w:t xml:space="preserve">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 xml:space="preserve">(п. 2 в ред. </w:t>
      </w:r>
      <w:hyperlink r:id="rId18" w:history="1">
        <w:r w:rsidRPr="00753AE0">
          <w:rPr>
            <w:rFonts w:ascii="Times New Roman" w:hAnsi="Times New Roman" w:cs="Times New Roman"/>
            <w:color w:val="0000FF"/>
            <w:szCs w:val="22"/>
          </w:rPr>
          <w:t>Постановления</w:t>
        </w:r>
      </w:hyperlink>
      <w:r w:rsidRPr="00753AE0">
        <w:rPr>
          <w:rFonts w:ascii="Times New Roman" w:hAnsi="Times New Roman" w:cs="Times New Roman"/>
          <w:szCs w:val="22"/>
        </w:rPr>
        <w:t xml:space="preserve"> Правительства Оренбургской области от 05.04.2013 N 272-п)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lastRenderedPageBreak/>
        <w:t>3. Постановление вступает в силу после его официального опубликования.</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Губернатор</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Ю.А.БЕРГ</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0"/>
        <w:rPr>
          <w:rFonts w:ascii="Times New Roman" w:hAnsi="Times New Roman" w:cs="Times New Roman"/>
          <w:szCs w:val="22"/>
        </w:rPr>
      </w:pPr>
      <w:r w:rsidRPr="00753AE0">
        <w:rPr>
          <w:rFonts w:ascii="Times New Roman" w:hAnsi="Times New Roman" w:cs="Times New Roman"/>
          <w:szCs w:val="22"/>
        </w:rPr>
        <w:t>Приложение N 1</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постановлению</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Правительства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от 3 октября 2012 г. N 858-п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Title"/>
        <w:jc w:val="center"/>
        <w:rPr>
          <w:rFonts w:ascii="Times New Roman" w:hAnsi="Times New Roman" w:cs="Times New Roman"/>
          <w:szCs w:val="22"/>
        </w:rPr>
      </w:pPr>
      <w:bookmarkStart w:id="0" w:name="P52"/>
      <w:bookmarkEnd w:id="0"/>
      <w:r w:rsidRPr="00753AE0">
        <w:rPr>
          <w:rFonts w:ascii="Times New Roman" w:hAnsi="Times New Roman" w:cs="Times New Roman"/>
          <w:szCs w:val="22"/>
        </w:rPr>
        <w:t>Порядок</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предоставления из областного бюджета грантов на создание</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и развитие крестьянских (фермерских) хозяйств</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и единовременной помощи на бытовое обустройство</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начинающих фермеров</w:t>
      </w:r>
    </w:p>
    <w:p w:rsidR="006A2AF1" w:rsidRPr="00753AE0" w:rsidRDefault="006A2AF1">
      <w:pPr>
        <w:pStyle w:val="ConsPlusNormal"/>
        <w:jc w:val="center"/>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Список изменяющих документов</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 xml:space="preserve">(в ред. </w:t>
      </w:r>
      <w:hyperlink r:id="rId19" w:history="1">
        <w:r w:rsidRPr="00753AE0">
          <w:rPr>
            <w:rFonts w:ascii="Times New Roman" w:hAnsi="Times New Roman" w:cs="Times New Roman"/>
            <w:color w:val="0000FF"/>
            <w:szCs w:val="22"/>
          </w:rPr>
          <w:t>Постановления</w:t>
        </w:r>
      </w:hyperlink>
      <w:r w:rsidRPr="00753AE0">
        <w:rPr>
          <w:rFonts w:ascii="Times New Roman" w:hAnsi="Times New Roman" w:cs="Times New Roman"/>
          <w:szCs w:val="22"/>
        </w:rPr>
        <w:t xml:space="preserve"> Правительства Оренбургской области</w:t>
      </w:r>
      <w:proofErr w:type="gramEnd"/>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29.12.2016 N 1004-п)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 Настоящий Порядок определяет условия предоставления из областного бюджета грантов на создание и развитие крестьянского (фермерского) хозяйства и единовременной помощи на бытовое обустройство начинающим фермерам (далее - грант, единовременная помощь), в том числе за счет субсидий, поступающих из федерального бюджета на указанные цели.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2. Право на получение гранта и (или) единовременной помощи имеет глава крестьянского (фермерского) хозяйства (включая индивидуальных предпринимателей), </w:t>
      </w:r>
      <w:proofErr w:type="gramStart"/>
      <w:r w:rsidRPr="00753AE0">
        <w:rPr>
          <w:rFonts w:ascii="Times New Roman" w:hAnsi="Times New Roman" w:cs="Times New Roman"/>
          <w:szCs w:val="22"/>
        </w:rPr>
        <w:t>признанный</w:t>
      </w:r>
      <w:proofErr w:type="gramEnd"/>
      <w:r w:rsidRPr="00753AE0">
        <w:rPr>
          <w:rFonts w:ascii="Times New Roman" w:hAnsi="Times New Roman" w:cs="Times New Roman"/>
          <w:szCs w:val="22"/>
        </w:rPr>
        <w:t xml:space="preserve"> конкурсной комиссией по итогам конкурсного отбора победителем конкурса начинающих фермеров.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3. Грант предоставляется в целях </w:t>
      </w:r>
      <w:proofErr w:type="spellStart"/>
      <w:r w:rsidRPr="00753AE0">
        <w:rPr>
          <w:rFonts w:ascii="Times New Roman" w:hAnsi="Times New Roman" w:cs="Times New Roman"/>
          <w:szCs w:val="22"/>
        </w:rPr>
        <w:t>софинансирования</w:t>
      </w:r>
      <w:proofErr w:type="spellEnd"/>
      <w:r w:rsidRPr="00753AE0">
        <w:rPr>
          <w:rFonts w:ascii="Times New Roman" w:hAnsi="Times New Roman" w:cs="Times New Roman"/>
          <w:szCs w:val="22"/>
        </w:rPr>
        <w:t xml:space="preserve"> затрат начинающего фермера, не возмещаемых в рамках иных направлений государственной поддержки в соответствии с государственной </w:t>
      </w:r>
      <w:hyperlink r:id="rId20" w:history="1">
        <w:r w:rsidRPr="00753AE0">
          <w:rPr>
            <w:rFonts w:ascii="Times New Roman" w:hAnsi="Times New Roman" w:cs="Times New Roman"/>
            <w:color w:val="0000FF"/>
            <w:szCs w:val="22"/>
          </w:rPr>
          <w:t>программой</w:t>
        </w:r>
      </w:hyperlink>
      <w:r w:rsidRPr="00753AE0">
        <w:rPr>
          <w:rFonts w:ascii="Times New Roman" w:hAnsi="Times New Roman" w:cs="Times New Roman"/>
          <w:szCs w:val="22"/>
        </w:rP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(далее - госпрограмма), включая: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земельных участков из земель сельскохозяйственного назначения;</w:t>
      </w: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roofErr w:type="gramEnd"/>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w:t>
      </w:r>
      <w:proofErr w:type="spellStart"/>
      <w:r w:rsidRPr="00753AE0">
        <w:rPr>
          <w:rFonts w:ascii="Times New Roman" w:hAnsi="Times New Roman" w:cs="Times New Roman"/>
          <w:szCs w:val="22"/>
        </w:rPr>
        <w:t>вод</w:t>
      </w:r>
      <w:proofErr w:type="gramStart"/>
      <w:r w:rsidRPr="00753AE0">
        <w:rPr>
          <w:rFonts w:ascii="Times New Roman" w:hAnsi="Times New Roman" w:cs="Times New Roman"/>
          <w:szCs w:val="22"/>
        </w:rPr>
        <w:t>о</w:t>
      </w:r>
      <w:proofErr w:type="spellEnd"/>
      <w:r w:rsidRPr="00753AE0">
        <w:rPr>
          <w:rFonts w:ascii="Times New Roman" w:hAnsi="Times New Roman" w:cs="Times New Roman"/>
          <w:szCs w:val="22"/>
        </w:rPr>
        <w:t>-</w:t>
      </w:r>
      <w:proofErr w:type="gramEnd"/>
      <w:r w:rsidRPr="00753AE0">
        <w:rPr>
          <w:rFonts w:ascii="Times New Roman" w:hAnsi="Times New Roman" w:cs="Times New Roman"/>
          <w:szCs w:val="22"/>
        </w:rPr>
        <w:t xml:space="preserve">, </w:t>
      </w:r>
      <w:proofErr w:type="spellStart"/>
      <w:r w:rsidRPr="00753AE0">
        <w:rPr>
          <w:rFonts w:ascii="Times New Roman" w:hAnsi="Times New Roman" w:cs="Times New Roman"/>
          <w:szCs w:val="22"/>
        </w:rPr>
        <w:t>газо</w:t>
      </w:r>
      <w:proofErr w:type="spellEnd"/>
      <w:r w:rsidRPr="00753AE0">
        <w:rPr>
          <w:rFonts w:ascii="Times New Roman" w:hAnsi="Times New Roman" w:cs="Times New Roman"/>
          <w:szCs w:val="22"/>
        </w:rPr>
        <w:t>- и теплопроводным сетям, дорожной инфраструктуре);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сельскохозяйственных животных;</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семян и посадочного материала для закладки многолетних насаждений;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удобрений и ядохимикатов.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4. Единовременная помощь предоставляется в целях </w:t>
      </w:r>
      <w:proofErr w:type="spellStart"/>
      <w:r w:rsidRPr="00753AE0">
        <w:rPr>
          <w:rFonts w:ascii="Times New Roman" w:hAnsi="Times New Roman" w:cs="Times New Roman"/>
          <w:szCs w:val="22"/>
        </w:rPr>
        <w:t>софинансирования</w:t>
      </w:r>
      <w:proofErr w:type="spellEnd"/>
      <w:r w:rsidRPr="00753AE0">
        <w:rPr>
          <w:rFonts w:ascii="Times New Roman" w:hAnsi="Times New Roman" w:cs="Times New Roman"/>
          <w:szCs w:val="22"/>
        </w:rPr>
        <w:t xml:space="preserve"> затрат начинающего </w:t>
      </w:r>
      <w:r w:rsidRPr="00753AE0">
        <w:rPr>
          <w:rFonts w:ascii="Times New Roman" w:hAnsi="Times New Roman" w:cs="Times New Roman"/>
          <w:szCs w:val="22"/>
        </w:rPr>
        <w:lastRenderedPageBreak/>
        <w:t xml:space="preserve">фермера, не возмещаемых в рамках иных направлений государственной поддержки в соответствии с госпрограммой, </w:t>
      </w:r>
      <w:proofErr w:type="gramStart"/>
      <w:r w:rsidRPr="00753AE0">
        <w:rPr>
          <w:rFonts w:ascii="Times New Roman" w:hAnsi="Times New Roman" w:cs="Times New Roman"/>
          <w:szCs w:val="22"/>
        </w:rPr>
        <w:t>на</w:t>
      </w:r>
      <w:proofErr w:type="gramEnd"/>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строительство и ремонт собственного жилья, в том числе погашения основной суммы и процентов по банковским кредитам (ипотеке), привлеченным для его приобретения;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приобретение одного грузопассажирского автомобиля;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753AE0">
        <w:rPr>
          <w:rFonts w:ascii="Times New Roman" w:hAnsi="Times New Roman" w:cs="Times New Roman"/>
          <w:szCs w:val="22"/>
        </w:rPr>
        <w:t>водо</w:t>
      </w:r>
      <w:proofErr w:type="spellEnd"/>
      <w:r w:rsidRPr="00753AE0">
        <w:rPr>
          <w:rFonts w:ascii="Times New Roman" w:hAnsi="Times New Roman" w:cs="Times New Roman"/>
          <w:szCs w:val="22"/>
        </w:rPr>
        <w:t>-, тепл</w:t>
      </w:r>
      <w:proofErr w:type="gramStart"/>
      <w:r w:rsidRPr="00753AE0">
        <w:rPr>
          <w:rFonts w:ascii="Times New Roman" w:hAnsi="Times New Roman" w:cs="Times New Roman"/>
          <w:szCs w:val="22"/>
        </w:rPr>
        <w:t>о-</w:t>
      </w:r>
      <w:proofErr w:type="gramEnd"/>
      <w:r w:rsidRPr="00753AE0">
        <w:rPr>
          <w:rFonts w:ascii="Times New Roman" w:hAnsi="Times New Roman" w:cs="Times New Roman"/>
          <w:szCs w:val="22"/>
        </w:rPr>
        <w:t xml:space="preserve"> и </w:t>
      </w:r>
      <w:proofErr w:type="spellStart"/>
      <w:r w:rsidRPr="00753AE0">
        <w:rPr>
          <w:rFonts w:ascii="Times New Roman" w:hAnsi="Times New Roman" w:cs="Times New Roman"/>
          <w:szCs w:val="22"/>
        </w:rPr>
        <w:t>газоустановок</w:t>
      </w:r>
      <w:proofErr w:type="spellEnd"/>
      <w:r w:rsidRPr="00753AE0">
        <w:rPr>
          <w:rFonts w:ascii="Times New Roman" w:hAnsi="Times New Roman" w:cs="Times New Roman"/>
          <w:szCs w:val="22"/>
        </w:rPr>
        <w:t xml:space="preserve">, септиков, устройств для </w:t>
      </w:r>
      <w:proofErr w:type="spellStart"/>
      <w:r w:rsidRPr="00753AE0">
        <w:rPr>
          <w:rFonts w:ascii="Times New Roman" w:hAnsi="Times New Roman" w:cs="Times New Roman"/>
          <w:szCs w:val="22"/>
        </w:rPr>
        <w:t>водоподачи</w:t>
      </w:r>
      <w:proofErr w:type="spellEnd"/>
      <w:r w:rsidRPr="00753AE0">
        <w:rPr>
          <w:rFonts w:ascii="Times New Roman" w:hAnsi="Times New Roman" w:cs="Times New Roman"/>
          <w:szCs w:val="22"/>
        </w:rPr>
        <w:t xml:space="preserve"> и водоотведения;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подключение жилья к газовым, тепловым и электрическим сетям, сетям связи, сети Интернет, водопроводу и канализации.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5. Максимальный размер гранта в расчете на </w:t>
      </w:r>
      <w:proofErr w:type="gramStart"/>
      <w:r w:rsidRPr="00753AE0">
        <w:rPr>
          <w:rFonts w:ascii="Times New Roman" w:hAnsi="Times New Roman" w:cs="Times New Roman"/>
          <w:szCs w:val="22"/>
        </w:rPr>
        <w:t>одного начинающего фермера составляет</w:t>
      </w:r>
      <w:proofErr w:type="gramEnd"/>
      <w:r w:rsidRPr="00753AE0">
        <w:rPr>
          <w:rFonts w:ascii="Times New Roman" w:hAnsi="Times New Roman" w:cs="Times New Roman"/>
          <w:szCs w:val="22"/>
        </w:rPr>
        <w:t xml:space="preserve"> не более 1,5 млн.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6. Максимальный размер единовременной помощи в расчете на одного начинающего фермера составляет 250 тыс.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7. Главным распорядителем средств областного бюджета, направляемых на предоставление грантов и единовременной помощи, является министерство сельского хозяйства, пищевой и перерабатывающей промышленности Оренбургской области (далее - министерство).</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Гранты и единовременная помощь из областного бюджета предоставляются в пределах лимитов бюджетных обязательств, доведенных министерству по разделу "Национальная экономика", подразделу "Сельское хозяйство и рыболовство".</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Суммы грантов и единовременной помощи, финансовое обеспечение которых осуществляется за счет субсидий, выделяемых из федерального бюджета, предоставляются в пределах лимитов бюджетных обязательств на текущий финансовый год.</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В случае выделения средств на выплаты грантов и единовременной помощи из федерального бюджета выплаты производятся в соответствии с уровнем </w:t>
      </w:r>
      <w:proofErr w:type="spellStart"/>
      <w:r w:rsidRPr="00753AE0">
        <w:rPr>
          <w:rFonts w:ascii="Times New Roman" w:hAnsi="Times New Roman" w:cs="Times New Roman"/>
          <w:szCs w:val="22"/>
        </w:rPr>
        <w:t>софинансирования</w:t>
      </w:r>
      <w:proofErr w:type="spellEnd"/>
      <w:r w:rsidRPr="00753AE0">
        <w:rPr>
          <w:rFonts w:ascii="Times New Roman" w:hAnsi="Times New Roman" w:cs="Times New Roman"/>
          <w:szCs w:val="22"/>
        </w:rPr>
        <w:t>, утвержденным Министерством сельского хозяйства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8. Гранты и (или) единовременная помощь предоставляются начинающему фермеру из областного бюджета в объемах, утвержденных решением конкурсной комиссии.</w:t>
      </w:r>
    </w:p>
    <w:p w:rsidR="006A2AF1" w:rsidRPr="00753AE0" w:rsidRDefault="006A2AF1">
      <w:pPr>
        <w:pStyle w:val="ConsPlusNormal"/>
        <w:ind w:firstLine="540"/>
        <w:jc w:val="both"/>
        <w:rPr>
          <w:rFonts w:ascii="Times New Roman" w:hAnsi="Times New Roman" w:cs="Times New Roman"/>
          <w:szCs w:val="22"/>
        </w:rPr>
      </w:pPr>
      <w:bookmarkStart w:id="1" w:name="P86"/>
      <w:bookmarkEnd w:id="1"/>
      <w:r w:rsidRPr="00753AE0">
        <w:rPr>
          <w:rFonts w:ascii="Times New Roman" w:hAnsi="Times New Roman" w:cs="Times New Roman"/>
          <w:szCs w:val="22"/>
        </w:rPr>
        <w:t xml:space="preserve">9. Глава крестьянского (фермерского) хозяйства, </w:t>
      </w:r>
      <w:proofErr w:type="gramStart"/>
      <w:r w:rsidRPr="00753AE0">
        <w:rPr>
          <w:rFonts w:ascii="Times New Roman" w:hAnsi="Times New Roman" w:cs="Times New Roman"/>
          <w:szCs w:val="22"/>
        </w:rPr>
        <w:t>признанный</w:t>
      </w:r>
      <w:proofErr w:type="gramEnd"/>
      <w:r w:rsidRPr="00753AE0">
        <w:rPr>
          <w:rFonts w:ascii="Times New Roman" w:hAnsi="Times New Roman" w:cs="Times New Roman"/>
          <w:szCs w:val="22"/>
        </w:rPr>
        <w:t xml:space="preserve"> начинающим фермером по итогам конкурсного отбора начинающих фермеров, подает в министерство заявление о предоставлении гранта и (или) единовременной помощи, в котором указывает банковские реквизиты. К заявлению прилагаются справка кредитной организации об отсутствии на расчетном счете заявителя картотеки, </w:t>
      </w:r>
      <w:hyperlink w:anchor="P773" w:history="1">
        <w:r w:rsidRPr="00753AE0">
          <w:rPr>
            <w:rFonts w:ascii="Times New Roman" w:hAnsi="Times New Roman" w:cs="Times New Roman"/>
            <w:color w:val="0000FF"/>
            <w:szCs w:val="22"/>
          </w:rPr>
          <w:t>справка-расчет</w:t>
        </w:r>
      </w:hyperlink>
      <w:r w:rsidRPr="00753AE0">
        <w:rPr>
          <w:rFonts w:ascii="Times New Roman" w:hAnsi="Times New Roman" w:cs="Times New Roman"/>
          <w:szCs w:val="22"/>
        </w:rPr>
        <w:t xml:space="preserve"> согласно приложению N 2 к настоящему Порядку.</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день поступления заявления в министерство оно регистрируется в специальном пронумерованном, прошнурованном и скрепленном печатью журнале в порядке очередности поступления.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Министерство осуществляет проверку комплектности представленных документов, правильности заполнения, проводит арифметическую проверку показателей, содержащихся в справке-расчете.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10. В течение 15 рабочих дней со дня подачи заявления, указанного в </w:t>
      </w:r>
      <w:hyperlink w:anchor="P86" w:history="1">
        <w:r w:rsidRPr="00753AE0">
          <w:rPr>
            <w:rFonts w:ascii="Times New Roman" w:hAnsi="Times New Roman" w:cs="Times New Roman"/>
            <w:color w:val="0000FF"/>
            <w:szCs w:val="22"/>
          </w:rPr>
          <w:t>пункте 9</w:t>
        </w:r>
      </w:hyperlink>
      <w:r w:rsidRPr="00753AE0">
        <w:rPr>
          <w:rFonts w:ascii="Times New Roman" w:hAnsi="Times New Roman" w:cs="Times New Roman"/>
          <w:szCs w:val="22"/>
        </w:rPr>
        <w:t xml:space="preserve"> настоящего Порядка, министерство заключает с главой крестьянского (фермерского) хозяйства, признанным начинающим фермером, </w:t>
      </w:r>
      <w:hyperlink w:anchor="P124" w:history="1">
        <w:r w:rsidRPr="00753AE0">
          <w:rPr>
            <w:rFonts w:ascii="Times New Roman" w:hAnsi="Times New Roman" w:cs="Times New Roman"/>
            <w:color w:val="0000FF"/>
            <w:szCs w:val="22"/>
          </w:rPr>
          <w:t>соглашение</w:t>
        </w:r>
      </w:hyperlink>
      <w:r w:rsidRPr="00753AE0">
        <w:rPr>
          <w:rFonts w:ascii="Times New Roman" w:hAnsi="Times New Roman" w:cs="Times New Roman"/>
          <w:szCs w:val="22"/>
        </w:rPr>
        <w:t xml:space="preserve"> о предоставлении гранта и (или) единовременной помощи (далее - соглашение) по форме согласно приложению N 1 к настоящему Порядку.</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11. В течение 30 календарных дней со дня заключения с начинающими фермерами соглашений суммы гранта и (или) единовременной помощи перечисляются на расчетные счета начинающих фермеров, открытые ими в кредитных организациях, в установленном для исполнения областного бюджета порядке в </w:t>
      </w:r>
      <w:proofErr w:type="gramStart"/>
      <w:r w:rsidRPr="00753AE0">
        <w:rPr>
          <w:rFonts w:ascii="Times New Roman" w:hAnsi="Times New Roman" w:cs="Times New Roman"/>
          <w:szCs w:val="22"/>
        </w:rPr>
        <w:t>пределах</w:t>
      </w:r>
      <w:proofErr w:type="gramEnd"/>
      <w:r w:rsidRPr="00753AE0">
        <w:rPr>
          <w:rFonts w:ascii="Times New Roman" w:hAnsi="Times New Roman" w:cs="Times New Roman"/>
          <w:szCs w:val="22"/>
        </w:rPr>
        <w:t xml:space="preserve"> доведенных до министерства бюджетных средств лимитов бюджетных обязательств.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Начинающий фермер в течение 18 месяцев со дня получения гранта и (или) единовременной помощи представляет в министерство копию кредитного договора (договоров), если бизнес-планом начинающего фермера предусмотрено получение заемных средств. Нарушение установленного настоящим пунктом срока представления копии кредитного договора (договоров) является основанием для досрочного расторжения соглашения.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12. Начинающий фермер обязан использовать грант и (или) единовременную помощь по целевому назначению в соответствии с соглашением.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lastRenderedPageBreak/>
        <w:t>Неиспользованный по состоянию на 1 января финансового года, следующего за отчетным годом, остаток гранта и (или) единовременной помощи в случаях, предусмотренных соглашением, в течение первых 15 рабочих дней текущего финансового года подлежит возврату в областной бюджет на счет 40101 "Доходы, распределяемые органами Федерального казначейства между бюджетами бюджетной системы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В случае </w:t>
      </w:r>
      <w:proofErr w:type="spellStart"/>
      <w:r w:rsidRPr="00753AE0">
        <w:rPr>
          <w:rFonts w:ascii="Times New Roman" w:hAnsi="Times New Roman" w:cs="Times New Roman"/>
          <w:szCs w:val="22"/>
        </w:rPr>
        <w:t>невозврата</w:t>
      </w:r>
      <w:proofErr w:type="spellEnd"/>
      <w:r w:rsidRPr="00753AE0">
        <w:rPr>
          <w:rFonts w:ascii="Times New Roman" w:hAnsi="Times New Roman" w:cs="Times New Roman"/>
          <w:szCs w:val="22"/>
        </w:rPr>
        <w:t xml:space="preserve"> остатка гранта и (или) единовременной помощи начинающим фермером в областной бюджет в установленный срок его взыскание осуществляется в соответствии с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13. Начинающий фермер представляет в министерство отчетность по форме и в сроки в соответствии с заключенным соглашением.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14. Грант и (или) единовременная помощь подлежат возврату начинающим фермером в областной бюджет при выявлении факта нарушения обязательств, установленных следующими подпунктами </w:t>
      </w:r>
      <w:hyperlink w:anchor="P183" w:history="1">
        <w:r w:rsidRPr="00753AE0">
          <w:rPr>
            <w:rFonts w:ascii="Times New Roman" w:hAnsi="Times New Roman" w:cs="Times New Roman"/>
            <w:color w:val="0000FF"/>
            <w:szCs w:val="22"/>
          </w:rPr>
          <w:t>пункта 8</w:t>
        </w:r>
      </w:hyperlink>
      <w:r w:rsidRPr="00753AE0">
        <w:rPr>
          <w:rFonts w:ascii="Times New Roman" w:hAnsi="Times New Roman" w:cs="Times New Roman"/>
          <w:szCs w:val="22"/>
        </w:rPr>
        <w:t xml:space="preserve"> соглашения:</w:t>
      </w:r>
    </w:p>
    <w:p w:rsidR="006A2AF1" w:rsidRPr="00753AE0" w:rsidRDefault="001C2F3B">
      <w:pPr>
        <w:pStyle w:val="ConsPlusNormal"/>
        <w:ind w:firstLine="540"/>
        <w:jc w:val="both"/>
        <w:rPr>
          <w:rFonts w:ascii="Times New Roman" w:hAnsi="Times New Roman" w:cs="Times New Roman"/>
          <w:szCs w:val="22"/>
        </w:rPr>
      </w:pPr>
      <w:hyperlink w:anchor="P184" w:history="1">
        <w:proofErr w:type="gramStart"/>
        <w:r w:rsidR="006A2AF1" w:rsidRPr="00753AE0">
          <w:rPr>
            <w:rFonts w:ascii="Times New Roman" w:hAnsi="Times New Roman" w:cs="Times New Roman"/>
            <w:color w:val="0000FF"/>
            <w:szCs w:val="22"/>
          </w:rPr>
          <w:t>"а"</w:t>
        </w:r>
      </w:hyperlink>
      <w:r w:rsidR="006A2AF1" w:rsidRPr="00753AE0">
        <w:rPr>
          <w:rFonts w:ascii="Times New Roman" w:hAnsi="Times New Roman" w:cs="Times New Roman"/>
          <w:szCs w:val="22"/>
        </w:rPr>
        <w:t xml:space="preserve">, </w:t>
      </w:r>
      <w:hyperlink w:anchor="P185" w:history="1">
        <w:r w:rsidR="006A2AF1" w:rsidRPr="00753AE0">
          <w:rPr>
            <w:rFonts w:ascii="Times New Roman" w:hAnsi="Times New Roman" w:cs="Times New Roman"/>
            <w:color w:val="0000FF"/>
            <w:szCs w:val="22"/>
          </w:rPr>
          <w:t>"б"</w:t>
        </w:r>
      </w:hyperlink>
      <w:r w:rsidR="006A2AF1" w:rsidRPr="00753AE0">
        <w:rPr>
          <w:rFonts w:ascii="Times New Roman" w:hAnsi="Times New Roman" w:cs="Times New Roman"/>
          <w:szCs w:val="22"/>
        </w:rPr>
        <w:t xml:space="preserve">, </w:t>
      </w:r>
      <w:hyperlink w:anchor="P189" w:history="1">
        <w:r w:rsidR="006A2AF1" w:rsidRPr="00753AE0">
          <w:rPr>
            <w:rFonts w:ascii="Times New Roman" w:hAnsi="Times New Roman" w:cs="Times New Roman"/>
            <w:color w:val="0000FF"/>
            <w:szCs w:val="22"/>
          </w:rPr>
          <w:t>"е"</w:t>
        </w:r>
      </w:hyperlink>
      <w:r w:rsidR="006A2AF1" w:rsidRPr="00753AE0">
        <w:rPr>
          <w:rFonts w:ascii="Times New Roman" w:hAnsi="Times New Roman" w:cs="Times New Roman"/>
          <w:szCs w:val="22"/>
        </w:rPr>
        <w:t xml:space="preserve">, </w:t>
      </w:r>
      <w:hyperlink w:anchor="P190" w:history="1">
        <w:r w:rsidR="006A2AF1" w:rsidRPr="00753AE0">
          <w:rPr>
            <w:rFonts w:ascii="Times New Roman" w:hAnsi="Times New Roman" w:cs="Times New Roman"/>
            <w:color w:val="0000FF"/>
            <w:szCs w:val="22"/>
          </w:rPr>
          <w:t>"ж"</w:t>
        </w:r>
      </w:hyperlink>
      <w:r w:rsidR="006A2AF1" w:rsidRPr="00753AE0">
        <w:rPr>
          <w:rFonts w:ascii="Times New Roman" w:hAnsi="Times New Roman" w:cs="Times New Roman"/>
          <w:szCs w:val="22"/>
        </w:rPr>
        <w:t xml:space="preserve">, </w:t>
      </w:r>
      <w:hyperlink w:anchor="P193" w:history="1">
        <w:r w:rsidR="006A2AF1" w:rsidRPr="00753AE0">
          <w:rPr>
            <w:rFonts w:ascii="Times New Roman" w:hAnsi="Times New Roman" w:cs="Times New Roman"/>
            <w:color w:val="0000FF"/>
            <w:szCs w:val="22"/>
          </w:rPr>
          <w:t>"к"</w:t>
        </w:r>
      </w:hyperlink>
      <w:r w:rsidR="006A2AF1" w:rsidRPr="00753AE0">
        <w:rPr>
          <w:rFonts w:ascii="Times New Roman" w:hAnsi="Times New Roman" w:cs="Times New Roman"/>
          <w:szCs w:val="22"/>
        </w:rPr>
        <w:t xml:space="preserve">, </w:t>
      </w:r>
      <w:hyperlink w:anchor="P195" w:history="1">
        <w:r w:rsidR="006A2AF1" w:rsidRPr="00753AE0">
          <w:rPr>
            <w:rFonts w:ascii="Times New Roman" w:hAnsi="Times New Roman" w:cs="Times New Roman"/>
            <w:color w:val="0000FF"/>
            <w:szCs w:val="22"/>
          </w:rPr>
          <w:t>"м"</w:t>
        </w:r>
      </w:hyperlink>
      <w:r w:rsidR="006A2AF1" w:rsidRPr="00753AE0">
        <w:rPr>
          <w:rFonts w:ascii="Times New Roman" w:hAnsi="Times New Roman" w:cs="Times New Roman"/>
          <w:szCs w:val="22"/>
        </w:rPr>
        <w:t xml:space="preserve"> - в объеме средств, использованных начинающим фермером с нарушением обязательств;</w:t>
      </w:r>
      <w:proofErr w:type="gramEnd"/>
    </w:p>
    <w:p w:rsidR="006A2AF1" w:rsidRPr="00753AE0" w:rsidRDefault="001C2F3B">
      <w:pPr>
        <w:pStyle w:val="ConsPlusNormal"/>
        <w:ind w:firstLine="540"/>
        <w:jc w:val="both"/>
        <w:rPr>
          <w:rFonts w:ascii="Times New Roman" w:hAnsi="Times New Roman" w:cs="Times New Roman"/>
          <w:szCs w:val="22"/>
        </w:rPr>
      </w:pPr>
      <w:hyperlink w:anchor="P186" w:history="1">
        <w:r w:rsidR="006A2AF1" w:rsidRPr="00753AE0">
          <w:rPr>
            <w:rFonts w:ascii="Times New Roman" w:hAnsi="Times New Roman" w:cs="Times New Roman"/>
            <w:color w:val="0000FF"/>
            <w:szCs w:val="22"/>
          </w:rPr>
          <w:t>"в"</w:t>
        </w:r>
      </w:hyperlink>
      <w:r w:rsidR="006A2AF1" w:rsidRPr="00753AE0">
        <w:rPr>
          <w:rFonts w:ascii="Times New Roman" w:hAnsi="Times New Roman" w:cs="Times New Roman"/>
          <w:szCs w:val="22"/>
        </w:rPr>
        <w:t xml:space="preserve">, </w:t>
      </w:r>
      <w:hyperlink w:anchor="P187" w:history="1">
        <w:r w:rsidR="006A2AF1" w:rsidRPr="00753AE0">
          <w:rPr>
            <w:rFonts w:ascii="Times New Roman" w:hAnsi="Times New Roman" w:cs="Times New Roman"/>
            <w:color w:val="0000FF"/>
            <w:szCs w:val="22"/>
          </w:rPr>
          <w:t>"г"</w:t>
        </w:r>
      </w:hyperlink>
      <w:r w:rsidR="006A2AF1" w:rsidRPr="00753AE0">
        <w:rPr>
          <w:rFonts w:ascii="Times New Roman" w:hAnsi="Times New Roman" w:cs="Times New Roman"/>
          <w:szCs w:val="22"/>
        </w:rPr>
        <w:t xml:space="preserve">, </w:t>
      </w:r>
      <w:hyperlink w:anchor="P188" w:history="1">
        <w:r w:rsidR="006A2AF1" w:rsidRPr="00753AE0">
          <w:rPr>
            <w:rFonts w:ascii="Times New Roman" w:hAnsi="Times New Roman" w:cs="Times New Roman"/>
            <w:color w:val="0000FF"/>
            <w:szCs w:val="22"/>
          </w:rPr>
          <w:t>"</w:t>
        </w:r>
        <w:proofErr w:type="spellStart"/>
        <w:r w:rsidR="006A2AF1" w:rsidRPr="00753AE0">
          <w:rPr>
            <w:rFonts w:ascii="Times New Roman" w:hAnsi="Times New Roman" w:cs="Times New Roman"/>
            <w:color w:val="0000FF"/>
            <w:szCs w:val="22"/>
          </w:rPr>
          <w:t>д</w:t>
        </w:r>
        <w:proofErr w:type="spellEnd"/>
        <w:r w:rsidR="006A2AF1" w:rsidRPr="00753AE0">
          <w:rPr>
            <w:rFonts w:ascii="Times New Roman" w:hAnsi="Times New Roman" w:cs="Times New Roman"/>
            <w:color w:val="0000FF"/>
            <w:szCs w:val="22"/>
          </w:rPr>
          <w:t>"</w:t>
        </w:r>
      </w:hyperlink>
      <w:r w:rsidR="006A2AF1" w:rsidRPr="00753AE0">
        <w:rPr>
          <w:rFonts w:ascii="Times New Roman" w:hAnsi="Times New Roman" w:cs="Times New Roman"/>
          <w:szCs w:val="22"/>
        </w:rPr>
        <w:t xml:space="preserve">, </w:t>
      </w:r>
      <w:hyperlink w:anchor="P191" w:history="1">
        <w:r w:rsidR="006A2AF1" w:rsidRPr="00753AE0">
          <w:rPr>
            <w:rFonts w:ascii="Times New Roman" w:hAnsi="Times New Roman" w:cs="Times New Roman"/>
            <w:color w:val="0000FF"/>
            <w:szCs w:val="22"/>
          </w:rPr>
          <w:t>"</w:t>
        </w:r>
        <w:proofErr w:type="spellStart"/>
        <w:r w:rsidR="006A2AF1" w:rsidRPr="00753AE0">
          <w:rPr>
            <w:rFonts w:ascii="Times New Roman" w:hAnsi="Times New Roman" w:cs="Times New Roman"/>
            <w:color w:val="0000FF"/>
            <w:szCs w:val="22"/>
          </w:rPr>
          <w:t>з</w:t>
        </w:r>
        <w:proofErr w:type="spellEnd"/>
        <w:r w:rsidR="006A2AF1" w:rsidRPr="00753AE0">
          <w:rPr>
            <w:rFonts w:ascii="Times New Roman" w:hAnsi="Times New Roman" w:cs="Times New Roman"/>
            <w:color w:val="0000FF"/>
            <w:szCs w:val="22"/>
          </w:rPr>
          <w:t>"</w:t>
        </w:r>
      </w:hyperlink>
      <w:r w:rsidR="006A2AF1" w:rsidRPr="00753AE0">
        <w:rPr>
          <w:rFonts w:ascii="Times New Roman" w:hAnsi="Times New Roman" w:cs="Times New Roman"/>
          <w:szCs w:val="22"/>
        </w:rPr>
        <w:t xml:space="preserve">, </w:t>
      </w:r>
      <w:hyperlink w:anchor="P192" w:history="1">
        <w:r w:rsidR="006A2AF1" w:rsidRPr="00753AE0">
          <w:rPr>
            <w:rFonts w:ascii="Times New Roman" w:hAnsi="Times New Roman" w:cs="Times New Roman"/>
            <w:color w:val="0000FF"/>
            <w:szCs w:val="22"/>
          </w:rPr>
          <w:t>"и"</w:t>
        </w:r>
      </w:hyperlink>
      <w:r w:rsidR="006A2AF1" w:rsidRPr="00753AE0">
        <w:rPr>
          <w:rFonts w:ascii="Times New Roman" w:hAnsi="Times New Roman" w:cs="Times New Roman"/>
          <w:szCs w:val="22"/>
        </w:rPr>
        <w:t xml:space="preserve">, </w:t>
      </w:r>
      <w:hyperlink w:anchor="P194" w:history="1">
        <w:r w:rsidR="006A2AF1" w:rsidRPr="00753AE0">
          <w:rPr>
            <w:rFonts w:ascii="Times New Roman" w:hAnsi="Times New Roman" w:cs="Times New Roman"/>
            <w:color w:val="0000FF"/>
            <w:szCs w:val="22"/>
          </w:rPr>
          <w:t>"л"</w:t>
        </w:r>
      </w:hyperlink>
      <w:r w:rsidR="006A2AF1" w:rsidRPr="00753AE0">
        <w:rPr>
          <w:rFonts w:ascii="Times New Roman" w:hAnsi="Times New Roman" w:cs="Times New Roman"/>
          <w:szCs w:val="22"/>
        </w:rPr>
        <w:t xml:space="preserve"> - в полном объеме.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течение 10 календарных дней со дня выявления факта нарушения обязательств министерство направляет начинающему фермеру письменное уведомление о возврате гранта и (или) единовременной помощи или части гранта и (или) единовременной помощи.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Вышеуказанное уведомление должно содержать:</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основания возврата гранта и (или) единовременной помощи или части гранта и (или) единовременной помощи;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банковские реквизиты, необходимые для возврата средств в областной и федеральный бюджеты;</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информацию о соответствующих размерах платежей в каждый из бюджетов.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Возврат денежных средств осуществляется начинающими фермерами: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течение финансового года, в котором установлено нарушение, - на счет 40201 "Средства бюджетов субъектов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после окончания финансового года, в котором установлено нарушение, - на счет 40101 "Доходы, распределяемые органами Федерального казначейства между бюджетами бюджетной системы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В случае </w:t>
      </w:r>
      <w:proofErr w:type="spellStart"/>
      <w:r w:rsidRPr="00753AE0">
        <w:rPr>
          <w:rFonts w:ascii="Times New Roman" w:hAnsi="Times New Roman" w:cs="Times New Roman"/>
          <w:szCs w:val="22"/>
        </w:rPr>
        <w:t>невозврата</w:t>
      </w:r>
      <w:proofErr w:type="spellEnd"/>
      <w:r w:rsidRPr="00753AE0">
        <w:rPr>
          <w:rFonts w:ascii="Times New Roman" w:hAnsi="Times New Roman" w:cs="Times New Roman"/>
          <w:szCs w:val="22"/>
        </w:rPr>
        <w:t xml:space="preserve"> начинающим фермером указанных средств в областной бюджет их взыскание осуществляется в порядке, установленном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15. Обязательная проверка соблюдения главами крестьянских (фермерских) хозяйств условий, целей и порядка предоставления грантов и единовременной помощи осуществляется министерством и органами государственного финансового контроля.</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1"/>
        <w:rPr>
          <w:rFonts w:ascii="Times New Roman" w:hAnsi="Times New Roman" w:cs="Times New Roman"/>
          <w:szCs w:val="22"/>
        </w:rPr>
      </w:pPr>
      <w:r w:rsidRPr="00753AE0">
        <w:rPr>
          <w:rFonts w:ascii="Times New Roman" w:hAnsi="Times New Roman" w:cs="Times New Roman"/>
          <w:szCs w:val="22"/>
        </w:rPr>
        <w:t>Приложение 1</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порядку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предоставления </w:t>
      </w:r>
      <w:proofErr w:type="gramStart"/>
      <w:r w:rsidRPr="00753AE0">
        <w:rPr>
          <w:rFonts w:ascii="Times New Roman" w:hAnsi="Times New Roman" w:cs="Times New Roman"/>
          <w:szCs w:val="22"/>
        </w:rPr>
        <w:t>из</w:t>
      </w:r>
      <w:proofErr w:type="gramEnd"/>
      <w:r w:rsidRPr="00753AE0">
        <w:rPr>
          <w:rFonts w:ascii="Times New Roman" w:hAnsi="Times New Roman" w:cs="Times New Roman"/>
          <w:szCs w:val="22"/>
        </w:rPr>
        <w:t xml:space="preserve"> областного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бюджета грантов на создание</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и развитие </w:t>
      </w:r>
      <w:proofErr w:type="gramStart"/>
      <w:r w:rsidRPr="00753AE0">
        <w:rPr>
          <w:rFonts w:ascii="Times New Roman" w:hAnsi="Times New Roman" w:cs="Times New Roman"/>
          <w:szCs w:val="22"/>
        </w:rPr>
        <w:t>крестьянского</w:t>
      </w:r>
      <w:proofErr w:type="gramEnd"/>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(фермерского) хозяйства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и единовременной помощи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 бытовое обустройство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начинающим фермерам</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2" w:name="P124"/>
      <w:bookmarkEnd w:id="2"/>
      <w:r w:rsidRPr="00753AE0">
        <w:rPr>
          <w:rFonts w:ascii="Times New Roman" w:hAnsi="Times New Roman" w:cs="Times New Roman"/>
          <w:szCs w:val="22"/>
        </w:rPr>
        <w:t>Соглашение</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 предоставлении гранта на создание и развитие крестьянского</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(фермерского) хозяйства и (или) единовременной помощи</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 бытовое обустройство</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г. Оренбург                         "___" __________ 20__ г. N ________</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Министерство    сельского   хозяйства,   </w:t>
      </w:r>
      <w:proofErr w:type="gramStart"/>
      <w:r w:rsidRPr="00753AE0">
        <w:rPr>
          <w:rFonts w:ascii="Times New Roman" w:hAnsi="Times New Roman" w:cs="Times New Roman"/>
          <w:sz w:val="22"/>
          <w:szCs w:val="22"/>
        </w:rPr>
        <w:t>пищевой</w:t>
      </w:r>
      <w:proofErr w:type="gramEnd"/>
      <w:r w:rsidRPr="00753AE0">
        <w:rPr>
          <w:rFonts w:ascii="Times New Roman" w:hAnsi="Times New Roman" w:cs="Times New Roman"/>
          <w:sz w:val="22"/>
          <w:szCs w:val="22"/>
        </w:rPr>
        <w:t xml:space="preserve">   и   перерабатывающей</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промышленности Оренбургской области, именуемое в дальнейшем Министерство, </w:t>
      </w:r>
      <w:proofErr w:type="gramStart"/>
      <w:r w:rsidRPr="00753AE0">
        <w:rPr>
          <w:rFonts w:ascii="Times New Roman" w:hAnsi="Times New Roman" w:cs="Times New Roman"/>
          <w:sz w:val="22"/>
          <w:szCs w:val="22"/>
        </w:rPr>
        <w:t>в</w:t>
      </w:r>
      <w:proofErr w:type="gramEnd"/>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лице</w:t>
      </w:r>
      <w:proofErr w:type="gramEnd"/>
      <w:r w:rsidRPr="00753AE0">
        <w:rPr>
          <w:rFonts w:ascii="Times New Roman" w:hAnsi="Times New Roman" w:cs="Times New Roman"/>
          <w:sz w:val="22"/>
          <w:szCs w:val="22"/>
        </w:rPr>
        <w:t xml:space="preserve"> заместителя председателя Правительства - министра сельского хозяйства,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пищевой    и    перерабатывающей    промышленности   Оренбургской   области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____________________________________, действующего на основании </w:t>
      </w:r>
      <w:hyperlink r:id="rId21" w:history="1">
        <w:r w:rsidRPr="00753AE0">
          <w:rPr>
            <w:rFonts w:ascii="Times New Roman" w:hAnsi="Times New Roman" w:cs="Times New Roman"/>
            <w:color w:val="0000FF"/>
            <w:sz w:val="22"/>
            <w:szCs w:val="22"/>
          </w:rPr>
          <w:t>положения</w:t>
        </w:r>
      </w:hyperlink>
      <w:r w:rsidRPr="00753AE0">
        <w:rPr>
          <w:rFonts w:ascii="Times New Roman" w:hAnsi="Times New Roman" w:cs="Times New Roman"/>
          <w:sz w:val="22"/>
          <w:szCs w:val="22"/>
        </w:rPr>
        <w:t xml:space="preserve"> 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(фамилия, имя, отчество)</w:t>
      </w:r>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Министерстве</w:t>
      </w:r>
      <w:proofErr w:type="gramEnd"/>
      <w:r w:rsidRPr="00753AE0">
        <w:rPr>
          <w:rFonts w:ascii="Times New Roman" w:hAnsi="Times New Roman" w:cs="Times New Roman"/>
          <w:sz w:val="22"/>
          <w:szCs w:val="22"/>
        </w:rPr>
        <w:t>,  утвержденного  указом Губернатора Оренбургской области от 19</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января     2011     года     N     19-ук,   с   одной    стороны,         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_____________________________________________________,      именуемый     в</w:t>
      </w:r>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дальнейшем  Начинающий  фермер  (ИНН  N  ___________, зарегистрированный по</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адресу</w:t>
      </w:r>
      <w:proofErr w:type="gramStart"/>
      <w:r w:rsidRPr="00753AE0">
        <w:rPr>
          <w:rFonts w:ascii="Times New Roman" w:hAnsi="Times New Roman" w:cs="Times New Roman"/>
          <w:sz w:val="22"/>
          <w:szCs w:val="22"/>
        </w:rPr>
        <w:t xml:space="preserve">:   _______________________________),   </w:t>
      </w:r>
      <w:proofErr w:type="gramEnd"/>
      <w:r w:rsidRPr="00753AE0">
        <w:rPr>
          <w:rFonts w:ascii="Times New Roman" w:hAnsi="Times New Roman" w:cs="Times New Roman"/>
          <w:sz w:val="22"/>
          <w:szCs w:val="22"/>
        </w:rPr>
        <w:t>с  другой  стороны,  в  целях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реализации  мероприятий  по  предоставлению  грантов на создание и развитие</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крестьянского  (фермерского)  хозяйства  и единовременной помощи на </w:t>
      </w:r>
      <w:proofErr w:type="gramStart"/>
      <w:r w:rsidRPr="00753AE0">
        <w:rPr>
          <w:rFonts w:ascii="Times New Roman" w:hAnsi="Times New Roman" w:cs="Times New Roman"/>
          <w:sz w:val="22"/>
          <w:szCs w:val="22"/>
        </w:rPr>
        <w:t>бытовое</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обустройство   в   рамках  государственной  </w:t>
      </w:r>
      <w:hyperlink r:id="rId22" w:history="1">
        <w:r w:rsidRPr="00753AE0">
          <w:rPr>
            <w:rFonts w:ascii="Times New Roman" w:hAnsi="Times New Roman" w:cs="Times New Roman"/>
            <w:color w:val="0000FF"/>
            <w:sz w:val="22"/>
            <w:szCs w:val="22"/>
          </w:rPr>
          <w:t>программы</w:t>
        </w:r>
      </w:hyperlink>
      <w:r w:rsidRPr="00753AE0">
        <w:rPr>
          <w:rFonts w:ascii="Times New Roman" w:hAnsi="Times New Roman" w:cs="Times New Roman"/>
          <w:sz w:val="22"/>
          <w:szCs w:val="22"/>
        </w:rPr>
        <w:t xml:space="preserve">  "Развитие  </w:t>
      </w:r>
      <w:proofErr w:type="gramStart"/>
      <w:r w:rsidRPr="00753AE0">
        <w:rPr>
          <w:rFonts w:ascii="Times New Roman" w:hAnsi="Times New Roman" w:cs="Times New Roman"/>
          <w:sz w:val="22"/>
          <w:szCs w:val="22"/>
        </w:rPr>
        <w:t>сельского</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хозяйства  и  регулирование  рынков сельскохозяйственной продукции, сырья 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продовольствия  Оренбургской  области"  на  2013  - 2020 годы, утвержденной</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постановлением  Правительства  Оренбургской области от 31 августа 2012 года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N  751-пп, и во исполнение </w:t>
      </w:r>
      <w:hyperlink r:id="rId23" w:history="1">
        <w:r w:rsidRPr="00753AE0">
          <w:rPr>
            <w:rFonts w:ascii="Times New Roman" w:hAnsi="Times New Roman" w:cs="Times New Roman"/>
            <w:color w:val="0000FF"/>
            <w:sz w:val="22"/>
            <w:szCs w:val="22"/>
          </w:rPr>
          <w:t>постановления</w:t>
        </w:r>
      </w:hyperlink>
      <w:r w:rsidRPr="00753AE0">
        <w:rPr>
          <w:rFonts w:ascii="Times New Roman" w:hAnsi="Times New Roman" w:cs="Times New Roman"/>
          <w:sz w:val="22"/>
          <w:szCs w:val="22"/>
        </w:rPr>
        <w:t xml:space="preserve"> Правительства Оренбургской области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от  3  октября  2012  года  N 858-п "О предоставлении из областного бюджета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грантов  на  создание  и  развитие  крестьянских  (фермерских)  хозяйств  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единовременной   помощи   на   бытовое  обустройство  начинающих  фермеров"</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заключили настоящее Соглашение (далее - Соглашение) о нижеследующем:</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r w:rsidRPr="00753AE0">
        <w:rPr>
          <w:rFonts w:ascii="Times New Roman" w:hAnsi="Times New Roman" w:cs="Times New Roman"/>
          <w:szCs w:val="22"/>
        </w:rPr>
        <w:t>I. Предмет Соглашения</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bookmarkStart w:id="3" w:name="P156"/>
      <w:bookmarkEnd w:id="3"/>
      <w:r w:rsidRPr="00753AE0">
        <w:rPr>
          <w:rFonts w:ascii="Times New Roman" w:hAnsi="Times New Roman" w:cs="Times New Roman"/>
          <w:szCs w:val="22"/>
        </w:rPr>
        <w:t xml:space="preserve">1. </w:t>
      </w:r>
      <w:proofErr w:type="gramStart"/>
      <w:r w:rsidRPr="00753AE0">
        <w:rPr>
          <w:rFonts w:ascii="Times New Roman" w:hAnsi="Times New Roman" w:cs="Times New Roman"/>
          <w:szCs w:val="22"/>
        </w:rPr>
        <w:t xml:space="preserve">По настоящему Соглашению Министерство предоставляет Начинающему фермеру денежные средства в виде гранта на создание и развитие крестьянского (фермерского) хозяйства (далее - грант) в размере ____________________ (______________) рублей и денежные средства в виде единовременной помощи на бытовое обустройство (далее - единовременная помощь) в размере ________________________ (____________) рублей </w:t>
      </w:r>
      <w:hyperlink w:anchor="P158" w:history="1">
        <w:r w:rsidRPr="00753AE0">
          <w:rPr>
            <w:rFonts w:ascii="Times New Roman" w:hAnsi="Times New Roman" w:cs="Times New Roman"/>
            <w:color w:val="0000FF"/>
            <w:szCs w:val="22"/>
          </w:rPr>
          <w:t>&lt;*&gt;</w:t>
        </w:r>
      </w:hyperlink>
      <w:r w:rsidRPr="00753AE0">
        <w:rPr>
          <w:rFonts w:ascii="Times New Roman" w:hAnsi="Times New Roman" w:cs="Times New Roman"/>
          <w:szCs w:val="22"/>
        </w:rPr>
        <w:t xml:space="preserve"> путем перечисления на его расчетный счет, а Начинающий фермер принимает указанные денежные средства и использует их для реализации проекта по</w:t>
      </w:r>
      <w:proofErr w:type="gramEnd"/>
      <w:r w:rsidRPr="00753AE0">
        <w:rPr>
          <w:rFonts w:ascii="Times New Roman" w:hAnsi="Times New Roman" w:cs="Times New Roman"/>
          <w:szCs w:val="22"/>
        </w:rPr>
        <w:t xml:space="preserve"> развитию своего крестьянского (фермерского) хозяйства в соответствии с целями, условиями и в порядке, установленными настоящим Соглашением.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4" w:name="P158"/>
      <w:bookmarkEnd w:id="4"/>
      <w:r w:rsidRPr="00753AE0">
        <w:rPr>
          <w:rFonts w:ascii="Times New Roman" w:hAnsi="Times New Roman" w:cs="Times New Roman"/>
          <w:szCs w:val="22"/>
        </w:rPr>
        <w:t>&lt;*&gt; В случае если какой-либо из видов поддержки не предоставляется, в графе "сумма" ставится прочерк.</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2. Проект по развитию своего крестьянского (фермерского) хозяйства Начинающий фермер реализует в соответствии с этапами и в сроки, установленные </w:t>
      </w:r>
      <w:hyperlink w:anchor="P250" w:history="1">
        <w:r w:rsidRPr="00753AE0">
          <w:rPr>
            <w:rFonts w:ascii="Times New Roman" w:hAnsi="Times New Roman" w:cs="Times New Roman"/>
            <w:color w:val="0000FF"/>
            <w:szCs w:val="22"/>
          </w:rPr>
          <w:t>графиком</w:t>
        </w:r>
      </w:hyperlink>
      <w:r w:rsidRPr="00753AE0">
        <w:rPr>
          <w:rFonts w:ascii="Times New Roman" w:hAnsi="Times New Roman" w:cs="Times New Roman"/>
          <w:szCs w:val="22"/>
        </w:rPr>
        <w:t xml:space="preserve"> реализации проекта (приложение N 1 к настоящему Соглашению), являющимся неотъемлемой частью настоящего Соглашения.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3. Грант и (или) единовременная помощь используются в соответствии с </w:t>
      </w:r>
      <w:hyperlink w:anchor="P282" w:history="1">
        <w:r w:rsidRPr="00753AE0">
          <w:rPr>
            <w:rFonts w:ascii="Times New Roman" w:hAnsi="Times New Roman" w:cs="Times New Roman"/>
            <w:color w:val="0000FF"/>
            <w:szCs w:val="22"/>
          </w:rPr>
          <w:t>планом</w:t>
        </w:r>
      </w:hyperlink>
      <w:r w:rsidRPr="00753AE0">
        <w:rPr>
          <w:rFonts w:ascii="Times New Roman" w:hAnsi="Times New Roman" w:cs="Times New Roman"/>
          <w:szCs w:val="22"/>
        </w:rPr>
        <w:t xml:space="preserve"> расходов (приложение N 2 к настоящему Соглашению), являющимся неотъемлемой частью Соглашения. Допускаются приобретение товара, оплата оказанных услуг (выполненных работ) в количестве большем и (или) по цене ниже, чем установлено в плане расходов.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4. Грант и единовременная помощь предоставляются Начинающему фермеру на безвозвратной и безвозмездной основе на условиях долевого финансирования из средств областного и федерального бюджетов и подлежат возврату в соответствующие бюджеты лишь в случаях, предусмотренных законодательством Российской Федерации или Оренбургской области и настоящим Соглашением.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 Адрес фактического местонахождения крестьянского (фермерского) хозяйства (основных производственных фондов): _______________________.</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r w:rsidRPr="00753AE0">
        <w:rPr>
          <w:rFonts w:ascii="Times New Roman" w:hAnsi="Times New Roman" w:cs="Times New Roman"/>
          <w:szCs w:val="22"/>
        </w:rPr>
        <w:t>II. Обязательства сторон</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6. В соответствии с Соглашением Министерство обязуется: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lastRenderedPageBreak/>
        <w:t xml:space="preserve">а) перечислить на расчетный счет Начинающего фермера денежные средства, указанные в </w:t>
      </w:r>
      <w:hyperlink w:anchor="P156" w:history="1">
        <w:r w:rsidRPr="00753AE0">
          <w:rPr>
            <w:rFonts w:ascii="Times New Roman" w:hAnsi="Times New Roman" w:cs="Times New Roman"/>
            <w:color w:val="0000FF"/>
            <w:szCs w:val="22"/>
          </w:rPr>
          <w:t>пункте 1</w:t>
        </w:r>
      </w:hyperlink>
      <w:r w:rsidRPr="00753AE0">
        <w:rPr>
          <w:rFonts w:ascii="Times New Roman" w:hAnsi="Times New Roman" w:cs="Times New Roman"/>
          <w:szCs w:val="22"/>
        </w:rPr>
        <w:t xml:space="preserve"> Соглашения, в сроки, установленные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б) обеспечить Начинающего фермера нормативными правовыми актами, регулирующими получение и использование гранта и (или) единовременной помощи, путем их опубликования на официальном сайте Министерства в сети Интернет по адресу: </w:t>
      </w:r>
      <w:proofErr w:type="spellStart"/>
      <w:r w:rsidRPr="00753AE0">
        <w:rPr>
          <w:rFonts w:ascii="Times New Roman" w:hAnsi="Times New Roman" w:cs="Times New Roman"/>
          <w:szCs w:val="22"/>
        </w:rPr>
        <w:t>www.mcx.orb.ru</w:t>
      </w:r>
      <w:proofErr w:type="spellEnd"/>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предоставлять разъяснения, связанные с исполнением Соглашения, по запросу Начинающего фермера;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г) письменно уведомить Начинающего фермера о возврате гранта и (или) единовременной помощи или части гранта и (или) единовременной помощи в течение 10 календарных дней с момента выявления факта нарушения обязательств, установленных следующими подпунктами </w:t>
      </w:r>
      <w:hyperlink w:anchor="P183" w:history="1">
        <w:r w:rsidRPr="00753AE0">
          <w:rPr>
            <w:rFonts w:ascii="Times New Roman" w:hAnsi="Times New Roman" w:cs="Times New Roman"/>
            <w:color w:val="0000FF"/>
            <w:szCs w:val="22"/>
          </w:rPr>
          <w:t>пункта 8</w:t>
        </w:r>
      </w:hyperlink>
      <w:r w:rsidRPr="00753AE0">
        <w:rPr>
          <w:rFonts w:ascii="Times New Roman" w:hAnsi="Times New Roman" w:cs="Times New Roman"/>
          <w:szCs w:val="22"/>
        </w:rPr>
        <w:t xml:space="preserve"> Соглашения:</w:t>
      </w:r>
    </w:p>
    <w:p w:rsidR="006A2AF1" w:rsidRPr="00753AE0" w:rsidRDefault="001C2F3B">
      <w:pPr>
        <w:pStyle w:val="ConsPlusNormal"/>
        <w:ind w:firstLine="540"/>
        <w:jc w:val="both"/>
        <w:rPr>
          <w:rFonts w:ascii="Times New Roman" w:hAnsi="Times New Roman" w:cs="Times New Roman"/>
          <w:szCs w:val="22"/>
        </w:rPr>
      </w:pPr>
      <w:hyperlink w:anchor="P184" w:history="1">
        <w:proofErr w:type="gramStart"/>
        <w:r w:rsidR="006A2AF1" w:rsidRPr="00753AE0">
          <w:rPr>
            <w:rFonts w:ascii="Times New Roman" w:hAnsi="Times New Roman" w:cs="Times New Roman"/>
            <w:color w:val="0000FF"/>
            <w:szCs w:val="22"/>
          </w:rPr>
          <w:t>"а"</w:t>
        </w:r>
      </w:hyperlink>
      <w:r w:rsidR="006A2AF1" w:rsidRPr="00753AE0">
        <w:rPr>
          <w:rFonts w:ascii="Times New Roman" w:hAnsi="Times New Roman" w:cs="Times New Roman"/>
          <w:szCs w:val="22"/>
        </w:rPr>
        <w:t xml:space="preserve">, </w:t>
      </w:r>
      <w:hyperlink w:anchor="P185" w:history="1">
        <w:r w:rsidR="006A2AF1" w:rsidRPr="00753AE0">
          <w:rPr>
            <w:rFonts w:ascii="Times New Roman" w:hAnsi="Times New Roman" w:cs="Times New Roman"/>
            <w:color w:val="0000FF"/>
            <w:szCs w:val="22"/>
          </w:rPr>
          <w:t>"б"</w:t>
        </w:r>
      </w:hyperlink>
      <w:r w:rsidR="006A2AF1" w:rsidRPr="00753AE0">
        <w:rPr>
          <w:rFonts w:ascii="Times New Roman" w:hAnsi="Times New Roman" w:cs="Times New Roman"/>
          <w:szCs w:val="22"/>
        </w:rPr>
        <w:t xml:space="preserve">, </w:t>
      </w:r>
      <w:hyperlink w:anchor="P188" w:history="1">
        <w:r w:rsidR="006A2AF1" w:rsidRPr="00753AE0">
          <w:rPr>
            <w:rFonts w:ascii="Times New Roman" w:hAnsi="Times New Roman" w:cs="Times New Roman"/>
            <w:color w:val="0000FF"/>
            <w:szCs w:val="22"/>
          </w:rPr>
          <w:t>"</w:t>
        </w:r>
        <w:proofErr w:type="spellStart"/>
        <w:r w:rsidR="006A2AF1" w:rsidRPr="00753AE0">
          <w:rPr>
            <w:rFonts w:ascii="Times New Roman" w:hAnsi="Times New Roman" w:cs="Times New Roman"/>
            <w:color w:val="0000FF"/>
            <w:szCs w:val="22"/>
          </w:rPr>
          <w:t>д</w:t>
        </w:r>
        <w:proofErr w:type="spellEnd"/>
        <w:r w:rsidR="006A2AF1" w:rsidRPr="00753AE0">
          <w:rPr>
            <w:rFonts w:ascii="Times New Roman" w:hAnsi="Times New Roman" w:cs="Times New Roman"/>
            <w:color w:val="0000FF"/>
            <w:szCs w:val="22"/>
          </w:rPr>
          <w:t>"</w:t>
        </w:r>
      </w:hyperlink>
      <w:r w:rsidR="006A2AF1" w:rsidRPr="00753AE0">
        <w:rPr>
          <w:rFonts w:ascii="Times New Roman" w:hAnsi="Times New Roman" w:cs="Times New Roman"/>
          <w:szCs w:val="22"/>
        </w:rPr>
        <w:t xml:space="preserve">, </w:t>
      </w:r>
      <w:hyperlink w:anchor="P189" w:history="1">
        <w:r w:rsidR="006A2AF1" w:rsidRPr="00753AE0">
          <w:rPr>
            <w:rFonts w:ascii="Times New Roman" w:hAnsi="Times New Roman" w:cs="Times New Roman"/>
            <w:color w:val="0000FF"/>
            <w:szCs w:val="22"/>
          </w:rPr>
          <w:t>"е"</w:t>
        </w:r>
      </w:hyperlink>
      <w:r w:rsidR="006A2AF1" w:rsidRPr="00753AE0">
        <w:rPr>
          <w:rFonts w:ascii="Times New Roman" w:hAnsi="Times New Roman" w:cs="Times New Roman"/>
          <w:szCs w:val="22"/>
        </w:rPr>
        <w:t xml:space="preserve">, </w:t>
      </w:r>
      <w:hyperlink w:anchor="P192" w:history="1">
        <w:r w:rsidR="006A2AF1" w:rsidRPr="00753AE0">
          <w:rPr>
            <w:rFonts w:ascii="Times New Roman" w:hAnsi="Times New Roman" w:cs="Times New Roman"/>
            <w:color w:val="0000FF"/>
            <w:szCs w:val="22"/>
          </w:rPr>
          <w:t>"и"</w:t>
        </w:r>
      </w:hyperlink>
      <w:r w:rsidR="006A2AF1" w:rsidRPr="00753AE0">
        <w:rPr>
          <w:rFonts w:ascii="Times New Roman" w:hAnsi="Times New Roman" w:cs="Times New Roman"/>
          <w:szCs w:val="22"/>
        </w:rPr>
        <w:t xml:space="preserve">, </w:t>
      </w:r>
      <w:hyperlink w:anchor="P194" w:history="1">
        <w:r w:rsidR="006A2AF1" w:rsidRPr="00753AE0">
          <w:rPr>
            <w:rFonts w:ascii="Times New Roman" w:hAnsi="Times New Roman" w:cs="Times New Roman"/>
            <w:color w:val="0000FF"/>
            <w:szCs w:val="22"/>
          </w:rPr>
          <w:t>"л"</w:t>
        </w:r>
      </w:hyperlink>
      <w:r w:rsidR="006A2AF1" w:rsidRPr="00753AE0">
        <w:rPr>
          <w:rFonts w:ascii="Times New Roman" w:hAnsi="Times New Roman" w:cs="Times New Roman"/>
          <w:szCs w:val="22"/>
        </w:rPr>
        <w:t xml:space="preserve"> - в объеме средств, использованных начинающим фермером с нарушением обязательств;</w:t>
      </w:r>
      <w:proofErr w:type="gramEnd"/>
    </w:p>
    <w:p w:rsidR="006A2AF1" w:rsidRPr="00753AE0" w:rsidRDefault="001C2F3B">
      <w:pPr>
        <w:pStyle w:val="ConsPlusNormal"/>
        <w:ind w:firstLine="540"/>
        <w:jc w:val="both"/>
        <w:rPr>
          <w:rFonts w:ascii="Times New Roman" w:hAnsi="Times New Roman" w:cs="Times New Roman"/>
          <w:szCs w:val="22"/>
        </w:rPr>
      </w:pPr>
      <w:hyperlink w:anchor="P186" w:history="1">
        <w:r w:rsidR="006A2AF1" w:rsidRPr="00753AE0">
          <w:rPr>
            <w:rFonts w:ascii="Times New Roman" w:hAnsi="Times New Roman" w:cs="Times New Roman"/>
            <w:color w:val="0000FF"/>
            <w:szCs w:val="22"/>
          </w:rPr>
          <w:t>"в"</w:t>
        </w:r>
      </w:hyperlink>
      <w:r w:rsidR="006A2AF1" w:rsidRPr="00753AE0">
        <w:rPr>
          <w:rFonts w:ascii="Times New Roman" w:hAnsi="Times New Roman" w:cs="Times New Roman"/>
          <w:szCs w:val="22"/>
        </w:rPr>
        <w:t xml:space="preserve">, </w:t>
      </w:r>
      <w:hyperlink w:anchor="P187" w:history="1">
        <w:r w:rsidR="006A2AF1" w:rsidRPr="00753AE0">
          <w:rPr>
            <w:rFonts w:ascii="Times New Roman" w:hAnsi="Times New Roman" w:cs="Times New Roman"/>
            <w:color w:val="0000FF"/>
            <w:szCs w:val="22"/>
          </w:rPr>
          <w:t>"г"</w:t>
        </w:r>
      </w:hyperlink>
      <w:r w:rsidR="006A2AF1" w:rsidRPr="00753AE0">
        <w:rPr>
          <w:rFonts w:ascii="Times New Roman" w:hAnsi="Times New Roman" w:cs="Times New Roman"/>
          <w:szCs w:val="22"/>
        </w:rPr>
        <w:t xml:space="preserve">, </w:t>
      </w:r>
      <w:hyperlink w:anchor="P190" w:history="1">
        <w:r w:rsidR="006A2AF1" w:rsidRPr="00753AE0">
          <w:rPr>
            <w:rFonts w:ascii="Times New Roman" w:hAnsi="Times New Roman" w:cs="Times New Roman"/>
            <w:color w:val="0000FF"/>
            <w:szCs w:val="22"/>
          </w:rPr>
          <w:t>"ж"</w:t>
        </w:r>
      </w:hyperlink>
      <w:r w:rsidR="006A2AF1" w:rsidRPr="00753AE0">
        <w:rPr>
          <w:rFonts w:ascii="Times New Roman" w:hAnsi="Times New Roman" w:cs="Times New Roman"/>
          <w:szCs w:val="22"/>
        </w:rPr>
        <w:t xml:space="preserve">, </w:t>
      </w:r>
      <w:hyperlink w:anchor="P191" w:history="1">
        <w:r w:rsidR="006A2AF1" w:rsidRPr="00753AE0">
          <w:rPr>
            <w:rFonts w:ascii="Times New Roman" w:hAnsi="Times New Roman" w:cs="Times New Roman"/>
            <w:color w:val="0000FF"/>
            <w:szCs w:val="22"/>
          </w:rPr>
          <w:t>"</w:t>
        </w:r>
        <w:proofErr w:type="spellStart"/>
        <w:r w:rsidR="006A2AF1" w:rsidRPr="00753AE0">
          <w:rPr>
            <w:rFonts w:ascii="Times New Roman" w:hAnsi="Times New Roman" w:cs="Times New Roman"/>
            <w:color w:val="0000FF"/>
            <w:szCs w:val="22"/>
          </w:rPr>
          <w:t>з</w:t>
        </w:r>
        <w:proofErr w:type="spellEnd"/>
        <w:r w:rsidR="006A2AF1" w:rsidRPr="00753AE0">
          <w:rPr>
            <w:rFonts w:ascii="Times New Roman" w:hAnsi="Times New Roman" w:cs="Times New Roman"/>
            <w:color w:val="0000FF"/>
            <w:szCs w:val="22"/>
          </w:rPr>
          <w:t>"</w:t>
        </w:r>
      </w:hyperlink>
      <w:r w:rsidR="006A2AF1" w:rsidRPr="00753AE0">
        <w:rPr>
          <w:rFonts w:ascii="Times New Roman" w:hAnsi="Times New Roman" w:cs="Times New Roman"/>
          <w:szCs w:val="22"/>
        </w:rPr>
        <w:t xml:space="preserve">, </w:t>
      </w:r>
      <w:hyperlink w:anchor="P193" w:history="1">
        <w:r w:rsidR="006A2AF1" w:rsidRPr="00753AE0">
          <w:rPr>
            <w:rFonts w:ascii="Times New Roman" w:hAnsi="Times New Roman" w:cs="Times New Roman"/>
            <w:color w:val="0000FF"/>
            <w:szCs w:val="22"/>
          </w:rPr>
          <w:t>"к"</w:t>
        </w:r>
      </w:hyperlink>
      <w:r w:rsidR="006A2AF1" w:rsidRPr="00753AE0">
        <w:rPr>
          <w:rFonts w:ascii="Times New Roman" w:hAnsi="Times New Roman" w:cs="Times New Roman"/>
          <w:szCs w:val="22"/>
        </w:rPr>
        <w:t xml:space="preserve"> - в полном объеме.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Вышеуказанное уведомление должно содержать:</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основания возврата гранта и (или) единовременной помощи или части гранта и (или) единовременной помощи;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банковские реквизиты, необходимые для возврата средств в областной и федеральный бюджеты;</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информацию о соответствующих размерах платежей в каждый из бюджетов.</w:t>
      </w:r>
    </w:p>
    <w:p w:rsidR="006A2AF1" w:rsidRPr="00753AE0" w:rsidRDefault="006A2AF1">
      <w:pPr>
        <w:pStyle w:val="ConsPlusNormal"/>
        <w:ind w:firstLine="540"/>
        <w:jc w:val="both"/>
        <w:rPr>
          <w:rFonts w:ascii="Times New Roman" w:hAnsi="Times New Roman" w:cs="Times New Roman"/>
          <w:szCs w:val="22"/>
        </w:rPr>
      </w:pPr>
      <w:bookmarkStart w:id="5" w:name="P178"/>
      <w:bookmarkEnd w:id="5"/>
      <w:r w:rsidRPr="00753AE0">
        <w:rPr>
          <w:rFonts w:ascii="Times New Roman" w:hAnsi="Times New Roman" w:cs="Times New Roman"/>
          <w:szCs w:val="22"/>
        </w:rPr>
        <w:t xml:space="preserve">7. В соответствии с Соглашением Министерство имеет право осуществлять в течение срока действия Соглашения </w:t>
      </w:r>
      <w:proofErr w:type="gramStart"/>
      <w:r w:rsidRPr="00753AE0">
        <w:rPr>
          <w:rFonts w:ascii="Times New Roman" w:hAnsi="Times New Roman" w:cs="Times New Roman"/>
          <w:szCs w:val="22"/>
        </w:rPr>
        <w:t>контроль за</w:t>
      </w:r>
      <w:proofErr w:type="gramEnd"/>
      <w:r w:rsidRPr="00753AE0">
        <w:rPr>
          <w:rFonts w:ascii="Times New Roman" w:hAnsi="Times New Roman" w:cs="Times New Roman"/>
          <w:szCs w:val="22"/>
        </w:rPr>
        <w:t xml:space="preserve"> исполнением Начинающим фермером взятых на себя обязательств по Соглашению, в том числе: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целях проведения проверки обязательств Начинающего фермера приказом Министерства формировать группу по проверке, состоящую из работников Министерства, работников иных организаций, либо назначать отдельного работника Министерства, либо в соответствии с законодательством Российской Федерации поручать выполнение проверки иной организации;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рамках проведения проверки обязательств Начинающего фермера осуществлять осмотр имущества Начинающего фермера, используемого в сельскохозяйственном производстве;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требовать письменные объяснения, отчеты и документы, касающиеся приобретения, пользования и распоряжения имуществом, включенным в план расходов;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требовать письменные объяснения, отчеты и документы, касающиеся выполнения графика реализации проекта.</w:t>
      </w:r>
    </w:p>
    <w:p w:rsidR="006A2AF1" w:rsidRPr="00753AE0" w:rsidRDefault="006A2AF1">
      <w:pPr>
        <w:pStyle w:val="ConsPlusNormal"/>
        <w:ind w:firstLine="540"/>
        <w:jc w:val="both"/>
        <w:rPr>
          <w:rFonts w:ascii="Times New Roman" w:hAnsi="Times New Roman" w:cs="Times New Roman"/>
          <w:szCs w:val="22"/>
        </w:rPr>
      </w:pPr>
      <w:bookmarkStart w:id="6" w:name="P183"/>
      <w:bookmarkEnd w:id="6"/>
      <w:r w:rsidRPr="00753AE0">
        <w:rPr>
          <w:rFonts w:ascii="Times New Roman" w:hAnsi="Times New Roman" w:cs="Times New Roman"/>
          <w:szCs w:val="22"/>
        </w:rPr>
        <w:t>8. В соответствии с Соглашением Начинающий фермер обязуется:</w:t>
      </w:r>
    </w:p>
    <w:p w:rsidR="006A2AF1" w:rsidRPr="00753AE0" w:rsidRDefault="006A2AF1">
      <w:pPr>
        <w:pStyle w:val="ConsPlusNormal"/>
        <w:ind w:firstLine="540"/>
        <w:jc w:val="both"/>
        <w:rPr>
          <w:rFonts w:ascii="Times New Roman" w:hAnsi="Times New Roman" w:cs="Times New Roman"/>
          <w:szCs w:val="22"/>
        </w:rPr>
      </w:pPr>
      <w:bookmarkStart w:id="7" w:name="P184"/>
      <w:bookmarkEnd w:id="7"/>
      <w:r w:rsidRPr="00753AE0">
        <w:rPr>
          <w:rFonts w:ascii="Times New Roman" w:hAnsi="Times New Roman" w:cs="Times New Roman"/>
          <w:szCs w:val="22"/>
        </w:rPr>
        <w:t>а) реализовать проект по развитию своего крестьянского (фермерского) хозяйства в соответствии с этапами и в сроки, установленные графиком реализации проекта. По объективным причинам, не зависящим от Начинающего фермера, допускается отклонение от графика не более чем на 30 календарных дней;</w:t>
      </w:r>
    </w:p>
    <w:p w:rsidR="006A2AF1" w:rsidRPr="00753AE0" w:rsidRDefault="006A2AF1">
      <w:pPr>
        <w:pStyle w:val="ConsPlusNormal"/>
        <w:ind w:firstLine="540"/>
        <w:jc w:val="both"/>
        <w:rPr>
          <w:rFonts w:ascii="Times New Roman" w:hAnsi="Times New Roman" w:cs="Times New Roman"/>
          <w:szCs w:val="22"/>
        </w:rPr>
      </w:pPr>
      <w:bookmarkStart w:id="8" w:name="P185"/>
      <w:bookmarkEnd w:id="8"/>
      <w:r w:rsidRPr="00753AE0">
        <w:rPr>
          <w:rFonts w:ascii="Times New Roman" w:hAnsi="Times New Roman" w:cs="Times New Roman"/>
          <w:szCs w:val="22"/>
        </w:rPr>
        <w:t>б) использовать грант и (или) единовременную помощь в соответствии с планом расходов. Изменения, вносимые в план расходов, подлежат согласованию с конкурсной комиссией;</w:t>
      </w:r>
    </w:p>
    <w:p w:rsidR="006A2AF1" w:rsidRPr="00753AE0" w:rsidRDefault="006A2AF1">
      <w:pPr>
        <w:pStyle w:val="ConsPlusNormal"/>
        <w:ind w:firstLine="540"/>
        <w:jc w:val="both"/>
        <w:rPr>
          <w:rFonts w:ascii="Times New Roman" w:hAnsi="Times New Roman" w:cs="Times New Roman"/>
          <w:szCs w:val="22"/>
        </w:rPr>
      </w:pPr>
      <w:bookmarkStart w:id="9" w:name="P186"/>
      <w:bookmarkEnd w:id="9"/>
      <w:r w:rsidRPr="00753AE0">
        <w:rPr>
          <w:rFonts w:ascii="Times New Roman" w:hAnsi="Times New Roman" w:cs="Times New Roman"/>
          <w:szCs w:val="22"/>
        </w:rPr>
        <w:t xml:space="preserve">в) в течение действия Соглашения постоянно проживать или в течение 6 месяцев </w:t>
      </w:r>
      <w:proofErr w:type="gramStart"/>
      <w:r w:rsidRPr="00753AE0">
        <w:rPr>
          <w:rFonts w:ascii="Times New Roman" w:hAnsi="Times New Roman" w:cs="Times New Roman"/>
          <w:szCs w:val="22"/>
        </w:rPr>
        <w:t>с даты заключения</w:t>
      </w:r>
      <w:proofErr w:type="gramEnd"/>
      <w:r w:rsidRPr="00753AE0">
        <w:rPr>
          <w:rFonts w:ascii="Times New Roman" w:hAnsi="Times New Roman" w:cs="Times New Roman"/>
          <w:szCs w:val="22"/>
        </w:rPr>
        <w:t xml:space="preserve"> Соглашения переехать на постоянное место жительства в муниципальное образование области по местонахождению и регистрации хозяйства, которое является единственным местом трудоустройства главы хозяйства;</w:t>
      </w:r>
    </w:p>
    <w:p w:rsidR="006A2AF1" w:rsidRPr="00753AE0" w:rsidRDefault="006A2AF1">
      <w:pPr>
        <w:pStyle w:val="ConsPlusNormal"/>
        <w:ind w:firstLine="540"/>
        <w:jc w:val="both"/>
        <w:rPr>
          <w:rFonts w:ascii="Times New Roman" w:hAnsi="Times New Roman" w:cs="Times New Roman"/>
          <w:szCs w:val="22"/>
        </w:rPr>
      </w:pPr>
      <w:bookmarkStart w:id="10" w:name="P187"/>
      <w:bookmarkEnd w:id="10"/>
      <w:r w:rsidRPr="00753AE0">
        <w:rPr>
          <w:rFonts w:ascii="Times New Roman" w:hAnsi="Times New Roman" w:cs="Times New Roman"/>
          <w:szCs w:val="22"/>
        </w:rPr>
        <w:t>г) использовать грант и (или) единовременную помощь в течение 18 месяцев со дня поступления средств на его счет;</w:t>
      </w:r>
    </w:p>
    <w:p w:rsidR="006A2AF1" w:rsidRPr="00753AE0" w:rsidRDefault="006A2AF1">
      <w:pPr>
        <w:pStyle w:val="ConsPlusNormal"/>
        <w:ind w:firstLine="540"/>
        <w:jc w:val="both"/>
        <w:rPr>
          <w:rFonts w:ascii="Times New Roman" w:hAnsi="Times New Roman" w:cs="Times New Roman"/>
          <w:szCs w:val="22"/>
        </w:rPr>
      </w:pPr>
      <w:bookmarkStart w:id="11" w:name="P188"/>
      <w:bookmarkEnd w:id="11"/>
      <w:proofErr w:type="spellStart"/>
      <w:r w:rsidRPr="00753AE0">
        <w:rPr>
          <w:rFonts w:ascii="Times New Roman" w:hAnsi="Times New Roman" w:cs="Times New Roman"/>
          <w:szCs w:val="22"/>
        </w:rPr>
        <w:t>д</w:t>
      </w:r>
      <w:proofErr w:type="spellEnd"/>
      <w:r w:rsidRPr="00753AE0">
        <w:rPr>
          <w:rFonts w:ascii="Times New Roman" w:hAnsi="Times New Roman" w:cs="Times New Roman"/>
          <w:szCs w:val="22"/>
        </w:rPr>
        <w:t>) оплачивать за счет собственных средств (в том числе заемных)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6A2AF1" w:rsidRPr="00753AE0" w:rsidRDefault="006A2AF1">
      <w:pPr>
        <w:pStyle w:val="ConsPlusNormal"/>
        <w:ind w:firstLine="540"/>
        <w:jc w:val="both"/>
        <w:rPr>
          <w:rFonts w:ascii="Times New Roman" w:hAnsi="Times New Roman" w:cs="Times New Roman"/>
          <w:szCs w:val="22"/>
        </w:rPr>
      </w:pPr>
      <w:bookmarkStart w:id="12" w:name="P189"/>
      <w:bookmarkEnd w:id="12"/>
      <w:r w:rsidRPr="00753AE0">
        <w:rPr>
          <w:rFonts w:ascii="Times New Roman" w:hAnsi="Times New Roman" w:cs="Times New Roman"/>
          <w:szCs w:val="22"/>
        </w:rPr>
        <w:t>е)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нормативными правовыми актами, регулирующими предоставление грантов начинающим фермерам;</w:t>
      </w:r>
    </w:p>
    <w:p w:rsidR="006A2AF1" w:rsidRPr="00753AE0" w:rsidRDefault="006A2AF1">
      <w:pPr>
        <w:pStyle w:val="ConsPlusNormal"/>
        <w:ind w:firstLine="540"/>
        <w:jc w:val="both"/>
        <w:rPr>
          <w:rFonts w:ascii="Times New Roman" w:hAnsi="Times New Roman" w:cs="Times New Roman"/>
          <w:szCs w:val="22"/>
        </w:rPr>
      </w:pPr>
      <w:bookmarkStart w:id="13" w:name="P190"/>
      <w:bookmarkEnd w:id="13"/>
      <w:r w:rsidRPr="00753AE0">
        <w:rPr>
          <w:rFonts w:ascii="Times New Roman" w:hAnsi="Times New Roman" w:cs="Times New Roman"/>
          <w:szCs w:val="22"/>
        </w:rPr>
        <w:t xml:space="preserve">ж) в период действия Соглашения на каждые 500 тыс. рублей гранта создать не менее ____ постоянных рабочих мест (согласно бизнес-плану (проекту)), но всего не менее 1 и не более 15 </w:t>
      </w:r>
      <w:r w:rsidRPr="00753AE0">
        <w:rPr>
          <w:rFonts w:ascii="Times New Roman" w:hAnsi="Times New Roman" w:cs="Times New Roman"/>
          <w:szCs w:val="22"/>
        </w:rPr>
        <w:lastRenderedPageBreak/>
        <w:t>постоянных рабочих мест;</w:t>
      </w:r>
    </w:p>
    <w:p w:rsidR="006A2AF1" w:rsidRPr="00753AE0" w:rsidRDefault="006A2AF1">
      <w:pPr>
        <w:pStyle w:val="ConsPlusNormal"/>
        <w:ind w:firstLine="540"/>
        <w:jc w:val="both"/>
        <w:rPr>
          <w:rFonts w:ascii="Times New Roman" w:hAnsi="Times New Roman" w:cs="Times New Roman"/>
          <w:szCs w:val="22"/>
        </w:rPr>
      </w:pPr>
      <w:bookmarkStart w:id="14" w:name="P191"/>
      <w:bookmarkEnd w:id="14"/>
      <w:proofErr w:type="spellStart"/>
      <w:r w:rsidRPr="00753AE0">
        <w:rPr>
          <w:rFonts w:ascii="Times New Roman" w:hAnsi="Times New Roman" w:cs="Times New Roman"/>
          <w:szCs w:val="22"/>
        </w:rPr>
        <w:t>з</w:t>
      </w:r>
      <w:proofErr w:type="spellEnd"/>
      <w:r w:rsidRPr="00753AE0">
        <w:rPr>
          <w:rFonts w:ascii="Times New Roman" w:hAnsi="Times New Roman" w:cs="Times New Roman"/>
          <w:szCs w:val="22"/>
        </w:rPr>
        <w:t>) быть зарегистрированным в качестве главы крестьянского (фермерского) хозяйства и (или) индивидуального предпринимателя и осуществлять предпринимательскую деятельность не менее 5 лет со дня поступления гранта и (или) единовременной помощи на его расчетный счет;</w:t>
      </w:r>
    </w:p>
    <w:p w:rsidR="006A2AF1" w:rsidRPr="00753AE0" w:rsidRDefault="006A2AF1">
      <w:pPr>
        <w:pStyle w:val="ConsPlusNormal"/>
        <w:ind w:firstLine="540"/>
        <w:jc w:val="both"/>
        <w:rPr>
          <w:rFonts w:ascii="Times New Roman" w:hAnsi="Times New Roman" w:cs="Times New Roman"/>
          <w:szCs w:val="22"/>
        </w:rPr>
      </w:pPr>
      <w:bookmarkStart w:id="15" w:name="P192"/>
      <w:bookmarkEnd w:id="15"/>
      <w:r w:rsidRPr="00753AE0">
        <w:rPr>
          <w:rFonts w:ascii="Times New Roman" w:hAnsi="Times New Roman" w:cs="Times New Roman"/>
          <w:szCs w:val="22"/>
        </w:rPr>
        <w:t>и) зарегистрировать в свою собственность все имущество, приобретаемое с использованием гранта и (или) единовременной помощи в соответствии с планом расходов;</w:t>
      </w:r>
    </w:p>
    <w:p w:rsidR="006A2AF1" w:rsidRPr="00753AE0" w:rsidRDefault="006A2AF1">
      <w:pPr>
        <w:pStyle w:val="ConsPlusNormal"/>
        <w:ind w:firstLine="540"/>
        <w:jc w:val="both"/>
        <w:rPr>
          <w:rFonts w:ascii="Times New Roman" w:hAnsi="Times New Roman" w:cs="Times New Roman"/>
          <w:szCs w:val="22"/>
        </w:rPr>
      </w:pPr>
      <w:bookmarkStart w:id="16" w:name="P193"/>
      <w:bookmarkEnd w:id="16"/>
      <w:r w:rsidRPr="00753AE0">
        <w:rPr>
          <w:rFonts w:ascii="Times New Roman" w:hAnsi="Times New Roman" w:cs="Times New Roman"/>
          <w:szCs w:val="22"/>
        </w:rPr>
        <w:t>к) использовать имущество, приобретаемое с использованием гранта и (или) единовременной помощи, на территории Оренбургской области и только в деятельности крестьянского (фермерского) хозяйства Начинающего фермера;</w:t>
      </w:r>
    </w:p>
    <w:p w:rsidR="006A2AF1" w:rsidRPr="00753AE0" w:rsidRDefault="006A2AF1">
      <w:pPr>
        <w:pStyle w:val="ConsPlusNormal"/>
        <w:ind w:firstLine="540"/>
        <w:jc w:val="both"/>
        <w:rPr>
          <w:rFonts w:ascii="Times New Roman" w:hAnsi="Times New Roman" w:cs="Times New Roman"/>
          <w:szCs w:val="22"/>
        </w:rPr>
      </w:pPr>
      <w:bookmarkStart w:id="17" w:name="P194"/>
      <w:bookmarkEnd w:id="17"/>
      <w:proofErr w:type="gramStart"/>
      <w:r w:rsidRPr="00753AE0">
        <w:rPr>
          <w:rFonts w:ascii="Times New Roman" w:hAnsi="Times New Roman" w:cs="Times New Roman"/>
          <w:szCs w:val="22"/>
        </w:rPr>
        <w:t>л) в течение 5 лет со дня поступления гранта и (или) единовременной помощи на его расчетный счет не осуществлять продажу, дарение, передачу в аренду, пользование другим лицам, обмен либо взнос в виде пая, вклада или отчуждение иным образом в соответствии с законодательством Российской Федерации имущества, приобретенного с использованием гранта и единовременной помощи в соответствии с планом расходов;</w:t>
      </w:r>
      <w:proofErr w:type="gramEnd"/>
    </w:p>
    <w:p w:rsidR="006A2AF1" w:rsidRPr="00753AE0" w:rsidRDefault="006A2AF1">
      <w:pPr>
        <w:pStyle w:val="ConsPlusNormal"/>
        <w:ind w:firstLine="540"/>
        <w:jc w:val="both"/>
        <w:rPr>
          <w:rFonts w:ascii="Times New Roman" w:hAnsi="Times New Roman" w:cs="Times New Roman"/>
          <w:szCs w:val="22"/>
        </w:rPr>
      </w:pPr>
      <w:bookmarkStart w:id="18" w:name="P195"/>
      <w:bookmarkEnd w:id="18"/>
      <w:r w:rsidRPr="00753AE0">
        <w:rPr>
          <w:rFonts w:ascii="Times New Roman" w:hAnsi="Times New Roman" w:cs="Times New Roman"/>
          <w:szCs w:val="22"/>
        </w:rPr>
        <w:t>м) давать согласие на осуществление Министерством и органами государственного финансового контроля обязательных проверок соблюдения Начинающим фермером условий, целей и порядка предоставления гранта;</w:t>
      </w:r>
    </w:p>
    <w:p w:rsidR="006A2AF1" w:rsidRPr="00753AE0" w:rsidRDefault="006A2AF1">
      <w:pPr>
        <w:pStyle w:val="ConsPlusNormal"/>
        <w:ind w:firstLine="540"/>
        <w:jc w:val="both"/>
        <w:rPr>
          <w:rFonts w:ascii="Times New Roman" w:hAnsi="Times New Roman" w:cs="Times New Roman"/>
          <w:szCs w:val="22"/>
        </w:rPr>
      </w:pPr>
      <w:proofErr w:type="spellStart"/>
      <w:proofErr w:type="gramStart"/>
      <w:r w:rsidRPr="00753AE0">
        <w:rPr>
          <w:rFonts w:ascii="Times New Roman" w:hAnsi="Times New Roman" w:cs="Times New Roman"/>
          <w:szCs w:val="22"/>
        </w:rPr>
        <w:t>н</w:t>
      </w:r>
      <w:proofErr w:type="spellEnd"/>
      <w:r w:rsidRPr="00753AE0">
        <w:rPr>
          <w:rFonts w:ascii="Times New Roman" w:hAnsi="Times New Roman" w:cs="Times New Roman"/>
          <w:szCs w:val="22"/>
        </w:rPr>
        <w:t xml:space="preserve">) в случае, предусмотренном </w:t>
      </w:r>
      <w:hyperlink w:anchor="P178" w:history="1">
        <w:r w:rsidRPr="00753AE0">
          <w:rPr>
            <w:rFonts w:ascii="Times New Roman" w:hAnsi="Times New Roman" w:cs="Times New Roman"/>
            <w:color w:val="0000FF"/>
            <w:szCs w:val="22"/>
          </w:rPr>
          <w:t>пунктом 7</w:t>
        </w:r>
      </w:hyperlink>
      <w:r w:rsidRPr="00753AE0">
        <w:rPr>
          <w:rFonts w:ascii="Times New Roman" w:hAnsi="Times New Roman" w:cs="Times New Roman"/>
          <w:szCs w:val="22"/>
        </w:rPr>
        <w:t xml:space="preserve"> Соглашения, обеспечить беспрепятственный доступ представителей Министерства и органов государственного финансового контроля к имуществу Начинающего фермера, используемого в сельскохозяйственном производстве, давать объяснения, отчеты и документы, касающиеся приобретения, пользования и распоряжения имуществом, включенным в план расходов, давать письменные объяснения, отчеты и документы, касающиеся выполнения графика реализации проекта, исполнять предписания, вынесенные по результатам проверки Начинающего фермера;</w:t>
      </w:r>
      <w:proofErr w:type="gramEnd"/>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 xml:space="preserve">о) ежеквартально, не позднее 10 числа месяца, следующего за отчетным кварталом, представлять в Министерство </w:t>
      </w:r>
      <w:hyperlink w:anchor="P360" w:history="1">
        <w:r w:rsidRPr="00753AE0">
          <w:rPr>
            <w:rFonts w:ascii="Times New Roman" w:hAnsi="Times New Roman" w:cs="Times New Roman"/>
            <w:color w:val="0000FF"/>
            <w:szCs w:val="22"/>
          </w:rPr>
          <w:t>отчет</w:t>
        </w:r>
      </w:hyperlink>
      <w:r w:rsidRPr="00753AE0">
        <w:rPr>
          <w:rFonts w:ascii="Times New Roman" w:hAnsi="Times New Roman" w:cs="Times New Roman"/>
          <w:szCs w:val="22"/>
        </w:rPr>
        <w:t xml:space="preserve"> об использовании гранта и (или) единовременной помощи (приложение N 3 к настоящему Соглашению) с приложением заверенных копий документов, подтверждающих завершение очередного этапа реализации проекта, указанного в графике реализации проекта, и выписки банка по расчетному счету, на который были перечислены грант и (или) единовременная помощь, о</w:t>
      </w:r>
      <w:proofErr w:type="gramEnd"/>
      <w:r w:rsidRPr="00753AE0">
        <w:rPr>
          <w:rFonts w:ascii="Times New Roman" w:hAnsi="Times New Roman" w:cs="Times New Roman"/>
          <w:szCs w:val="22"/>
        </w:rPr>
        <w:t xml:space="preserve"> </w:t>
      </w:r>
      <w:proofErr w:type="gramStart"/>
      <w:r w:rsidRPr="00753AE0">
        <w:rPr>
          <w:rFonts w:ascii="Times New Roman" w:hAnsi="Times New Roman" w:cs="Times New Roman"/>
          <w:szCs w:val="22"/>
        </w:rPr>
        <w:t>движении</w:t>
      </w:r>
      <w:proofErr w:type="gramEnd"/>
      <w:r w:rsidRPr="00753AE0">
        <w:rPr>
          <w:rFonts w:ascii="Times New Roman" w:hAnsi="Times New Roman" w:cs="Times New Roman"/>
          <w:szCs w:val="22"/>
        </w:rPr>
        <w:t xml:space="preserve"> денежных средств за отчетный квартал;</w:t>
      </w: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szCs w:val="22"/>
        </w:rPr>
        <w:t>п</w:t>
      </w:r>
      <w:proofErr w:type="spellEnd"/>
      <w:r w:rsidRPr="00753AE0">
        <w:rPr>
          <w:rFonts w:ascii="Times New Roman" w:hAnsi="Times New Roman" w:cs="Times New Roman"/>
          <w:szCs w:val="22"/>
        </w:rPr>
        <w:t>) в случае получения уведомления о возврате гранта и (или) единовременной помощи или части гранта и (или) единовременной помощи в течение 10 рабочих дней возвратить средства гранта и (или) единовременной помощи или части гранта и (или) единовременной помощи путем перечисления денежных средств по реквизитам, указанным в вышеуказанном уведомлении;</w:t>
      </w: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szCs w:val="22"/>
        </w:rPr>
        <w:t>р</w:t>
      </w:r>
      <w:proofErr w:type="spellEnd"/>
      <w:r w:rsidRPr="00753AE0">
        <w:rPr>
          <w:rFonts w:ascii="Times New Roman" w:hAnsi="Times New Roman" w:cs="Times New Roman"/>
          <w:szCs w:val="22"/>
        </w:rPr>
        <w:t>) не продавать, не дарить, не передавать в аренду, не обменивать и не вносить в виде пая, вклада и не отчуждать иным образом в соответствии с законодательством Российской Федерации имущество, приобретаемое с участием сре</w:t>
      </w:r>
      <w:proofErr w:type="gramStart"/>
      <w:r w:rsidRPr="00753AE0">
        <w:rPr>
          <w:rFonts w:ascii="Times New Roman" w:hAnsi="Times New Roman" w:cs="Times New Roman"/>
          <w:szCs w:val="22"/>
        </w:rPr>
        <w:t>дств гр</w:t>
      </w:r>
      <w:proofErr w:type="gramEnd"/>
      <w:r w:rsidRPr="00753AE0">
        <w:rPr>
          <w:rFonts w:ascii="Times New Roman" w:hAnsi="Times New Roman" w:cs="Times New Roman"/>
          <w:szCs w:val="22"/>
        </w:rPr>
        <w:t>анта и (или) единовременной помощи в течение 5 лет со дня получения гранта;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с) увеличить объем произведенной сельскохозяйственной продукции по состоянию на 31 декабря года предоставления </w:t>
      </w:r>
      <w:proofErr w:type="spellStart"/>
      <w:r w:rsidRPr="00753AE0">
        <w:rPr>
          <w:rFonts w:ascii="Times New Roman" w:hAnsi="Times New Roman" w:cs="Times New Roman"/>
          <w:szCs w:val="22"/>
        </w:rPr>
        <w:t>грантовой</w:t>
      </w:r>
      <w:proofErr w:type="spellEnd"/>
      <w:r w:rsidRPr="00753AE0">
        <w:rPr>
          <w:rFonts w:ascii="Times New Roman" w:hAnsi="Times New Roman" w:cs="Times New Roman"/>
          <w:szCs w:val="22"/>
        </w:rPr>
        <w:t xml:space="preserve"> поддержки не менее 10 процентов от объема произведенной продукции сельского хозяйства в году, предшествующем году получения гранта.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9. В соответствии с Соглашением Начинающий фермер имеет право:</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а) обращаться в Министерство и получать разъяснения, связанные с исполнением Соглашения;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б) обращаться в Министерство с предложениями о внесении изменений в Соглашение;</w:t>
      </w: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в) расторгнуть Соглашение в одностороннем порядке, уведомив об этом Министерство за 7 календарных дней до даты расторжения, а также возвратить при этом в полном объеме полученные грант и (или) единовременную помощь в течение 10 рабочих дней с даты расторжения Соглашения путем перечисления денежных средств в объеме и на расчетные счета, указанные Министерством.</w:t>
      </w:r>
      <w:proofErr w:type="gramEnd"/>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r w:rsidRPr="00753AE0">
        <w:rPr>
          <w:rFonts w:ascii="Times New Roman" w:hAnsi="Times New Roman" w:cs="Times New Roman"/>
          <w:szCs w:val="22"/>
        </w:rPr>
        <w:t>III. Ответственность сторон</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10. За невыполнение или ненадлежащее выполнение взятых на себя обязательств по Соглашению стороны несут ответственность, предусмотренную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11. Споры и разногласия, которые могут возникнуть при исполнении Соглашения, будут </w:t>
      </w:r>
      <w:r w:rsidRPr="00753AE0">
        <w:rPr>
          <w:rFonts w:ascii="Times New Roman" w:hAnsi="Times New Roman" w:cs="Times New Roman"/>
          <w:szCs w:val="22"/>
        </w:rPr>
        <w:lastRenderedPageBreak/>
        <w:t>разрешаться путем переговоров между сторонами.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12. В случае невозможности разрешения споров путем переговоров стороны передают их на рассмотрение в Арбитражный суд Оренбургской области.</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r w:rsidRPr="00753AE0">
        <w:rPr>
          <w:rFonts w:ascii="Times New Roman" w:hAnsi="Times New Roman" w:cs="Times New Roman"/>
          <w:szCs w:val="22"/>
        </w:rPr>
        <w:t>IV. Срок действия Соглашения</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13. Настоящее Соглашение вступает в силу со дня его подписания сторонами и действует в течение 5 лет.</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r w:rsidRPr="00753AE0">
        <w:rPr>
          <w:rFonts w:ascii="Times New Roman" w:hAnsi="Times New Roman" w:cs="Times New Roman"/>
          <w:szCs w:val="22"/>
        </w:rPr>
        <w:t>V. Прочие условия</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14. Все изменения и дополнения к Соглашению оформляются дополнительными соглашениями и являются неотъемлемой частью Соглашения.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15. Изменения в план расходов вносятся при условии принятия соответствующего решения конкурсной комиссией в порядке, установленном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16. Соглашение составлено в двух экземплярах, по одному для каждой из сторон. Каждый экземпляр имеет равную юридическую силу.</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r w:rsidRPr="00753AE0">
        <w:rPr>
          <w:rFonts w:ascii="Times New Roman" w:hAnsi="Times New Roman" w:cs="Times New Roman"/>
          <w:szCs w:val="22"/>
        </w:rPr>
        <w:t>VI. Юридические адреса и банковские реквизиты сторон</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Министерство:                           Начинающий фермер</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460046, г. Оренбург                     Адрес регистрации: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ул. 9 Января, 64</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ИНН: 4610054951                         ИНН:</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КПП:                                    КПП:</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расчетный счет:                         расчетный счет:</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корреспондентский счет:                 корреспондентский счет:</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Банк:                                   Банк:</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___________ ____________________        ____________ 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(подпись)   (инициалы, фамилия)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Приложение 1</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соглашению</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 предоставлении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гранта на создание</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и развитие </w:t>
      </w:r>
      <w:proofErr w:type="gramStart"/>
      <w:r w:rsidRPr="00753AE0">
        <w:rPr>
          <w:rFonts w:ascii="Times New Roman" w:hAnsi="Times New Roman" w:cs="Times New Roman"/>
          <w:szCs w:val="22"/>
        </w:rPr>
        <w:t>крестьянского</w:t>
      </w:r>
      <w:proofErr w:type="gramEnd"/>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(фермерского) хозяйства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и (или) единовременной</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помощи на бытовое обустройство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от _________________ N ______</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19" w:name="P250"/>
      <w:bookmarkEnd w:id="19"/>
      <w:r w:rsidRPr="00753AE0">
        <w:rPr>
          <w:rFonts w:ascii="Times New Roman" w:hAnsi="Times New Roman" w:cs="Times New Roman"/>
          <w:szCs w:val="22"/>
        </w:rPr>
        <w:t>График</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реализации проекта</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2665"/>
        <w:gridCol w:w="3175"/>
      </w:tblGrid>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255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этапа реализации проекта</w:t>
            </w:r>
          </w:p>
        </w:tc>
        <w:tc>
          <w:tcPr>
            <w:tcW w:w="266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Дата окончания этапа реализации проекта</w:t>
            </w:r>
          </w:p>
        </w:tc>
        <w:tc>
          <w:tcPr>
            <w:tcW w:w="317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Документ, подтверждающий выполнение этапа реализации проекта</w:t>
            </w:r>
          </w:p>
        </w:tc>
      </w:tr>
      <w:tr w:rsidR="006A2AF1" w:rsidRPr="00753AE0">
        <w:tc>
          <w:tcPr>
            <w:tcW w:w="680" w:type="dxa"/>
          </w:tcPr>
          <w:p w:rsidR="006A2AF1" w:rsidRPr="00753AE0" w:rsidRDefault="006A2AF1">
            <w:pPr>
              <w:pStyle w:val="ConsPlusNormal"/>
              <w:rPr>
                <w:rFonts w:ascii="Times New Roman" w:hAnsi="Times New Roman" w:cs="Times New Roman"/>
                <w:szCs w:val="22"/>
              </w:rPr>
            </w:pPr>
          </w:p>
        </w:tc>
        <w:tc>
          <w:tcPr>
            <w:tcW w:w="2551" w:type="dxa"/>
          </w:tcPr>
          <w:p w:rsidR="006A2AF1" w:rsidRPr="00753AE0" w:rsidRDefault="006A2AF1">
            <w:pPr>
              <w:pStyle w:val="ConsPlusNormal"/>
              <w:rPr>
                <w:rFonts w:ascii="Times New Roman" w:hAnsi="Times New Roman" w:cs="Times New Roman"/>
                <w:szCs w:val="22"/>
              </w:rPr>
            </w:pPr>
          </w:p>
        </w:tc>
        <w:tc>
          <w:tcPr>
            <w:tcW w:w="2665" w:type="dxa"/>
          </w:tcPr>
          <w:p w:rsidR="006A2AF1" w:rsidRPr="00753AE0" w:rsidRDefault="006A2AF1">
            <w:pPr>
              <w:pStyle w:val="ConsPlusNormal"/>
              <w:rPr>
                <w:rFonts w:ascii="Times New Roman" w:hAnsi="Times New Roman" w:cs="Times New Roman"/>
                <w:szCs w:val="22"/>
              </w:rPr>
            </w:pPr>
          </w:p>
        </w:tc>
        <w:tc>
          <w:tcPr>
            <w:tcW w:w="3175"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Министерство                               Начинающий фермер</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___________ _______________________        ____________ 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(подпись)     (инициалы, фамилия)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rPr>
          <w:rFonts w:ascii="Times New Roman" w:hAnsi="Times New Roman" w:cs="Times New Roman"/>
        </w:rPr>
        <w:sectPr w:rsidR="006A2AF1" w:rsidRPr="00753AE0" w:rsidSect="00264D0C">
          <w:pgSz w:w="11906" w:h="16838"/>
          <w:pgMar w:top="1134" w:right="850" w:bottom="1134" w:left="1701" w:header="708" w:footer="708" w:gutter="0"/>
          <w:cols w:space="708"/>
          <w:docGrid w:linePitch="360"/>
        </w:sect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lastRenderedPageBreak/>
        <w:t>Приложение 2</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соглашению</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 предоставлении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гранта на создание</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и развитие </w:t>
      </w:r>
      <w:proofErr w:type="gramStart"/>
      <w:r w:rsidRPr="00753AE0">
        <w:rPr>
          <w:rFonts w:ascii="Times New Roman" w:hAnsi="Times New Roman" w:cs="Times New Roman"/>
          <w:szCs w:val="22"/>
        </w:rPr>
        <w:t>крестьянского</w:t>
      </w:r>
      <w:proofErr w:type="gramEnd"/>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(фермерского) хозяйства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и (или) единовременной</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помощи на бытовое обустройство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от _________________ N ______</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20" w:name="P282"/>
      <w:bookmarkEnd w:id="20"/>
      <w:r w:rsidRPr="00753AE0">
        <w:rPr>
          <w:rFonts w:ascii="Times New Roman" w:hAnsi="Times New Roman" w:cs="Times New Roman"/>
          <w:szCs w:val="22"/>
        </w:rPr>
        <w:t>План расходов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57"/>
        <w:gridCol w:w="1417"/>
        <w:gridCol w:w="1191"/>
        <w:gridCol w:w="1191"/>
        <w:gridCol w:w="1474"/>
        <w:gridCol w:w="1531"/>
        <w:gridCol w:w="1474"/>
        <w:gridCol w:w="1247"/>
      </w:tblGrid>
      <w:tr w:rsidR="006A2AF1" w:rsidRPr="00753AE0">
        <w:tc>
          <w:tcPr>
            <w:tcW w:w="62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175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товара, оказываемой услуги, выполняемых работ</w:t>
            </w:r>
          </w:p>
        </w:tc>
        <w:tc>
          <w:tcPr>
            <w:tcW w:w="141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(штук)</w:t>
            </w:r>
          </w:p>
        </w:tc>
        <w:tc>
          <w:tcPr>
            <w:tcW w:w="119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Цена за единицу</w:t>
            </w:r>
          </w:p>
        </w:tc>
        <w:tc>
          <w:tcPr>
            <w:tcW w:w="119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Общая стоимость</w:t>
            </w:r>
          </w:p>
        </w:tc>
        <w:tc>
          <w:tcPr>
            <w:tcW w:w="4479" w:type="dxa"/>
            <w:gridSpan w:val="3"/>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Оплата стоимости (источники финансирования) за счет:</w:t>
            </w:r>
          </w:p>
        </w:tc>
        <w:tc>
          <w:tcPr>
            <w:tcW w:w="124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Срок оплаты (месяц, год)</w:t>
            </w:r>
          </w:p>
        </w:tc>
      </w:tr>
      <w:tr w:rsidR="006A2AF1" w:rsidRPr="00753AE0">
        <w:tc>
          <w:tcPr>
            <w:tcW w:w="624" w:type="dxa"/>
            <w:vMerge/>
          </w:tcPr>
          <w:p w:rsidR="006A2AF1" w:rsidRPr="00753AE0" w:rsidRDefault="006A2AF1">
            <w:pPr>
              <w:rPr>
                <w:rFonts w:ascii="Times New Roman" w:hAnsi="Times New Roman" w:cs="Times New Roman"/>
              </w:rPr>
            </w:pPr>
          </w:p>
        </w:tc>
        <w:tc>
          <w:tcPr>
            <w:tcW w:w="1757" w:type="dxa"/>
            <w:vMerge/>
          </w:tcPr>
          <w:p w:rsidR="006A2AF1" w:rsidRPr="00753AE0" w:rsidRDefault="006A2AF1">
            <w:pPr>
              <w:rPr>
                <w:rFonts w:ascii="Times New Roman" w:hAnsi="Times New Roman" w:cs="Times New Roman"/>
              </w:rPr>
            </w:pPr>
          </w:p>
        </w:tc>
        <w:tc>
          <w:tcPr>
            <w:tcW w:w="1417" w:type="dxa"/>
            <w:vMerge/>
          </w:tcPr>
          <w:p w:rsidR="006A2AF1" w:rsidRPr="00753AE0" w:rsidRDefault="006A2AF1">
            <w:pPr>
              <w:rPr>
                <w:rFonts w:ascii="Times New Roman" w:hAnsi="Times New Roman" w:cs="Times New Roman"/>
              </w:rPr>
            </w:pPr>
          </w:p>
        </w:tc>
        <w:tc>
          <w:tcPr>
            <w:tcW w:w="1191" w:type="dxa"/>
            <w:vMerge/>
          </w:tcPr>
          <w:p w:rsidR="006A2AF1" w:rsidRPr="00753AE0" w:rsidRDefault="006A2AF1">
            <w:pPr>
              <w:rPr>
                <w:rFonts w:ascii="Times New Roman" w:hAnsi="Times New Roman" w:cs="Times New Roman"/>
              </w:rPr>
            </w:pPr>
          </w:p>
        </w:tc>
        <w:tc>
          <w:tcPr>
            <w:tcW w:w="1191" w:type="dxa"/>
            <w:vMerge/>
          </w:tcPr>
          <w:p w:rsidR="006A2AF1" w:rsidRPr="00753AE0" w:rsidRDefault="006A2AF1">
            <w:pPr>
              <w:rPr>
                <w:rFonts w:ascii="Times New Roman" w:hAnsi="Times New Roman" w:cs="Times New Roman"/>
              </w:rPr>
            </w:pPr>
          </w:p>
        </w:tc>
        <w:tc>
          <w:tcPr>
            <w:tcW w:w="147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гранта/единовременной помощи</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собственных средств</w:t>
            </w:r>
          </w:p>
        </w:tc>
        <w:tc>
          <w:tcPr>
            <w:tcW w:w="147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заемных средств</w:t>
            </w:r>
          </w:p>
        </w:tc>
        <w:tc>
          <w:tcPr>
            <w:tcW w:w="1247" w:type="dxa"/>
            <w:vMerge/>
          </w:tcPr>
          <w:p w:rsidR="006A2AF1" w:rsidRPr="00753AE0" w:rsidRDefault="006A2AF1">
            <w:pPr>
              <w:rPr>
                <w:rFonts w:ascii="Times New Roman" w:hAnsi="Times New Roman" w:cs="Times New Roman"/>
              </w:rPr>
            </w:pPr>
          </w:p>
        </w:tc>
      </w:tr>
      <w:tr w:rsidR="006A2AF1" w:rsidRPr="00753AE0">
        <w:tc>
          <w:tcPr>
            <w:tcW w:w="11906" w:type="dxa"/>
            <w:gridSpan w:val="9"/>
          </w:tcPr>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 Расходы, связанные с созданием и развитием крестьянского (фермерского) хозяйства</w:t>
            </w:r>
          </w:p>
        </w:tc>
      </w:tr>
      <w:tr w:rsidR="006A2AF1" w:rsidRPr="00753AE0">
        <w:tc>
          <w:tcPr>
            <w:tcW w:w="624"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r w:rsidR="006A2AF1" w:rsidRPr="00753AE0">
        <w:tc>
          <w:tcPr>
            <w:tcW w:w="2381"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разделу I</w:t>
            </w:r>
          </w:p>
        </w:tc>
        <w:tc>
          <w:tcPr>
            <w:tcW w:w="141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r w:rsidR="006A2AF1" w:rsidRPr="00753AE0">
        <w:tc>
          <w:tcPr>
            <w:tcW w:w="11906" w:type="dxa"/>
            <w:gridSpan w:val="9"/>
          </w:tcPr>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II. Расходы, связанные с бытовым обустройством крестьянского (фермерского) хозяйства</w:t>
            </w:r>
          </w:p>
        </w:tc>
      </w:tr>
      <w:tr w:rsidR="006A2AF1" w:rsidRPr="00753AE0">
        <w:tc>
          <w:tcPr>
            <w:tcW w:w="624"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r w:rsidR="006A2AF1" w:rsidRPr="00753AE0">
        <w:tc>
          <w:tcPr>
            <w:tcW w:w="2381"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разделу II</w:t>
            </w:r>
          </w:p>
        </w:tc>
        <w:tc>
          <w:tcPr>
            <w:tcW w:w="141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r w:rsidR="006A2AF1" w:rsidRPr="00753AE0">
        <w:tc>
          <w:tcPr>
            <w:tcW w:w="2381"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плану расходов</w:t>
            </w:r>
          </w:p>
        </w:tc>
        <w:tc>
          <w:tcPr>
            <w:tcW w:w="141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Министерство                               Начинающий фермер</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lastRenderedPageBreak/>
        <w:t>___________ _______________________        ____________ 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(подпись)     (инициалы, фамилия)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Приложение 3</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соглашению</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 предоставлении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гранта на создание</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и развитие </w:t>
      </w:r>
      <w:proofErr w:type="gramStart"/>
      <w:r w:rsidRPr="00753AE0">
        <w:rPr>
          <w:rFonts w:ascii="Times New Roman" w:hAnsi="Times New Roman" w:cs="Times New Roman"/>
          <w:szCs w:val="22"/>
        </w:rPr>
        <w:t>крестьянского</w:t>
      </w:r>
      <w:proofErr w:type="gramEnd"/>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(фермерского) хозяйства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и (или) единовременной</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помощи на бытовое обустройство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от _________________ N ______</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21" w:name="P360"/>
      <w:bookmarkEnd w:id="21"/>
      <w:r w:rsidRPr="00753AE0">
        <w:rPr>
          <w:rFonts w:ascii="Times New Roman" w:hAnsi="Times New Roman" w:cs="Times New Roman"/>
          <w:szCs w:val="22"/>
        </w:rPr>
        <w:t>Отчет</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за "__" квартал 201 г. об использовании гранта на создание</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и развитие крестьянского (фермерского) хозяйства</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и (или) единовременной помощи на бытовое обустройство</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 Использование гранта и единовременной помощи</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 соответствии с планом расходов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1361"/>
        <w:gridCol w:w="1304"/>
        <w:gridCol w:w="1247"/>
        <w:gridCol w:w="1417"/>
        <w:gridCol w:w="1134"/>
        <w:gridCol w:w="1077"/>
        <w:gridCol w:w="1304"/>
      </w:tblGrid>
      <w:tr w:rsidR="006A2AF1" w:rsidRPr="00753AE0">
        <w:tc>
          <w:tcPr>
            <w:tcW w:w="62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221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товара, оказываемой услуги, выполняемых работ</w:t>
            </w:r>
          </w:p>
        </w:tc>
        <w:tc>
          <w:tcPr>
            <w:tcW w:w="136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w:t>
            </w:r>
          </w:p>
        </w:tc>
        <w:tc>
          <w:tcPr>
            <w:tcW w:w="130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Цена за единицу</w:t>
            </w:r>
          </w:p>
        </w:tc>
        <w:tc>
          <w:tcPr>
            <w:tcW w:w="124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Общая стоимость</w:t>
            </w:r>
          </w:p>
        </w:tc>
        <w:tc>
          <w:tcPr>
            <w:tcW w:w="3628" w:type="dxa"/>
            <w:gridSpan w:val="3"/>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Оплата стоимости (источники финансирования) за счет:</w:t>
            </w:r>
          </w:p>
        </w:tc>
        <w:tc>
          <w:tcPr>
            <w:tcW w:w="130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Срок оплаты (день, месяц, год)</w:t>
            </w:r>
          </w:p>
        </w:tc>
      </w:tr>
      <w:tr w:rsidR="006A2AF1" w:rsidRPr="00753AE0">
        <w:tc>
          <w:tcPr>
            <w:tcW w:w="624" w:type="dxa"/>
            <w:vMerge/>
          </w:tcPr>
          <w:p w:rsidR="006A2AF1" w:rsidRPr="00753AE0" w:rsidRDefault="006A2AF1">
            <w:pPr>
              <w:rPr>
                <w:rFonts w:ascii="Times New Roman" w:hAnsi="Times New Roman" w:cs="Times New Roman"/>
              </w:rPr>
            </w:pPr>
          </w:p>
        </w:tc>
        <w:tc>
          <w:tcPr>
            <w:tcW w:w="2211" w:type="dxa"/>
            <w:vMerge/>
          </w:tcPr>
          <w:p w:rsidR="006A2AF1" w:rsidRPr="00753AE0" w:rsidRDefault="006A2AF1">
            <w:pPr>
              <w:rPr>
                <w:rFonts w:ascii="Times New Roman" w:hAnsi="Times New Roman" w:cs="Times New Roman"/>
              </w:rPr>
            </w:pPr>
          </w:p>
        </w:tc>
        <w:tc>
          <w:tcPr>
            <w:tcW w:w="1361" w:type="dxa"/>
            <w:vMerge/>
          </w:tcPr>
          <w:p w:rsidR="006A2AF1" w:rsidRPr="00753AE0" w:rsidRDefault="006A2AF1">
            <w:pPr>
              <w:rPr>
                <w:rFonts w:ascii="Times New Roman" w:hAnsi="Times New Roman" w:cs="Times New Roman"/>
              </w:rPr>
            </w:pPr>
          </w:p>
        </w:tc>
        <w:tc>
          <w:tcPr>
            <w:tcW w:w="1304" w:type="dxa"/>
            <w:vMerge/>
          </w:tcPr>
          <w:p w:rsidR="006A2AF1" w:rsidRPr="00753AE0" w:rsidRDefault="006A2AF1">
            <w:pPr>
              <w:rPr>
                <w:rFonts w:ascii="Times New Roman" w:hAnsi="Times New Roman" w:cs="Times New Roman"/>
              </w:rPr>
            </w:pPr>
          </w:p>
        </w:tc>
        <w:tc>
          <w:tcPr>
            <w:tcW w:w="1247" w:type="dxa"/>
            <w:vMerge/>
          </w:tcPr>
          <w:p w:rsidR="006A2AF1" w:rsidRPr="00753AE0" w:rsidRDefault="006A2AF1">
            <w:pPr>
              <w:rPr>
                <w:rFonts w:ascii="Times New Roman" w:hAnsi="Times New Roman" w:cs="Times New Roman"/>
              </w:rPr>
            </w:pP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гранта/единовременной помощи</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собственных средств</w:t>
            </w:r>
          </w:p>
        </w:tc>
        <w:tc>
          <w:tcPr>
            <w:tcW w:w="107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заемных средств</w:t>
            </w:r>
          </w:p>
        </w:tc>
        <w:tc>
          <w:tcPr>
            <w:tcW w:w="1304" w:type="dxa"/>
            <w:vMerge/>
          </w:tcPr>
          <w:p w:rsidR="006A2AF1" w:rsidRPr="00753AE0" w:rsidRDefault="006A2AF1">
            <w:pPr>
              <w:rPr>
                <w:rFonts w:ascii="Times New Roman" w:hAnsi="Times New Roman" w:cs="Times New Roman"/>
              </w:rPr>
            </w:pPr>
          </w:p>
        </w:tc>
      </w:tr>
      <w:tr w:rsidR="006A2AF1" w:rsidRPr="00753AE0">
        <w:tc>
          <w:tcPr>
            <w:tcW w:w="11679" w:type="dxa"/>
            <w:gridSpan w:val="9"/>
          </w:tcPr>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I. Расходы, связанные с созданием и развитием крестьянского (фермерского) хозяйства</w:t>
            </w:r>
          </w:p>
        </w:tc>
      </w:tr>
      <w:tr w:rsidR="006A2AF1" w:rsidRPr="00753AE0">
        <w:tc>
          <w:tcPr>
            <w:tcW w:w="624" w:type="dxa"/>
          </w:tcPr>
          <w:p w:rsidR="006A2AF1" w:rsidRPr="00753AE0" w:rsidRDefault="006A2AF1">
            <w:pPr>
              <w:pStyle w:val="ConsPlusNormal"/>
              <w:rPr>
                <w:rFonts w:ascii="Times New Roman" w:hAnsi="Times New Roman" w:cs="Times New Roman"/>
                <w:szCs w:val="22"/>
              </w:rPr>
            </w:pPr>
          </w:p>
        </w:tc>
        <w:tc>
          <w:tcPr>
            <w:tcW w:w="2211" w:type="dxa"/>
          </w:tcPr>
          <w:p w:rsidR="006A2AF1" w:rsidRPr="00753AE0" w:rsidRDefault="006A2AF1">
            <w:pPr>
              <w:pStyle w:val="ConsPlusNormal"/>
              <w:rPr>
                <w:rFonts w:ascii="Times New Roman" w:hAnsi="Times New Roman" w:cs="Times New Roman"/>
                <w:szCs w:val="22"/>
              </w:rPr>
            </w:pPr>
          </w:p>
        </w:tc>
        <w:tc>
          <w:tcPr>
            <w:tcW w:w="1361"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r w:rsidR="006A2AF1" w:rsidRPr="00753AE0">
        <w:tc>
          <w:tcPr>
            <w:tcW w:w="2835"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разделу I</w:t>
            </w:r>
          </w:p>
        </w:tc>
        <w:tc>
          <w:tcPr>
            <w:tcW w:w="1361"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r w:rsidR="006A2AF1" w:rsidRPr="00753AE0">
        <w:tblPrEx>
          <w:tblBorders>
            <w:insideH w:val="nil"/>
          </w:tblBorders>
        </w:tblPrEx>
        <w:tc>
          <w:tcPr>
            <w:tcW w:w="11679" w:type="dxa"/>
            <w:gridSpan w:val="9"/>
            <w:tcBorders>
              <w:bottom w:val="nil"/>
            </w:tcBorders>
          </w:tcPr>
          <w:p w:rsidR="006A2AF1" w:rsidRPr="00753AE0" w:rsidRDefault="006A2AF1">
            <w:pPr>
              <w:pStyle w:val="ConsPlusNormal"/>
              <w:pBdr>
                <w:top w:val="single" w:sz="6" w:space="0" w:color="auto"/>
              </w:pBdr>
              <w:spacing w:before="100" w:after="100"/>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color w:val="0A2666"/>
                <w:szCs w:val="22"/>
              </w:rPr>
              <w:t>КонсультантПлюс</w:t>
            </w:r>
            <w:proofErr w:type="spellEnd"/>
            <w:r w:rsidRPr="00753AE0">
              <w:rPr>
                <w:rFonts w:ascii="Times New Roman" w:hAnsi="Times New Roman" w:cs="Times New Roman"/>
                <w:color w:val="0A2666"/>
                <w:szCs w:val="22"/>
              </w:rPr>
              <w:t>: примечание.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color w:val="0A2666"/>
                <w:szCs w:val="22"/>
              </w:rPr>
              <w:t>Нумерация структурных единиц дана в соответствии с официальным текстом</w:t>
            </w:r>
          </w:p>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color w:val="0A2666"/>
                <w:szCs w:val="22"/>
              </w:rPr>
              <w:t>документа.</w:t>
            </w:r>
          </w:p>
          <w:p w:rsidR="006A2AF1" w:rsidRPr="00753AE0" w:rsidRDefault="006A2AF1">
            <w:pPr>
              <w:pStyle w:val="ConsPlusNormal"/>
              <w:pBdr>
                <w:top w:val="single" w:sz="6" w:space="0" w:color="auto"/>
              </w:pBdr>
              <w:spacing w:before="100" w:after="100"/>
              <w:jc w:val="both"/>
              <w:rPr>
                <w:rFonts w:ascii="Times New Roman" w:hAnsi="Times New Roman" w:cs="Times New Roman"/>
                <w:szCs w:val="22"/>
              </w:rPr>
            </w:pPr>
          </w:p>
        </w:tc>
      </w:tr>
      <w:tr w:rsidR="006A2AF1" w:rsidRPr="00753AE0">
        <w:tblPrEx>
          <w:tblBorders>
            <w:insideH w:val="nil"/>
          </w:tblBorders>
        </w:tblPrEx>
        <w:tc>
          <w:tcPr>
            <w:tcW w:w="11679" w:type="dxa"/>
            <w:gridSpan w:val="9"/>
            <w:tcBorders>
              <w:top w:val="nil"/>
            </w:tcBorders>
          </w:tcPr>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I. Расходы, связанные с бытовым обустройством крестьянского (фермерского) хозяйства</w:t>
            </w:r>
          </w:p>
        </w:tc>
      </w:tr>
      <w:tr w:rsidR="006A2AF1" w:rsidRPr="00753AE0">
        <w:tc>
          <w:tcPr>
            <w:tcW w:w="624" w:type="dxa"/>
          </w:tcPr>
          <w:p w:rsidR="006A2AF1" w:rsidRPr="00753AE0" w:rsidRDefault="006A2AF1">
            <w:pPr>
              <w:pStyle w:val="ConsPlusNormal"/>
              <w:rPr>
                <w:rFonts w:ascii="Times New Roman" w:hAnsi="Times New Roman" w:cs="Times New Roman"/>
                <w:szCs w:val="22"/>
              </w:rPr>
            </w:pPr>
          </w:p>
        </w:tc>
        <w:tc>
          <w:tcPr>
            <w:tcW w:w="2211" w:type="dxa"/>
          </w:tcPr>
          <w:p w:rsidR="006A2AF1" w:rsidRPr="00753AE0" w:rsidRDefault="006A2AF1">
            <w:pPr>
              <w:pStyle w:val="ConsPlusNormal"/>
              <w:rPr>
                <w:rFonts w:ascii="Times New Roman" w:hAnsi="Times New Roman" w:cs="Times New Roman"/>
                <w:szCs w:val="22"/>
              </w:rPr>
            </w:pPr>
          </w:p>
        </w:tc>
        <w:tc>
          <w:tcPr>
            <w:tcW w:w="1361"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r w:rsidR="006A2AF1" w:rsidRPr="00753AE0">
        <w:tc>
          <w:tcPr>
            <w:tcW w:w="2835"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разделу II</w:t>
            </w:r>
          </w:p>
        </w:tc>
        <w:tc>
          <w:tcPr>
            <w:tcW w:w="1361"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r w:rsidR="006A2AF1" w:rsidRPr="00753AE0">
        <w:tc>
          <w:tcPr>
            <w:tcW w:w="2835"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плану расходов</w:t>
            </w:r>
          </w:p>
        </w:tc>
        <w:tc>
          <w:tcPr>
            <w:tcW w:w="1361"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Начинающий фермер ___________ 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II. Оценка эффективности расхода гранта</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и (или) единовременной помощи Начинающим фермером</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814"/>
        <w:gridCol w:w="1587"/>
        <w:gridCol w:w="1814"/>
        <w:gridCol w:w="1701"/>
        <w:gridCol w:w="2098"/>
        <w:gridCol w:w="1701"/>
      </w:tblGrid>
      <w:tr w:rsidR="006A2AF1" w:rsidRPr="00753AE0">
        <w:tc>
          <w:tcPr>
            <w:tcW w:w="175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Глава крестьянского (фермерского) хозяйства, номер свидетельства</w:t>
            </w:r>
          </w:p>
        </w:tc>
        <w:tc>
          <w:tcPr>
            <w:tcW w:w="181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Выполнено благодаря гранту по оценке главы крестьянского (фермерского) хозяйства</w:t>
            </w:r>
          </w:p>
        </w:tc>
        <w:tc>
          <w:tcPr>
            <w:tcW w:w="158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Переработка и сбыт сельскохозяйственной продукции</w:t>
            </w:r>
          </w:p>
        </w:tc>
        <w:tc>
          <w:tcPr>
            <w:tcW w:w="181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Социальная ответственность крестьянского (фермерского) хозяйства</w:t>
            </w:r>
          </w:p>
        </w:tc>
        <w:tc>
          <w:tcPr>
            <w:tcW w:w="170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Проблемы, вопросы крестьянского (фермерского) хозяйства</w:t>
            </w:r>
          </w:p>
        </w:tc>
        <w:tc>
          <w:tcPr>
            <w:tcW w:w="2098" w:type="dxa"/>
          </w:tcPr>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 xml:space="preserve">Экономические показатели крестьянского (фермерского) хозяйства (выручка, рентабельность (процентов к затратам), налоги, в том числе в </w:t>
            </w:r>
            <w:r w:rsidRPr="00753AE0">
              <w:rPr>
                <w:rFonts w:ascii="Times New Roman" w:hAnsi="Times New Roman" w:cs="Times New Roman"/>
                <w:szCs w:val="22"/>
              </w:rPr>
              <w:lastRenderedPageBreak/>
              <w:t>динамике) (тыс. рублей)</w:t>
            </w:r>
            <w:proofErr w:type="gramEnd"/>
          </w:p>
        </w:tc>
        <w:tc>
          <w:tcPr>
            <w:tcW w:w="170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Перспективы развития крестьянского (фермерского) хозяйства</w:t>
            </w:r>
          </w:p>
        </w:tc>
      </w:tr>
      <w:tr w:rsidR="006A2AF1" w:rsidRPr="00753AE0">
        <w:tc>
          <w:tcPr>
            <w:tcW w:w="1757" w:type="dxa"/>
          </w:tcPr>
          <w:p w:rsidR="006A2AF1" w:rsidRPr="00753AE0" w:rsidRDefault="006A2AF1">
            <w:pPr>
              <w:pStyle w:val="ConsPlusNormal"/>
              <w:rPr>
                <w:rFonts w:ascii="Times New Roman" w:hAnsi="Times New Roman" w:cs="Times New Roman"/>
                <w:szCs w:val="22"/>
              </w:rPr>
            </w:pPr>
          </w:p>
        </w:tc>
        <w:tc>
          <w:tcPr>
            <w:tcW w:w="181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814" w:type="dxa"/>
          </w:tcPr>
          <w:p w:rsidR="006A2AF1" w:rsidRPr="00753AE0" w:rsidRDefault="006A2AF1">
            <w:pPr>
              <w:pStyle w:val="ConsPlusNormal"/>
              <w:rPr>
                <w:rFonts w:ascii="Times New Roman" w:hAnsi="Times New Roman" w:cs="Times New Roman"/>
                <w:szCs w:val="22"/>
              </w:rPr>
            </w:pPr>
          </w:p>
        </w:tc>
        <w:tc>
          <w:tcPr>
            <w:tcW w:w="1701" w:type="dxa"/>
          </w:tcPr>
          <w:p w:rsidR="006A2AF1" w:rsidRPr="00753AE0" w:rsidRDefault="006A2AF1">
            <w:pPr>
              <w:pStyle w:val="ConsPlusNormal"/>
              <w:rPr>
                <w:rFonts w:ascii="Times New Roman" w:hAnsi="Times New Roman" w:cs="Times New Roman"/>
                <w:szCs w:val="22"/>
              </w:rPr>
            </w:pPr>
          </w:p>
        </w:tc>
        <w:tc>
          <w:tcPr>
            <w:tcW w:w="2098" w:type="dxa"/>
          </w:tcPr>
          <w:p w:rsidR="006A2AF1" w:rsidRPr="00753AE0" w:rsidRDefault="006A2AF1">
            <w:pPr>
              <w:pStyle w:val="ConsPlusNormal"/>
              <w:rPr>
                <w:rFonts w:ascii="Times New Roman" w:hAnsi="Times New Roman" w:cs="Times New Roman"/>
                <w:szCs w:val="22"/>
              </w:rPr>
            </w:pPr>
          </w:p>
        </w:tc>
        <w:tc>
          <w:tcPr>
            <w:tcW w:w="1701"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Начинающий фермер ___________ 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III. Мониторинг деятельности начинающего фермера</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3"/>
        <w:gridCol w:w="1134"/>
        <w:gridCol w:w="1587"/>
        <w:gridCol w:w="1217"/>
        <w:gridCol w:w="1029"/>
        <w:gridCol w:w="1077"/>
        <w:gridCol w:w="1020"/>
        <w:gridCol w:w="976"/>
        <w:gridCol w:w="907"/>
        <w:gridCol w:w="964"/>
        <w:gridCol w:w="1217"/>
        <w:gridCol w:w="1077"/>
        <w:gridCol w:w="1399"/>
        <w:gridCol w:w="937"/>
      </w:tblGrid>
      <w:tr w:rsidR="006A2AF1" w:rsidRPr="00753AE0">
        <w:tc>
          <w:tcPr>
            <w:tcW w:w="1663"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Фамилия, имя, отчество начинающего фермера, дата создания хозяйства, ИНН</w:t>
            </w:r>
          </w:p>
        </w:tc>
        <w:tc>
          <w:tcPr>
            <w:tcW w:w="113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Номер свидетельства</w:t>
            </w:r>
          </w:p>
        </w:tc>
        <w:tc>
          <w:tcPr>
            <w:tcW w:w="158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Дата получения гранта на создание и развитие крестьянского (фермерского) хозяйства и (или) единовременной помощи на бытовое обустройство</w:t>
            </w:r>
          </w:p>
        </w:tc>
        <w:tc>
          <w:tcPr>
            <w:tcW w:w="4343" w:type="dxa"/>
            <w:gridSpan w:val="4"/>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Государственная поддержка, полученная начинающим фермером в отчетном году (тыс. рублей)</w:t>
            </w:r>
          </w:p>
        </w:tc>
        <w:tc>
          <w:tcPr>
            <w:tcW w:w="976"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Выручка от реализации сельскохозяйственной продукции (тыс. рублей)</w:t>
            </w:r>
          </w:p>
        </w:tc>
        <w:tc>
          <w:tcPr>
            <w:tcW w:w="90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Сумма уплаченных налогов (тыс. рублей)</w:t>
            </w:r>
          </w:p>
        </w:tc>
        <w:tc>
          <w:tcPr>
            <w:tcW w:w="96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Фонд оплаты труда (тыс. рублей)</w:t>
            </w:r>
          </w:p>
        </w:tc>
        <w:tc>
          <w:tcPr>
            <w:tcW w:w="121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работающих в крестьянском (фермерском) хозяйстве (человек)</w:t>
            </w:r>
          </w:p>
        </w:tc>
        <w:tc>
          <w:tcPr>
            <w:tcW w:w="107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Размер используемого земельного участка с указанием права (гектаров)</w:t>
            </w:r>
          </w:p>
        </w:tc>
        <w:tc>
          <w:tcPr>
            <w:tcW w:w="1399"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сельскохозяйственных животных (голов)</w:t>
            </w:r>
          </w:p>
        </w:tc>
        <w:tc>
          <w:tcPr>
            <w:tcW w:w="93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Примечание</w:t>
            </w:r>
          </w:p>
        </w:tc>
      </w:tr>
      <w:tr w:rsidR="006A2AF1" w:rsidRPr="00753AE0">
        <w:tc>
          <w:tcPr>
            <w:tcW w:w="1663" w:type="dxa"/>
            <w:vMerge/>
          </w:tcPr>
          <w:p w:rsidR="006A2AF1" w:rsidRPr="00753AE0" w:rsidRDefault="006A2AF1">
            <w:pPr>
              <w:rPr>
                <w:rFonts w:ascii="Times New Roman" w:hAnsi="Times New Roman" w:cs="Times New Roman"/>
              </w:rPr>
            </w:pPr>
          </w:p>
        </w:tc>
        <w:tc>
          <w:tcPr>
            <w:tcW w:w="1134" w:type="dxa"/>
            <w:vMerge/>
          </w:tcPr>
          <w:p w:rsidR="006A2AF1" w:rsidRPr="00753AE0" w:rsidRDefault="006A2AF1">
            <w:pPr>
              <w:rPr>
                <w:rFonts w:ascii="Times New Roman" w:hAnsi="Times New Roman" w:cs="Times New Roman"/>
              </w:rPr>
            </w:pPr>
          </w:p>
        </w:tc>
        <w:tc>
          <w:tcPr>
            <w:tcW w:w="1587" w:type="dxa"/>
            <w:vMerge/>
          </w:tcPr>
          <w:p w:rsidR="006A2AF1" w:rsidRPr="00753AE0" w:rsidRDefault="006A2AF1">
            <w:pPr>
              <w:rPr>
                <w:rFonts w:ascii="Times New Roman" w:hAnsi="Times New Roman" w:cs="Times New Roman"/>
              </w:rPr>
            </w:pPr>
          </w:p>
        </w:tc>
        <w:tc>
          <w:tcPr>
            <w:tcW w:w="12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грант на создание и развитие крестьянского (фермерского) хозяйства</w:t>
            </w:r>
          </w:p>
        </w:tc>
        <w:tc>
          <w:tcPr>
            <w:tcW w:w="1029"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единовременная помощь на бытовое обустройство</w:t>
            </w:r>
          </w:p>
        </w:tc>
        <w:tc>
          <w:tcPr>
            <w:tcW w:w="107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субсидирование части затрат по привлеченным кредитам/займам</w:t>
            </w:r>
          </w:p>
        </w:tc>
        <w:tc>
          <w:tcPr>
            <w:tcW w:w="102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другие (указать какие с суммой)</w:t>
            </w:r>
          </w:p>
        </w:tc>
        <w:tc>
          <w:tcPr>
            <w:tcW w:w="976" w:type="dxa"/>
            <w:vMerge/>
          </w:tcPr>
          <w:p w:rsidR="006A2AF1" w:rsidRPr="00753AE0" w:rsidRDefault="006A2AF1">
            <w:pPr>
              <w:rPr>
                <w:rFonts w:ascii="Times New Roman" w:hAnsi="Times New Roman" w:cs="Times New Roman"/>
              </w:rPr>
            </w:pPr>
          </w:p>
        </w:tc>
        <w:tc>
          <w:tcPr>
            <w:tcW w:w="907" w:type="dxa"/>
            <w:vMerge/>
          </w:tcPr>
          <w:p w:rsidR="006A2AF1" w:rsidRPr="00753AE0" w:rsidRDefault="006A2AF1">
            <w:pPr>
              <w:rPr>
                <w:rFonts w:ascii="Times New Roman" w:hAnsi="Times New Roman" w:cs="Times New Roman"/>
              </w:rPr>
            </w:pPr>
          </w:p>
        </w:tc>
        <w:tc>
          <w:tcPr>
            <w:tcW w:w="964" w:type="dxa"/>
            <w:vMerge/>
          </w:tcPr>
          <w:p w:rsidR="006A2AF1" w:rsidRPr="00753AE0" w:rsidRDefault="006A2AF1">
            <w:pPr>
              <w:rPr>
                <w:rFonts w:ascii="Times New Roman" w:hAnsi="Times New Roman" w:cs="Times New Roman"/>
              </w:rPr>
            </w:pPr>
          </w:p>
        </w:tc>
        <w:tc>
          <w:tcPr>
            <w:tcW w:w="1217" w:type="dxa"/>
            <w:vMerge/>
          </w:tcPr>
          <w:p w:rsidR="006A2AF1" w:rsidRPr="00753AE0" w:rsidRDefault="006A2AF1">
            <w:pPr>
              <w:rPr>
                <w:rFonts w:ascii="Times New Roman" w:hAnsi="Times New Roman" w:cs="Times New Roman"/>
              </w:rPr>
            </w:pPr>
          </w:p>
        </w:tc>
        <w:tc>
          <w:tcPr>
            <w:tcW w:w="1077" w:type="dxa"/>
            <w:vMerge/>
          </w:tcPr>
          <w:p w:rsidR="006A2AF1" w:rsidRPr="00753AE0" w:rsidRDefault="006A2AF1">
            <w:pPr>
              <w:rPr>
                <w:rFonts w:ascii="Times New Roman" w:hAnsi="Times New Roman" w:cs="Times New Roman"/>
              </w:rPr>
            </w:pPr>
          </w:p>
        </w:tc>
        <w:tc>
          <w:tcPr>
            <w:tcW w:w="1399" w:type="dxa"/>
            <w:vMerge/>
          </w:tcPr>
          <w:p w:rsidR="006A2AF1" w:rsidRPr="00753AE0" w:rsidRDefault="006A2AF1">
            <w:pPr>
              <w:rPr>
                <w:rFonts w:ascii="Times New Roman" w:hAnsi="Times New Roman" w:cs="Times New Roman"/>
              </w:rPr>
            </w:pPr>
          </w:p>
        </w:tc>
        <w:tc>
          <w:tcPr>
            <w:tcW w:w="937" w:type="dxa"/>
            <w:vMerge/>
          </w:tcPr>
          <w:p w:rsidR="006A2AF1" w:rsidRPr="00753AE0" w:rsidRDefault="006A2AF1">
            <w:pPr>
              <w:rPr>
                <w:rFonts w:ascii="Times New Roman" w:hAnsi="Times New Roman" w:cs="Times New Roman"/>
              </w:rPr>
            </w:pPr>
          </w:p>
        </w:tc>
      </w:tr>
      <w:tr w:rsidR="006A2AF1" w:rsidRPr="00753AE0">
        <w:tc>
          <w:tcPr>
            <w:tcW w:w="1663"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217" w:type="dxa"/>
          </w:tcPr>
          <w:p w:rsidR="006A2AF1" w:rsidRPr="00753AE0" w:rsidRDefault="006A2AF1">
            <w:pPr>
              <w:pStyle w:val="ConsPlusNormal"/>
              <w:rPr>
                <w:rFonts w:ascii="Times New Roman" w:hAnsi="Times New Roman" w:cs="Times New Roman"/>
                <w:szCs w:val="22"/>
              </w:rPr>
            </w:pPr>
          </w:p>
        </w:tc>
        <w:tc>
          <w:tcPr>
            <w:tcW w:w="1029"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20" w:type="dxa"/>
          </w:tcPr>
          <w:p w:rsidR="006A2AF1" w:rsidRPr="00753AE0" w:rsidRDefault="006A2AF1">
            <w:pPr>
              <w:pStyle w:val="ConsPlusNormal"/>
              <w:rPr>
                <w:rFonts w:ascii="Times New Roman" w:hAnsi="Times New Roman" w:cs="Times New Roman"/>
                <w:szCs w:val="22"/>
              </w:rPr>
            </w:pPr>
          </w:p>
        </w:tc>
        <w:tc>
          <w:tcPr>
            <w:tcW w:w="976" w:type="dxa"/>
          </w:tcPr>
          <w:p w:rsidR="006A2AF1" w:rsidRPr="00753AE0" w:rsidRDefault="006A2AF1">
            <w:pPr>
              <w:pStyle w:val="ConsPlusNormal"/>
              <w:rPr>
                <w:rFonts w:ascii="Times New Roman" w:hAnsi="Times New Roman" w:cs="Times New Roman"/>
                <w:szCs w:val="22"/>
              </w:rPr>
            </w:pPr>
          </w:p>
        </w:tc>
        <w:tc>
          <w:tcPr>
            <w:tcW w:w="907" w:type="dxa"/>
          </w:tcPr>
          <w:p w:rsidR="006A2AF1" w:rsidRPr="00753AE0" w:rsidRDefault="006A2AF1">
            <w:pPr>
              <w:pStyle w:val="ConsPlusNormal"/>
              <w:rPr>
                <w:rFonts w:ascii="Times New Roman" w:hAnsi="Times New Roman" w:cs="Times New Roman"/>
                <w:szCs w:val="22"/>
              </w:rPr>
            </w:pPr>
          </w:p>
        </w:tc>
        <w:tc>
          <w:tcPr>
            <w:tcW w:w="964" w:type="dxa"/>
          </w:tcPr>
          <w:p w:rsidR="006A2AF1" w:rsidRPr="00753AE0" w:rsidRDefault="006A2AF1">
            <w:pPr>
              <w:pStyle w:val="ConsPlusNormal"/>
              <w:rPr>
                <w:rFonts w:ascii="Times New Roman" w:hAnsi="Times New Roman" w:cs="Times New Roman"/>
                <w:szCs w:val="22"/>
              </w:rPr>
            </w:pPr>
          </w:p>
        </w:tc>
        <w:tc>
          <w:tcPr>
            <w:tcW w:w="121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399" w:type="dxa"/>
          </w:tcPr>
          <w:p w:rsidR="006A2AF1" w:rsidRPr="00753AE0" w:rsidRDefault="006A2AF1">
            <w:pPr>
              <w:pStyle w:val="ConsPlusNormal"/>
              <w:rPr>
                <w:rFonts w:ascii="Times New Roman" w:hAnsi="Times New Roman" w:cs="Times New Roman"/>
                <w:szCs w:val="22"/>
              </w:rPr>
            </w:pPr>
          </w:p>
        </w:tc>
        <w:tc>
          <w:tcPr>
            <w:tcW w:w="937"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Начинающий фермер ___________ 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3.1. Приобретение сельскохозяйственной техники</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587"/>
        <w:gridCol w:w="1984"/>
        <w:gridCol w:w="1417"/>
        <w:gridCol w:w="1587"/>
        <w:gridCol w:w="1531"/>
        <w:gridCol w:w="2041"/>
        <w:gridCol w:w="1984"/>
        <w:gridCol w:w="1075"/>
        <w:gridCol w:w="1077"/>
        <w:gridCol w:w="1191"/>
      </w:tblGrid>
      <w:tr w:rsidR="006A2AF1" w:rsidRPr="00753AE0">
        <w:tc>
          <w:tcPr>
            <w:tcW w:w="124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Тракторы</w:t>
            </w:r>
          </w:p>
        </w:tc>
        <w:tc>
          <w:tcPr>
            <w:tcW w:w="158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Навесное оборудование (плуг, борона, грабли, каток и прочие)</w:t>
            </w:r>
          </w:p>
        </w:tc>
        <w:tc>
          <w:tcPr>
            <w:tcW w:w="198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Самоходная сельскохозяйственная техника (погрузчик, пресс-подборщик и прочие)</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Техника для посева овощных и зерновых культур</w:t>
            </w:r>
          </w:p>
        </w:tc>
        <w:tc>
          <w:tcPr>
            <w:tcW w:w="158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Зерновые и кормоуборочные комбайны</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Грузовые автомобили, фургоны</w:t>
            </w:r>
          </w:p>
        </w:tc>
        <w:tc>
          <w:tcPr>
            <w:tcW w:w="204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Малогабаритная сельскохозяйственная техника (мотоблоки, культиваторы и прочие)</w:t>
            </w:r>
          </w:p>
        </w:tc>
        <w:tc>
          <w:tcPr>
            <w:tcW w:w="198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Оборудование, предназначенное для производства и переработки молока</w:t>
            </w:r>
          </w:p>
        </w:tc>
        <w:tc>
          <w:tcPr>
            <w:tcW w:w="107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Оборудование для разведения рыб</w:t>
            </w:r>
          </w:p>
        </w:tc>
        <w:tc>
          <w:tcPr>
            <w:tcW w:w="107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Молоковозы</w:t>
            </w:r>
          </w:p>
        </w:tc>
        <w:tc>
          <w:tcPr>
            <w:tcW w:w="119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Иное </w:t>
            </w:r>
            <w:hyperlink w:anchor="P518" w:history="1">
              <w:r w:rsidRPr="00753AE0">
                <w:rPr>
                  <w:rFonts w:ascii="Times New Roman" w:hAnsi="Times New Roman" w:cs="Times New Roman"/>
                  <w:color w:val="0000FF"/>
                  <w:szCs w:val="22"/>
                </w:rPr>
                <w:t>&lt;*&gt;</w:t>
              </w:r>
            </w:hyperlink>
          </w:p>
        </w:tc>
      </w:tr>
      <w:tr w:rsidR="006A2AF1" w:rsidRPr="00753AE0">
        <w:tc>
          <w:tcPr>
            <w:tcW w:w="124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98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2041" w:type="dxa"/>
          </w:tcPr>
          <w:p w:rsidR="006A2AF1" w:rsidRPr="00753AE0" w:rsidRDefault="006A2AF1">
            <w:pPr>
              <w:pStyle w:val="ConsPlusNormal"/>
              <w:rPr>
                <w:rFonts w:ascii="Times New Roman" w:hAnsi="Times New Roman" w:cs="Times New Roman"/>
                <w:szCs w:val="22"/>
              </w:rPr>
            </w:pPr>
          </w:p>
        </w:tc>
        <w:tc>
          <w:tcPr>
            <w:tcW w:w="1984" w:type="dxa"/>
          </w:tcPr>
          <w:p w:rsidR="006A2AF1" w:rsidRPr="00753AE0" w:rsidRDefault="006A2AF1">
            <w:pPr>
              <w:pStyle w:val="ConsPlusNormal"/>
              <w:rPr>
                <w:rFonts w:ascii="Times New Roman" w:hAnsi="Times New Roman" w:cs="Times New Roman"/>
                <w:szCs w:val="22"/>
              </w:rPr>
            </w:pPr>
          </w:p>
        </w:tc>
        <w:tc>
          <w:tcPr>
            <w:tcW w:w="1075"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rPr>
          <w:rFonts w:ascii="Times New Roman" w:hAnsi="Times New Roman" w:cs="Times New Roman"/>
        </w:rPr>
        <w:sectPr w:rsidR="006A2AF1" w:rsidRPr="00753AE0">
          <w:pgSz w:w="16838" w:h="11905" w:orient="landscape"/>
          <w:pgMar w:top="1701" w:right="1134" w:bottom="850" w:left="1134" w:header="0" w:footer="0" w:gutter="0"/>
          <w:cols w:space="720"/>
        </w:sect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22" w:name="P518"/>
      <w:bookmarkEnd w:id="22"/>
      <w:r w:rsidRPr="00753AE0">
        <w:rPr>
          <w:rFonts w:ascii="Times New Roman" w:hAnsi="Times New Roman" w:cs="Times New Roman"/>
          <w:szCs w:val="22"/>
        </w:rPr>
        <w:t>&lt;*&gt; Указать.</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3.2. Приобретение сельскохозяйственных животных</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644"/>
        <w:gridCol w:w="907"/>
        <w:gridCol w:w="1020"/>
        <w:gridCol w:w="1029"/>
        <w:gridCol w:w="1160"/>
        <w:gridCol w:w="1077"/>
        <w:gridCol w:w="1191"/>
        <w:gridCol w:w="1160"/>
        <w:gridCol w:w="1020"/>
        <w:gridCol w:w="1020"/>
      </w:tblGrid>
      <w:tr w:rsidR="006A2AF1" w:rsidRPr="00753AE0">
        <w:tc>
          <w:tcPr>
            <w:tcW w:w="147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Крупный рогатый скот молочного направления</w:t>
            </w:r>
          </w:p>
        </w:tc>
        <w:tc>
          <w:tcPr>
            <w:tcW w:w="164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Крупный рогатый скот мясного направления</w:t>
            </w:r>
          </w:p>
        </w:tc>
        <w:tc>
          <w:tcPr>
            <w:tcW w:w="90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Птица</w:t>
            </w:r>
          </w:p>
        </w:tc>
        <w:tc>
          <w:tcPr>
            <w:tcW w:w="102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Лошади</w:t>
            </w:r>
          </w:p>
        </w:tc>
        <w:tc>
          <w:tcPr>
            <w:tcW w:w="1029"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Козы</w:t>
            </w:r>
          </w:p>
        </w:tc>
        <w:tc>
          <w:tcPr>
            <w:tcW w:w="116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Овцы</w:t>
            </w:r>
          </w:p>
        </w:tc>
        <w:tc>
          <w:tcPr>
            <w:tcW w:w="107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Свиньи</w:t>
            </w:r>
          </w:p>
        </w:tc>
        <w:tc>
          <w:tcPr>
            <w:tcW w:w="119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Пчелосемьи (штук)</w:t>
            </w:r>
          </w:p>
        </w:tc>
        <w:tc>
          <w:tcPr>
            <w:tcW w:w="116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Рыба (штук)</w:t>
            </w:r>
          </w:p>
        </w:tc>
        <w:tc>
          <w:tcPr>
            <w:tcW w:w="102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Кролики</w:t>
            </w:r>
          </w:p>
        </w:tc>
        <w:tc>
          <w:tcPr>
            <w:tcW w:w="102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Иное </w:t>
            </w:r>
            <w:hyperlink w:anchor="P547" w:history="1">
              <w:r w:rsidRPr="00753AE0">
                <w:rPr>
                  <w:rFonts w:ascii="Times New Roman" w:hAnsi="Times New Roman" w:cs="Times New Roman"/>
                  <w:color w:val="0000FF"/>
                  <w:szCs w:val="22"/>
                </w:rPr>
                <w:t>&lt;*&gt;</w:t>
              </w:r>
            </w:hyperlink>
          </w:p>
        </w:tc>
      </w:tr>
      <w:tr w:rsidR="006A2AF1" w:rsidRPr="00753AE0">
        <w:tc>
          <w:tcPr>
            <w:tcW w:w="1474"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907" w:type="dxa"/>
          </w:tcPr>
          <w:p w:rsidR="006A2AF1" w:rsidRPr="00753AE0" w:rsidRDefault="006A2AF1">
            <w:pPr>
              <w:pStyle w:val="ConsPlusNormal"/>
              <w:rPr>
                <w:rFonts w:ascii="Times New Roman" w:hAnsi="Times New Roman" w:cs="Times New Roman"/>
                <w:szCs w:val="22"/>
              </w:rPr>
            </w:pPr>
          </w:p>
        </w:tc>
        <w:tc>
          <w:tcPr>
            <w:tcW w:w="1020" w:type="dxa"/>
          </w:tcPr>
          <w:p w:rsidR="006A2AF1" w:rsidRPr="00753AE0" w:rsidRDefault="006A2AF1">
            <w:pPr>
              <w:pStyle w:val="ConsPlusNormal"/>
              <w:rPr>
                <w:rFonts w:ascii="Times New Roman" w:hAnsi="Times New Roman" w:cs="Times New Roman"/>
                <w:szCs w:val="22"/>
              </w:rPr>
            </w:pPr>
          </w:p>
        </w:tc>
        <w:tc>
          <w:tcPr>
            <w:tcW w:w="1029" w:type="dxa"/>
          </w:tcPr>
          <w:p w:rsidR="006A2AF1" w:rsidRPr="00753AE0" w:rsidRDefault="006A2AF1">
            <w:pPr>
              <w:pStyle w:val="ConsPlusNormal"/>
              <w:rPr>
                <w:rFonts w:ascii="Times New Roman" w:hAnsi="Times New Roman" w:cs="Times New Roman"/>
                <w:szCs w:val="22"/>
              </w:rPr>
            </w:pPr>
          </w:p>
        </w:tc>
        <w:tc>
          <w:tcPr>
            <w:tcW w:w="1160"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191" w:type="dxa"/>
          </w:tcPr>
          <w:p w:rsidR="006A2AF1" w:rsidRPr="00753AE0" w:rsidRDefault="006A2AF1">
            <w:pPr>
              <w:pStyle w:val="ConsPlusNormal"/>
              <w:rPr>
                <w:rFonts w:ascii="Times New Roman" w:hAnsi="Times New Roman" w:cs="Times New Roman"/>
                <w:szCs w:val="22"/>
              </w:rPr>
            </w:pPr>
          </w:p>
        </w:tc>
        <w:tc>
          <w:tcPr>
            <w:tcW w:w="1160" w:type="dxa"/>
          </w:tcPr>
          <w:p w:rsidR="006A2AF1" w:rsidRPr="00753AE0" w:rsidRDefault="006A2AF1">
            <w:pPr>
              <w:pStyle w:val="ConsPlusNormal"/>
              <w:rPr>
                <w:rFonts w:ascii="Times New Roman" w:hAnsi="Times New Roman" w:cs="Times New Roman"/>
                <w:szCs w:val="22"/>
              </w:rPr>
            </w:pPr>
          </w:p>
        </w:tc>
        <w:tc>
          <w:tcPr>
            <w:tcW w:w="1020" w:type="dxa"/>
          </w:tcPr>
          <w:p w:rsidR="006A2AF1" w:rsidRPr="00753AE0" w:rsidRDefault="006A2AF1">
            <w:pPr>
              <w:pStyle w:val="ConsPlusNormal"/>
              <w:rPr>
                <w:rFonts w:ascii="Times New Roman" w:hAnsi="Times New Roman" w:cs="Times New Roman"/>
                <w:szCs w:val="22"/>
              </w:rPr>
            </w:pPr>
          </w:p>
        </w:tc>
        <w:tc>
          <w:tcPr>
            <w:tcW w:w="1020"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23" w:name="P547"/>
      <w:bookmarkEnd w:id="23"/>
      <w:r w:rsidRPr="00753AE0">
        <w:rPr>
          <w:rFonts w:ascii="Times New Roman" w:hAnsi="Times New Roman" w:cs="Times New Roman"/>
          <w:szCs w:val="22"/>
        </w:rPr>
        <w:t>&lt;*&gt; Указать.</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3.3. Приобретение семян, посадочного материала, удобрений,</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земель сельскохозяйственного назначения; подключение</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 инженерным сетям производственных объектов; строительство</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дорог и подъездов; приобретение/ремонт производственных</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зданий, помещений</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734"/>
        <w:gridCol w:w="1693"/>
        <w:gridCol w:w="1563"/>
        <w:gridCol w:w="1564"/>
        <w:gridCol w:w="1564"/>
        <w:gridCol w:w="1587"/>
        <w:gridCol w:w="1792"/>
        <w:gridCol w:w="2031"/>
      </w:tblGrid>
      <w:tr w:rsidR="006A2AF1" w:rsidRPr="00753AE0">
        <w:tc>
          <w:tcPr>
            <w:tcW w:w="1639"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производственных объектов, подключенных к инженерным сетям (единиц)</w:t>
            </w:r>
          </w:p>
        </w:tc>
        <w:tc>
          <w:tcPr>
            <w:tcW w:w="173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приобретенных семян (килограммов)</w:t>
            </w:r>
          </w:p>
        </w:tc>
        <w:tc>
          <w:tcPr>
            <w:tcW w:w="1693"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приобретенного посадочного материала (единиц)</w:t>
            </w:r>
          </w:p>
        </w:tc>
        <w:tc>
          <w:tcPr>
            <w:tcW w:w="4691" w:type="dxa"/>
            <w:gridSpan w:val="3"/>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приобретенного удобрения (тонн)</w:t>
            </w:r>
          </w:p>
        </w:tc>
        <w:tc>
          <w:tcPr>
            <w:tcW w:w="158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Построено дорог и подъездов (километров)</w:t>
            </w:r>
          </w:p>
        </w:tc>
        <w:tc>
          <w:tcPr>
            <w:tcW w:w="1792"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Приобретено земель сельскохозяйственного назначения (гектаров)</w:t>
            </w:r>
          </w:p>
        </w:tc>
        <w:tc>
          <w:tcPr>
            <w:tcW w:w="203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Приобретено, отремонтировано производственных зданий, помещений (единиц)</w:t>
            </w:r>
          </w:p>
        </w:tc>
      </w:tr>
      <w:tr w:rsidR="006A2AF1" w:rsidRPr="00753AE0">
        <w:tc>
          <w:tcPr>
            <w:tcW w:w="1639" w:type="dxa"/>
            <w:vMerge/>
          </w:tcPr>
          <w:p w:rsidR="006A2AF1" w:rsidRPr="00753AE0" w:rsidRDefault="006A2AF1">
            <w:pPr>
              <w:rPr>
                <w:rFonts w:ascii="Times New Roman" w:hAnsi="Times New Roman" w:cs="Times New Roman"/>
              </w:rPr>
            </w:pPr>
          </w:p>
        </w:tc>
        <w:tc>
          <w:tcPr>
            <w:tcW w:w="1734" w:type="dxa"/>
            <w:vMerge/>
          </w:tcPr>
          <w:p w:rsidR="006A2AF1" w:rsidRPr="00753AE0" w:rsidRDefault="006A2AF1">
            <w:pPr>
              <w:rPr>
                <w:rFonts w:ascii="Times New Roman" w:hAnsi="Times New Roman" w:cs="Times New Roman"/>
              </w:rPr>
            </w:pPr>
          </w:p>
        </w:tc>
        <w:tc>
          <w:tcPr>
            <w:tcW w:w="1693" w:type="dxa"/>
            <w:vMerge/>
          </w:tcPr>
          <w:p w:rsidR="006A2AF1" w:rsidRPr="00753AE0" w:rsidRDefault="006A2AF1">
            <w:pPr>
              <w:rPr>
                <w:rFonts w:ascii="Times New Roman" w:hAnsi="Times New Roman" w:cs="Times New Roman"/>
              </w:rPr>
            </w:pPr>
          </w:p>
        </w:tc>
        <w:tc>
          <w:tcPr>
            <w:tcW w:w="1563"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всего</w:t>
            </w:r>
          </w:p>
        </w:tc>
        <w:tc>
          <w:tcPr>
            <w:tcW w:w="3128" w:type="dxa"/>
            <w:gridSpan w:val="2"/>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 том числе:</w:t>
            </w:r>
          </w:p>
        </w:tc>
        <w:tc>
          <w:tcPr>
            <w:tcW w:w="1587" w:type="dxa"/>
            <w:vMerge/>
          </w:tcPr>
          <w:p w:rsidR="006A2AF1" w:rsidRPr="00753AE0" w:rsidRDefault="006A2AF1">
            <w:pPr>
              <w:rPr>
                <w:rFonts w:ascii="Times New Roman" w:hAnsi="Times New Roman" w:cs="Times New Roman"/>
              </w:rPr>
            </w:pPr>
          </w:p>
        </w:tc>
        <w:tc>
          <w:tcPr>
            <w:tcW w:w="1792" w:type="dxa"/>
            <w:vMerge/>
          </w:tcPr>
          <w:p w:rsidR="006A2AF1" w:rsidRPr="00753AE0" w:rsidRDefault="006A2AF1">
            <w:pPr>
              <w:rPr>
                <w:rFonts w:ascii="Times New Roman" w:hAnsi="Times New Roman" w:cs="Times New Roman"/>
              </w:rPr>
            </w:pPr>
          </w:p>
        </w:tc>
        <w:tc>
          <w:tcPr>
            <w:tcW w:w="2031" w:type="dxa"/>
            <w:vMerge/>
          </w:tcPr>
          <w:p w:rsidR="006A2AF1" w:rsidRPr="00753AE0" w:rsidRDefault="006A2AF1">
            <w:pPr>
              <w:rPr>
                <w:rFonts w:ascii="Times New Roman" w:hAnsi="Times New Roman" w:cs="Times New Roman"/>
              </w:rPr>
            </w:pPr>
          </w:p>
        </w:tc>
      </w:tr>
      <w:tr w:rsidR="006A2AF1" w:rsidRPr="00753AE0">
        <w:tc>
          <w:tcPr>
            <w:tcW w:w="1639" w:type="dxa"/>
            <w:vMerge/>
          </w:tcPr>
          <w:p w:rsidR="006A2AF1" w:rsidRPr="00753AE0" w:rsidRDefault="006A2AF1">
            <w:pPr>
              <w:rPr>
                <w:rFonts w:ascii="Times New Roman" w:hAnsi="Times New Roman" w:cs="Times New Roman"/>
              </w:rPr>
            </w:pPr>
          </w:p>
        </w:tc>
        <w:tc>
          <w:tcPr>
            <w:tcW w:w="1734" w:type="dxa"/>
            <w:vMerge/>
          </w:tcPr>
          <w:p w:rsidR="006A2AF1" w:rsidRPr="00753AE0" w:rsidRDefault="006A2AF1">
            <w:pPr>
              <w:rPr>
                <w:rFonts w:ascii="Times New Roman" w:hAnsi="Times New Roman" w:cs="Times New Roman"/>
              </w:rPr>
            </w:pPr>
          </w:p>
        </w:tc>
        <w:tc>
          <w:tcPr>
            <w:tcW w:w="1693" w:type="dxa"/>
            <w:vMerge/>
          </w:tcPr>
          <w:p w:rsidR="006A2AF1" w:rsidRPr="00753AE0" w:rsidRDefault="006A2AF1">
            <w:pPr>
              <w:rPr>
                <w:rFonts w:ascii="Times New Roman" w:hAnsi="Times New Roman" w:cs="Times New Roman"/>
              </w:rPr>
            </w:pPr>
          </w:p>
        </w:tc>
        <w:tc>
          <w:tcPr>
            <w:tcW w:w="1563" w:type="dxa"/>
            <w:vMerge/>
          </w:tcPr>
          <w:p w:rsidR="006A2AF1" w:rsidRPr="00753AE0" w:rsidRDefault="006A2AF1">
            <w:pPr>
              <w:rPr>
                <w:rFonts w:ascii="Times New Roman" w:hAnsi="Times New Roman" w:cs="Times New Roman"/>
              </w:rPr>
            </w:pPr>
          </w:p>
        </w:tc>
        <w:tc>
          <w:tcPr>
            <w:tcW w:w="15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минеральное удобрение</w:t>
            </w:r>
          </w:p>
        </w:tc>
        <w:tc>
          <w:tcPr>
            <w:tcW w:w="15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органическое удобрение</w:t>
            </w:r>
          </w:p>
        </w:tc>
        <w:tc>
          <w:tcPr>
            <w:tcW w:w="1587" w:type="dxa"/>
            <w:vMerge/>
          </w:tcPr>
          <w:p w:rsidR="006A2AF1" w:rsidRPr="00753AE0" w:rsidRDefault="006A2AF1">
            <w:pPr>
              <w:rPr>
                <w:rFonts w:ascii="Times New Roman" w:hAnsi="Times New Roman" w:cs="Times New Roman"/>
              </w:rPr>
            </w:pPr>
          </w:p>
        </w:tc>
        <w:tc>
          <w:tcPr>
            <w:tcW w:w="1792" w:type="dxa"/>
            <w:vMerge/>
          </w:tcPr>
          <w:p w:rsidR="006A2AF1" w:rsidRPr="00753AE0" w:rsidRDefault="006A2AF1">
            <w:pPr>
              <w:rPr>
                <w:rFonts w:ascii="Times New Roman" w:hAnsi="Times New Roman" w:cs="Times New Roman"/>
              </w:rPr>
            </w:pPr>
          </w:p>
        </w:tc>
        <w:tc>
          <w:tcPr>
            <w:tcW w:w="2031" w:type="dxa"/>
            <w:vMerge/>
          </w:tcPr>
          <w:p w:rsidR="006A2AF1" w:rsidRPr="00753AE0" w:rsidRDefault="006A2AF1">
            <w:pPr>
              <w:rPr>
                <w:rFonts w:ascii="Times New Roman" w:hAnsi="Times New Roman" w:cs="Times New Roman"/>
              </w:rPr>
            </w:pPr>
          </w:p>
        </w:tc>
      </w:tr>
      <w:tr w:rsidR="006A2AF1" w:rsidRPr="00753AE0">
        <w:tc>
          <w:tcPr>
            <w:tcW w:w="1639" w:type="dxa"/>
          </w:tcPr>
          <w:p w:rsidR="006A2AF1" w:rsidRPr="00753AE0" w:rsidRDefault="006A2AF1">
            <w:pPr>
              <w:pStyle w:val="ConsPlusNormal"/>
              <w:rPr>
                <w:rFonts w:ascii="Times New Roman" w:hAnsi="Times New Roman" w:cs="Times New Roman"/>
                <w:szCs w:val="22"/>
              </w:rPr>
            </w:pPr>
          </w:p>
        </w:tc>
        <w:tc>
          <w:tcPr>
            <w:tcW w:w="1734" w:type="dxa"/>
          </w:tcPr>
          <w:p w:rsidR="006A2AF1" w:rsidRPr="00753AE0" w:rsidRDefault="006A2AF1">
            <w:pPr>
              <w:pStyle w:val="ConsPlusNormal"/>
              <w:rPr>
                <w:rFonts w:ascii="Times New Roman" w:hAnsi="Times New Roman" w:cs="Times New Roman"/>
                <w:szCs w:val="22"/>
              </w:rPr>
            </w:pPr>
          </w:p>
        </w:tc>
        <w:tc>
          <w:tcPr>
            <w:tcW w:w="1693" w:type="dxa"/>
          </w:tcPr>
          <w:p w:rsidR="006A2AF1" w:rsidRPr="00753AE0" w:rsidRDefault="006A2AF1">
            <w:pPr>
              <w:pStyle w:val="ConsPlusNormal"/>
              <w:rPr>
                <w:rFonts w:ascii="Times New Roman" w:hAnsi="Times New Roman" w:cs="Times New Roman"/>
                <w:szCs w:val="22"/>
              </w:rPr>
            </w:pPr>
          </w:p>
        </w:tc>
        <w:tc>
          <w:tcPr>
            <w:tcW w:w="1563" w:type="dxa"/>
          </w:tcPr>
          <w:p w:rsidR="006A2AF1" w:rsidRPr="00753AE0" w:rsidRDefault="006A2AF1">
            <w:pPr>
              <w:pStyle w:val="ConsPlusNormal"/>
              <w:rPr>
                <w:rFonts w:ascii="Times New Roman" w:hAnsi="Times New Roman" w:cs="Times New Roman"/>
                <w:szCs w:val="22"/>
              </w:rPr>
            </w:pPr>
          </w:p>
        </w:tc>
        <w:tc>
          <w:tcPr>
            <w:tcW w:w="1564" w:type="dxa"/>
          </w:tcPr>
          <w:p w:rsidR="006A2AF1" w:rsidRPr="00753AE0" w:rsidRDefault="006A2AF1">
            <w:pPr>
              <w:pStyle w:val="ConsPlusNormal"/>
              <w:rPr>
                <w:rFonts w:ascii="Times New Roman" w:hAnsi="Times New Roman" w:cs="Times New Roman"/>
                <w:szCs w:val="22"/>
              </w:rPr>
            </w:pPr>
          </w:p>
        </w:tc>
        <w:tc>
          <w:tcPr>
            <w:tcW w:w="156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792" w:type="dxa"/>
          </w:tcPr>
          <w:p w:rsidR="006A2AF1" w:rsidRPr="00753AE0" w:rsidRDefault="006A2AF1">
            <w:pPr>
              <w:pStyle w:val="ConsPlusNormal"/>
              <w:rPr>
                <w:rFonts w:ascii="Times New Roman" w:hAnsi="Times New Roman" w:cs="Times New Roman"/>
                <w:szCs w:val="22"/>
              </w:rPr>
            </w:pPr>
          </w:p>
        </w:tc>
        <w:tc>
          <w:tcPr>
            <w:tcW w:w="2031"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rPr>
          <w:rFonts w:ascii="Times New Roman" w:hAnsi="Times New Roman" w:cs="Times New Roman"/>
        </w:rPr>
        <w:sectPr w:rsidR="006A2AF1" w:rsidRPr="00753AE0">
          <w:pgSz w:w="16838" w:h="11905" w:orient="landscape"/>
          <w:pgMar w:top="1701" w:right="1134" w:bottom="850" w:left="1134" w:header="0" w:footer="0" w:gutter="0"/>
          <w:cols w:space="720"/>
        </w:sect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3.4. Показатели хозяйства начинающего фермера,</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занимающегося</w:t>
      </w:r>
      <w:proofErr w:type="gramEnd"/>
      <w:r w:rsidRPr="00753AE0">
        <w:rPr>
          <w:rFonts w:ascii="Times New Roman" w:hAnsi="Times New Roman" w:cs="Times New Roman"/>
          <w:szCs w:val="22"/>
        </w:rPr>
        <w:t xml:space="preserve"> растениеводством</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304"/>
        <w:gridCol w:w="1304"/>
        <w:gridCol w:w="1587"/>
        <w:gridCol w:w="1531"/>
      </w:tblGrid>
      <w:tr w:rsidR="006A2AF1" w:rsidRPr="00753AE0">
        <w:tc>
          <w:tcPr>
            <w:tcW w:w="334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крестьянского (фермерского) хозяйства</w:t>
            </w:r>
          </w:p>
        </w:tc>
        <w:tc>
          <w:tcPr>
            <w:tcW w:w="13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Урожайность (центнеров с 1 гектара)</w:t>
            </w:r>
          </w:p>
        </w:tc>
        <w:tc>
          <w:tcPr>
            <w:tcW w:w="1304" w:type="dxa"/>
          </w:tcPr>
          <w:p w:rsidR="006A2AF1" w:rsidRPr="00753AE0" w:rsidRDefault="006A2AF1">
            <w:pPr>
              <w:pStyle w:val="ConsPlusNormal"/>
              <w:jc w:val="center"/>
              <w:rPr>
                <w:rFonts w:ascii="Times New Roman" w:hAnsi="Times New Roman" w:cs="Times New Roman"/>
                <w:szCs w:val="22"/>
              </w:rPr>
            </w:pPr>
            <w:proofErr w:type="spellStart"/>
            <w:r w:rsidRPr="00753AE0">
              <w:rPr>
                <w:rFonts w:ascii="Times New Roman" w:hAnsi="Times New Roman" w:cs="Times New Roman"/>
                <w:szCs w:val="22"/>
              </w:rPr>
              <w:t>Валовый</w:t>
            </w:r>
            <w:proofErr w:type="spellEnd"/>
            <w:r w:rsidRPr="00753AE0">
              <w:rPr>
                <w:rFonts w:ascii="Times New Roman" w:hAnsi="Times New Roman" w:cs="Times New Roman"/>
                <w:szCs w:val="22"/>
              </w:rPr>
              <w:t xml:space="preserve"> сбор (тонн)</w:t>
            </w:r>
          </w:p>
        </w:tc>
        <w:tc>
          <w:tcPr>
            <w:tcW w:w="158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Уборочная площадь (гектаров)</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Посевная площадь (гектаров)</w:t>
            </w:r>
          </w:p>
        </w:tc>
      </w:tr>
      <w:tr w:rsidR="006A2AF1" w:rsidRPr="00753AE0">
        <w:tc>
          <w:tcPr>
            <w:tcW w:w="334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13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13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158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 xml:space="preserve">Зерновые культуры (яровые и озимые пшеница, рожь, ячмень, </w:t>
            </w:r>
            <w:proofErr w:type="gramStart"/>
            <w:r w:rsidRPr="00753AE0">
              <w:rPr>
                <w:rFonts w:ascii="Times New Roman" w:hAnsi="Times New Roman" w:cs="Times New Roman"/>
                <w:szCs w:val="22"/>
              </w:rPr>
              <w:t>тритикале</w:t>
            </w:r>
            <w:proofErr w:type="gramEnd"/>
            <w:r w:rsidRPr="00753AE0">
              <w:rPr>
                <w:rFonts w:ascii="Times New Roman" w:hAnsi="Times New Roman" w:cs="Times New Roman"/>
                <w:szCs w:val="22"/>
              </w:rPr>
              <w:t>, овес и другие)</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Зернобобовые культуры (просо, гречиха, чечевица, горох и другие)</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Кукуруза на зерно</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Масличные культуры</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Кормовые культуры</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Плодовые и ягодные культуры</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Картофель</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Сахарная свекла</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Подсолнечник</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Овощи</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Технические культуры</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334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Другое (указать)</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3.5. Показатели хозяйства начинающего фермера,</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занимающегося</w:t>
      </w:r>
      <w:proofErr w:type="gramEnd"/>
      <w:r w:rsidRPr="00753AE0">
        <w:rPr>
          <w:rFonts w:ascii="Times New Roman" w:hAnsi="Times New Roman" w:cs="Times New Roman"/>
          <w:szCs w:val="22"/>
        </w:rPr>
        <w:t xml:space="preserve"> животноводством</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608"/>
        <w:gridCol w:w="3458"/>
      </w:tblGrid>
      <w:tr w:rsidR="006A2AF1" w:rsidRPr="00753AE0">
        <w:tc>
          <w:tcPr>
            <w:tcW w:w="300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крестьянского (фермерского) хозяйства</w:t>
            </w:r>
          </w:p>
        </w:tc>
        <w:tc>
          <w:tcPr>
            <w:tcW w:w="260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Производство мяса на убой в живом весе (тонн)</w:t>
            </w:r>
          </w:p>
        </w:tc>
        <w:tc>
          <w:tcPr>
            <w:tcW w:w="345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Поголовье сельскохозяйственных животных (единиц)</w:t>
            </w: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Крупный рогатый скот</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Свиноводство</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Птицеводство,</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в том числе:</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куры-бройлеры</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куры-несушки</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Кролики</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lastRenderedPageBreak/>
              <w:t>Овцы и козы</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Лошади</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r w:rsidR="006A2AF1" w:rsidRPr="00753AE0">
        <w:tc>
          <w:tcPr>
            <w:tcW w:w="3005"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Другое (указать)</w:t>
            </w:r>
          </w:p>
        </w:tc>
        <w:tc>
          <w:tcPr>
            <w:tcW w:w="2608" w:type="dxa"/>
          </w:tcPr>
          <w:p w:rsidR="006A2AF1" w:rsidRPr="00753AE0" w:rsidRDefault="006A2AF1">
            <w:pPr>
              <w:pStyle w:val="ConsPlusNormal"/>
              <w:rPr>
                <w:rFonts w:ascii="Times New Roman" w:hAnsi="Times New Roman" w:cs="Times New Roman"/>
                <w:szCs w:val="22"/>
              </w:rPr>
            </w:pPr>
          </w:p>
        </w:tc>
        <w:tc>
          <w:tcPr>
            <w:tcW w:w="3458"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3.6. Показатели хозяйства начинающего фермера,</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занимающегося</w:t>
      </w:r>
      <w:proofErr w:type="gramEnd"/>
      <w:r w:rsidRPr="00753AE0">
        <w:rPr>
          <w:rFonts w:ascii="Times New Roman" w:hAnsi="Times New Roman" w:cs="Times New Roman"/>
          <w:szCs w:val="22"/>
        </w:rPr>
        <w:t xml:space="preserve"> молочным животноводством</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2778"/>
        <w:gridCol w:w="2721"/>
      </w:tblGrid>
      <w:tr w:rsidR="006A2AF1" w:rsidRPr="00753AE0">
        <w:tc>
          <w:tcPr>
            <w:tcW w:w="3572" w:type="dxa"/>
          </w:tcPr>
          <w:p w:rsidR="006A2AF1" w:rsidRPr="00753AE0" w:rsidRDefault="006A2AF1">
            <w:pPr>
              <w:pStyle w:val="ConsPlusNormal"/>
              <w:jc w:val="center"/>
              <w:rPr>
                <w:rFonts w:ascii="Times New Roman" w:hAnsi="Times New Roman" w:cs="Times New Roman"/>
                <w:szCs w:val="22"/>
              </w:rPr>
            </w:pPr>
            <w:proofErr w:type="spellStart"/>
            <w:r w:rsidRPr="00753AE0">
              <w:rPr>
                <w:rFonts w:ascii="Times New Roman" w:hAnsi="Times New Roman" w:cs="Times New Roman"/>
                <w:szCs w:val="22"/>
              </w:rPr>
              <w:t>Валовый</w:t>
            </w:r>
            <w:proofErr w:type="spellEnd"/>
            <w:r w:rsidRPr="00753AE0">
              <w:rPr>
                <w:rFonts w:ascii="Times New Roman" w:hAnsi="Times New Roman" w:cs="Times New Roman"/>
                <w:szCs w:val="22"/>
              </w:rPr>
              <w:t xml:space="preserve"> надой молока (тонн)</w:t>
            </w:r>
          </w:p>
        </w:tc>
        <w:tc>
          <w:tcPr>
            <w:tcW w:w="277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Надой на одну корову (килограммов)</w:t>
            </w:r>
          </w:p>
        </w:tc>
        <w:tc>
          <w:tcPr>
            <w:tcW w:w="272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Поголовье продуктивных коров (голов)</w:t>
            </w:r>
          </w:p>
        </w:tc>
      </w:tr>
      <w:tr w:rsidR="006A2AF1" w:rsidRPr="00753AE0">
        <w:tc>
          <w:tcPr>
            <w:tcW w:w="3572" w:type="dxa"/>
            <w:vAlign w:val="center"/>
          </w:tcPr>
          <w:p w:rsidR="006A2AF1" w:rsidRPr="00753AE0" w:rsidRDefault="006A2AF1">
            <w:pPr>
              <w:pStyle w:val="ConsPlusNormal"/>
              <w:rPr>
                <w:rFonts w:ascii="Times New Roman" w:hAnsi="Times New Roman" w:cs="Times New Roman"/>
                <w:szCs w:val="22"/>
              </w:rPr>
            </w:pPr>
          </w:p>
        </w:tc>
        <w:tc>
          <w:tcPr>
            <w:tcW w:w="2778" w:type="dxa"/>
            <w:vAlign w:val="center"/>
          </w:tcPr>
          <w:p w:rsidR="006A2AF1" w:rsidRPr="00753AE0" w:rsidRDefault="006A2AF1">
            <w:pPr>
              <w:pStyle w:val="ConsPlusNormal"/>
              <w:rPr>
                <w:rFonts w:ascii="Times New Roman" w:hAnsi="Times New Roman" w:cs="Times New Roman"/>
                <w:szCs w:val="22"/>
              </w:rPr>
            </w:pPr>
          </w:p>
        </w:tc>
        <w:tc>
          <w:tcPr>
            <w:tcW w:w="2721" w:type="dxa"/>
            <w:vAlign w:val="center"/>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3.7. Показатели хозяйства начинающего фермера,</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занимающегося</w:t>
      </w:r>
      <w:proofErr w:type="gramEnd"/>
      <w:r w:rsidRPr="00753AE0">
        <w:rPr>
          <w:rFonts w:ascii="Times New Roman" w:hAnsi="Times New Roman" w:cs="Times New Roman"/>
          <w:szCs w:val="22"/>
        </w:rPr>
        <w:t xml:space="preserve"> пчеловодством</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4309"/>
      </w:tblGrid>
      <w:tr w:rsidR="006A2AF1" w:rsidRPr="00753AE0">
        <w:tc>
          <w:tcPr>
            <w:tcW w:w="4762" w:type="dxa"/>
          </w:tcPr>
          <w:p w:rsidR="006A2AF1" w:rsidRPr="00753AE0" w:rsidRDefault="006A2AF1">
            <w:pPr>
              <w:pStyle w:val="ConsPlusNormal"/>
              <w:jc w:val="center"/>
              <w:rPr>
                <w:rFonts w:ascii="Times New Roman" w:hAnsi="Times New Roman" w:cs="Times New Roman"/>
                <w:szCs w:val="22"/>
              </w:rPr>
            </w:pPr>
            <w:proofErr w:type="spellStart"/>
            <w:r w:rsidRPr="00753AE0">
              <w:rPr>
                <w:rFonts w:ascii="Times New Roman" w:hAnsi="Times New Roman" w:cs="Times New Roman"/>
                <w:szCs w:val="22"/>
              </w:rPr>
              <w:t>Валовый</w:t>
            </w:r>
            <w:proofErr w:type="spellEnd"/>
            <w:r w:rsidRPr="00753AE0">
              <w:rPr>
                <w:rFonts w:ascii="Times New Roman" w:hAnsi="Times New Roman" w:cs="Times New Roman"/>
                <w:szCs w:val="22"/>
              </w:rPr>
              <w:t xml:space="preserve"> сбор меда (килограммов)</w:t>
            </w:r>
          </w:p>
        </w:tc>
        <w:tc>
          <w:tcPr>
            <w:tcW w:w="4309"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пчелосемей (штук)</w:t>
            </w:r>
          </w:p>
        </w:tc>
      </w:tr>
      <w:tr w:rsidR="006A2AF1" w:rsidRPr="00753AE0">
        <w:tc>
          <w:tcPr>
            <w:tcW w:w="4762" w:type="dxa"/>
            <w:vAlign w:val="center"/>
          </w:tcPr>
          <w:p w:rsidR="006A2AF1" w:rsidRPr="00753AE0" w:rsidRDefault="006A2AF1">
            <w:pPr>
              <w:pStyle w:val="ConsPlusNormal"/>
              <w:rPr>
                <w:rFonts w:ascii="Times New Roman" w:hAnsi="Times New Roman" w:cs="Times New Roman"/>
                <w:szCs w:val="22"/>
              </w:rPr>
            </w:pPr>
          </w:p>
        </w:tc>
        <w:tc>
          <w:tcPr>
            <w:tcW w:w="4309" w:type="dxa"/>
            <w:vAlign w:val="center"/>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3.8. Показатели хозяйства начинающего фермера,</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занимающегося</w:t>
      </w:r>
      <w:proofErr w:type="gramEnd"/>
      <w:r w:rsidRPr="00753AE0">
        <w:rPr>
          <w:rFonts w:ascii="Times New Roman" w:hAnsi="Times New Roman" w:cs="Times New Roman"/>
          <w:szCs w:val="22"/>
        </w:rPr>
        <w:t xml:space="preserve"> овцеводством</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2778"/>
        <w:gridCol w:w="2721"/>
      </w:tblGrid>
      <w:tr w:rsidR="006A2AF1" w:rsidRPr="00753AE0">
        <w:tc>
          <w:tcPr>
            <w:tcW w:w="3572" w:type="dxa"/>
          </w:tcPr>
          <w:p w:rsidR="006A2AF1" w:rsidRPr="00753AE0" w:rsidRDefault="006A2AF1">
            <w:pPr>
              <w:pStyle w:val="ConsPlusNormal"/>
              <w:jc w:val="center"/>
              <w:rPr>
                <w:rFonts w:ascii="Times New Roman" w:hAnsi="Times New Roman" w:cs="Times New Roman"/>
                <w:szCs w:val="22"/>
              </w:rPr>
            </w:pPr>
            <w:proofErr w:type="spellStart"/>
            <w:r w:rsidRPr="00753AE0">
              <w:rPr>
                <w:rFonts w:ascii="Times New Roman" w:hAnsi="Times New Roman" w:cs="Times New Roman"/>
                <w:szCs w:val="22"/>
              </w:rPr>
              <w:t>Валовый</w:t>
            </w:r>
            <w:proofErr w:type="spellEnd"/>
            <w:r w:rsidRPr="00753AE0">
              <w:rPr>
                <w:rFonts w:ascii="Times New Roman" w:hAnsi="Times New Roman" w:cs="Times New Roman"/>
                <w:szCs w:val="22"/>
              </w:rPr>
              <w:t xml:space="preserve"> настриг шерсти (тонн)</w:t>
            </w:r>
          </w:p>
        </w:tc>
        <w:tc>
          <w:tcPr>
            <w:tcW w:w="277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Годовой настриг шерсти с одной овцы (килограммов)</w:t>
            </w:r>
          </w:p>
        </w:tc>
        <w:tc>
          <w:tcPr>
            <w:tcW w:w="272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Поголовье овец (голов)</w:t>
            </w:r>
          </w:p>
        </w:tc>
      </w:tr>
      <w:tr w:rsidR="006A2AF1" w:rsidRPr="00753AE0">
        <w:tc>
          <w:tcPr>
            <w:tcW w:w="3572" w:type="dxa"/>
            <w:vAlign w:val="center"/>
          </w:tcPr>
          <w:p w:rsidR="006A2AF1" w:rsidRPr="00753AE0" w:rsidRDefault="006A2AF1">
            <w:pPr>
              <w:pStyle w:val="ConsPlusNormal"/>
              <w:rPr>
                <w:rFonts w:ascii="Times New Roman" w:hAnsi="Times New Roman" w:cs="Times New Roman"/>
                <w:szCs w:val="22"/>
              </w:rPr>
            </w:pPr>
          </w:p>
        </w:tc>
        <w:tc>
          <w:tcPr>
            <w:tcW w:w="2778" w:type="dxa"/>
            <w:vAlign w:val="center"/>
          </w:tcPr>
          <w:p w:rsidR="006A2AF1" w:rsidRPr="00753AE0" w:rsidRDefault="006A2AF1">
            <w:pPr>
              <w:pStyle w:val="ConsPlusNormal"/>
              <w:rPr>
                <w:rFonts w:ascii="Times New Roman" w:hAnsi="Times New Roman" w:cs="Times New Roman"/>
                <w:szCs w:val="22"/>
              </w:rPr>
            </w:pPr>
          </w:p>
        </w:tc>
        <w:tc>
          <w:tcPr>
            <w:tcW w:w="2721" w:type="dxa"/>
            <w:vAlign w:val="center"/>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 xml:space="preserve">3.9. Производство </w:t>
      </w:r>
      <w:proofErr w:type="gramStart"/>
      <w:r w:rsidRPr="00753AE0">
        <w:rPr>
          <w:rFonts w:ascii="Times New Roman" w:hAnsi="Times New Roman" w:cs="Times New Roman"/>
          <w:szCs w:val="22"/>
        </w:rPr>
        <w:t>сельскохозяйственной</w:t>
      </w:r>
      <w:proofErr w:type="gramEnd"/>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продукции в стоимостном выражении</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665"/>
        <w:gridCol w:w="2154"/>
        <w:gridCol w:w="2154"/>
      </w:tblGrid>
      <w:tr w:rsidR="006A2AF1" w:rsidRPr="00753AE0">
        <w:tc>
          <w:tcPr>
            <w:tcW w:w="2098"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Годы</w:t>
            </w:r>
          </w:p>
        </w:tc>
        <w:tc>
          <w:tcPr>
            <w:tcW w:w="2665"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Произведено продукции хозяйствами начинающих фермеров - всего</w:t>
            </w:r>
          </w:p>
        </w:tc>
        <w:tc>
          <w:tcPr>
            <w:tcW w:w="4308" w:type="dxa"/>
            <w:gridSpan w:val="2"/>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 том числе:</w:t>
            </w:r>
          </w:p>
        </w:tc>
      </w:tr>
      <w:tr w:rsidR="006A2AF1" w:rsidRPr="00753AE0">
        <w:tc>
          <w:tcPr>
            <w:tcW w:w="2098" w:type="dxa"/>
            <w:vMerge/>
          </w:tcPr>
          <w:p w:rsidR="006A2AF1" w:rsidRPr="00753AE0" w:rsidRDefault="006A2AF1">
            <w:pPr>
              <w:rPr>
                <w:rFonts w:ascii="Times New Roman" w:hAnsi="Times New Roman" w:cs="Times New Roman"/>
              </w:rPr>
            </w:pPr>
          </w:p>
        </w:tc>
        <w:tc>
          <w:tcPr>
            <w:tcW w:w="2665" w:type="dxa"/>
            <w:vMerge/>
          </w:tcPr>
          <w:p w:rsidR="006A2AF1" w:rsidRPr="00753AE0" w:rsidRDefault="006A2AF1">
            <w:pPr>
              <w:rPr>
                <w:rFonts w:ascii="Times New Roman" w:hAnsi="Times New Roman" w:cs="Times New Roman"/>
              </w:rPr>
            </w:pPr>
          </w:p>
        </w:tc>
        <w:tc>
          <w:tcPr>
            <w:tcW w:w="215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продукции растениеводства</w:t>
            </w:r>
          </w:p>
        </w:tc>
        <w:tc>
          <w:tcPr>
            <w:tcW w:w="215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продукции животноводства</w:t>
            </w:r>
          </w:p>
        </w:tc>
      </w:tr>
      <w:tr w:rsidR="006A2AF1" w:rsidRPr="00753AE0">
        <w:tc>
          <w:tcPr>
            <w:tcW w:w="2098" w:type="dxa"/>
            <w:vAlign w:val="bottom"/>
          </w:tcPr>
          <w:p w:rsidR="006A2AF1" w:rsidRPr="00753AE0" w:rsidRDefault="006A2AF1">
            <w:pPr>
              <w:pStyle w:val="ConsPlusNormal"/>
              <w:rPr>
                <w:rFonts w:ascii="Times New Roman" w:hAnsi="Times New Roman" w:cs="Times New Roman"/>
                <w:szCs w:val="22"/>
              </w:rPr>
            </w:pPr>
          </w:p>
        </w:tc>
        <w:tc>
          <w:tcPr>
            <w:tcW w:w="2665"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r>
      <w:tr w:rsidR="006A2AF1" w:rsidRPr="00753AE0">
        <w:tc>
          <w:tcPr>
            <w:tcW w:w="2098" w:type="dxa"/>
            <w:vAlign w:val="bottom"/>
          </w:tcPr>
          <w:p w:rsidR="006A2AF1" w:rsidRPr="00753AE0" w:rsidRDefault="006A2AF1">
            <w:pPr>
              <w:pStyle w:val="ConsPlusNormal"/>
              <w:rPr>
                <w:rFonts w:ascii="Times New Roman" w:hAnsi="Times New Roman" w:cs="Times New Roman"/>
                <w:szCs w:val="22"/>
              </w:rPr>
            </w:pPr>
          </w:p>
        </w:tc>
        <w:tc>
          <w:tcPr>
            <w:tcW w:w="2665"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r>
      <w:tr w:rsidR="006A2AF1" w:rsidRPr="00753AE0">
        <w:tc>
          <w:tcPr>
            <w:tcW w:w="2098" w:type="dxa"/>
            <w:vAlign w:val="bottom"/>
          </w:tcPr>
          <w:p w:rsidR="006A2AF1" w:rsidRPr="00753AE0" w:rsidRDefault="006A2AF1">
            <w:pPr>
              <w:pStyle w:val="ConsPlusNormal"/>
              <w:rPr>
                <w:rFonts w:ascii="Times New Roman" w:hAnsi="Times New Roman" w:cs="Times New Roman"/>
                <w:szCs w:val="22"/>
              </w:rPr>
            </w:pPr>
          </w:p>
        </w:tc>
        <w:tc>
          <w:tcPr>
            <w:tcW w:w="2665"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r>
      <w:tr w:rsidR="006A2AF1" w:rsidRPr="00753AE0">
        <w:tc>
          <w:tcPr>
            <w:tcW w:w="2098" w:type="dxa"/>
            <w:vAlign w:val="bottom"/>
          </w:tcPr>
          <w:p w:rsidR="006A2AF1" w:rsidRPr="00753AE0" w:rsidRDefault="006A2AF1">
            <w:pPr>
              <w:pStyle w:val="ConsPlusNormal"/>
              <w:rPr>
                <w:rFonts w:ascii="Times New Roman" w:hAnsi="Times New Roman" w:cs="Times New Roman"/>
                <w:szCs w:val="22"/>
              </w:rPr>
            </w:pPr>
          </w:p>
        </w:tc>
        <w:tc>
          <w:tcPr>
            <w:tcW w:w="2665"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r>
      <w:tr w:rsidR="006A2AF1" w:rsidRPr="00753AE0">
        <w:tc>
          <w:tcPr>
            <w:tcW w:w="2098" w:type="dxa"/>
            <w:vAlign w:val="bottom"/>
          </w:tcPr>
          <w:p w:rsidR="006A2AF1" w:rsidRPr="00753AE0" w:rsidRDefault="006A2AF1">
            <w:pPr>
              <w:pStyle w:val="ConsPlusNormal"/>
              <w:rPr>
                <w:rFonts w:ascii="Times New Roman" w:hAnsi="Times New Roman" w:cs="Times New Roman"/>
                <w:szCs w:val="22"/>
              </w:rPr>
            </w:pPr>
          </w:p>
        </w:tc>
        <w:tc>
          <w:tcPr>
            <w:tcW w:w="2665"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c>
          <w:tcPr>
            <w:tcW w:w="2154"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4"/>
        <w:rPr>
          <w:rFonts w:ascii="Times New Roman" w:hAnsi="Times New Roman" w:cs="Times New Roman"/>
          <w:szCs w:val="22"/>
        </w:rPr>
      </w:pPr>
      <w:r w:rsidRPr="00753AE0">
        <w:rPr>
          <w:rFonts w:ascii="Times New Roman" w:hAnsi="Times New Roman" w:cs="Times New Roman"/>
          <w:szCs w:val="22"/>
        </w:rPr>
        <w:t>3.10. Создание рабочих мест</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855"/>
        <w:gridCol w:w="3118"/>
      </w:tblGrid>
      <w:tr w:rsidR="006A2AF1" w:rsidRPr="00753AE0">
        <w:tc>
          <w:tcPr>
            <w:tcW w:w="209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Наименование крестьянского </w:t>
            </w:r>
            <w:r w:rsidRPr="00753AE0">
              <w:rPr>
                <w:rFonts w:ascii="Times New Roman" w:hAnsi="Times New Roman" w:cs="Times New Roman"/>
                <w:szCs w:val="22"/>
              </w:rPr>
              <w:lastRenderedPageBreak/>
              <w:t>(фермерского) хозяйства</w:t>
            </w:r>
          </w:p>
        </w:tc>
        <w:tc>
          <w:tcPr>
            <w:tcW w:w="3855"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 xml:space="preserve">Количество рабочих мест, планируемых к созданию начинающим </w:t>
            </w:r>
            <w:r w:rsidRPr="00753AE0">
              <w:rPr>
                <w:rFonts w:ascii="Times New Roman" w:hAnsi="Times New Roman" w:cs="Times New Roman"/>
                <w:szCs w:val="22"/>
              </w:rPr>
              <w:lastRenderedPageBreak/>
              <w:t xml:space="preserve">фермером, получившим </w:t>
            </w:r>
            <w:proofErr w:type="spellStart"/>
            <w:r w:rsidRPr="00753AE0">
              <w:rPr>
                <w:rFonts w:ascii="Times New Roman" w:hAnsi="Times New Roman" w:cs="Times New Roman"/>
                <w:szCs w:val="22"/>
              </w:rPr>
              <w:t>грантовую</w:t>
            </w:r>
            <w:proofErr w:type="spellEnd"/>
            <w:r w:rsidRPr="00753AE0">
              <w:rPr>
                <w:rFonts w:ascii="Times New Roman" w:hAnsi="Times New Roman" w:cs="Times New Roman"/>
                <w:szCs w:val="22"/>
              </w:rPr>
              <w:t xml:space="preserve"> поддержку, в соответствии с заключенным соглашением</w:t>
            </w:r>
          </w:p>
        </w:tc>
        <w:tc>
          <w:tcPr>
            <w:tcW w:w="31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 xml:space="preserve">Фактическое количество рабочих мест, созданных </w:t>
            </w:r>
            <w:r w:rsidRPr="00753AE0">
              <w:rPr>
                <w:rFonts w:ascii="Times New Roman" w:hAnsi="Times New Roman" w:cs="Times New Roman"/>
                <w:szCs w:val="22"/>
              </w:rPr>
              <w:lastRenderedPageBreak/>
              <w:t xml:space="preserve">начинающим фермером, получившим </w:t>
            </w:r>
            <w:proofErr w:type="spellStart"/>
            <w:r w:rsidRPr="00753AE0">
              <w:rPr>
                <w:rFonts w:ascii="Times New Roman" w:hAnsi="Times New Roman" w:cs="Times New Roman"/>
                <w:szCs w:val="22"/>
              </w:rPr>
              <w:t>грантовую</w:t>
            </w:r>
            <w:proofErr w:type="spellEnd"/>
            <w:r w:rsidRPr="00753AE0">
              <w:rPr>
                <w:rFonts w:ascii="Times New Roman" w:hAnsi="Times New Roman" w:cs="Times New Roman"/>
                <w:szCs w:val="22"/>
              </w:rPr>
              <w:t xml:space="preserve"> поддержку, после истечения срока использования гранта</w:t>
            </w:r>
          </w:p>
        </w:tc>
      </w:tr>
      <w:tr w:rsidR="006A2AF1" w:rsidRPr="00753AE0">
        <w:tc>
          <w:tcPr>
            <w:tcW w:w="2098" w:type="dxa"/>
          </w:tcPr>
          <w:p w:rsidR="006A2AF1" w:rsidRPr="00753AE0" w:rsidRDefault="006A2AF1">
            <w:pPr>
              <w:pStyle w:val="ConsPlusNormal"/>
              <w:rPr>
                <w:rFonts w:ascii="Times New Roman" w:hAnsi="Times New Roman" w:cs="Times New Roman"/>
                <w:szCs w:val="22"/>
              </w:rPr>
            </w:pPr>
          </w:p>
        </w:tc>
        <w:tc>
          <w:tcPr>
            <w:tcW w:w="3855" w:type="dxa"/>
          </w:tcPr>
          <w:p w:rsidR="006A2AF1" w:rsidRPr="00753AE0" w:rsidRDefault="006A2AF1">
            <w:pPr>
              <w:pStyle w:val="ConsPlusNormal"/>
              <w:rPr>
                <w:rFonts w:ascii="Times New Roman" w:hAnsi="Times New Roman" w:cs="Times New Roman"/>
                <w:szCs w:val="22"/>
              </w:rPr>
            </w:pPr>
          </w:p>
        </w:tc>
        <w:tc>
          <w:tcPr>
            <w:tcW w:w="3118"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Начинающий фермер ___________ 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1"/>
        <w:rPr>
          <w:rFonts w:ascii="Times New Roman" w:hAnsi="Times New Roman" w:cs="Times New Roman"/>
          <w:szCs w:val="22"/>
        </w:rPr>
      </w:pPr>
      <w:r w:rsidRPr="00753AE0">
        <w:rPr>
          <w:rFonts w:ascii="Times New Roman" w:hAnsi="Times New Roman" w:cs="Times New Roman"/>
          <w:szCs w:val="22"/>
        </w:rPr>
        <w:t>Приложение 2</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порядку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предоставления </w:t>
      </w:r>
      <w:proofErr w:type="gramStart"/>
      <w:r w:rsidRPr="00753AE0">
        <w:rPr>
          <w:rFonts w:ascii="Times New Roman" w:hAnsi="Times New Roman" w:cs="Times New Roman"/>
          <w:szCs w:val="22"/>
        </w:rPr>
        <w:t>из</w:t>
      </w:r>
      <w:proofErr w:type="gramEnd"/>
      <w:r w:rsidRPr="00753AE0">
        <w:rPr>
          <w:rFonts w:ascii="Times New Roman" w:hAnsi="Times New Roman" w:cs="Times New Roman"/>
          <w:szCs w:val="22"/>
        </w:rPr>
        <w:t xml:space="preserve"> областного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бюджета грантов на создание</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 xml:space="preserve">и развитие </w:t>
      </w:r>
      <w:proofErr w:type="gramStart"/>
      <w:r w:rsidRPr="00753AE0">
        <w:rPr>
          <w:rFonts w:ascii="Times New Roman" w:hAnsi="Times New Roman" w:cs="Times New Roman"/>
          <w:szCs w:val="22"/>
        </w:rPr>
        <w:t>крестьянского</w:t>
      </w:r>
      <w:proofErr w:type="gramEnd"/>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(фермерского) хозяйства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и единовременной помощи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 бытовое обустройство</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начинающим фермерам</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24" w:name="P773"/>
      <w:bookmarkEnd w:id="24"/>
      <w:r w:rsidRPr="00753AE0">
        <w:rPr>
          <w:rFonts w:ascii="Times New Roman" w:hAnsi="Times New Roman" w:cs="Times New Roman"/>
          <w:szCs w:val="22"/>
        </w:rPr>
        <w:t>Справка-расчет</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на получение </w:t>
      </w:r>
      <w:proofErr w:type="gramStart"/>
      <w:r w:rsidRPr="00753AE0">
        <w:rPr>
          <w:rFonts w:ascii="Times New Roman" w:hAnsi="Times New Roman" w:cs="Times New Roman"/>
          <w:szCs w:val="22"/>
        </w:rPr>
        <w:t>гранта</w:t>
      </w:r>
      <w:proofErr w:type="gramEnd"/>
      <w:r w:rsidRPr="00753AE0">
        <w:rPr>
          <w:rFonts w:ascii="Times New Roman" w:hAnsi="Times New Roman" w:cs="Times New Roman"/>
          <w:szCs w:val="22"/>
        </w:rPr>
        <w:t xml:space="preserve"> на создание и развитие крестьянского</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(фермерского) хозяйства, единовременной помощи на </w:t>
      </w:r>
      <w:proofErr w:type="gramStart"/>
      <w:r w:rsidRPr="00753AE0">
        <w:rPr>
          <w:rFonts w:ascii="Times New Roman" w:hAnsi="Times New Roman" w:cs="Times New Roman"/>
          <w:szCs w:val="22"/>
        </w:rPr>
        <w:t>бытовое</w:t>
      </w:r>
      <w:proofErr w:type="gramEnd"/>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обустройство начинающему фермеру</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_________________________________________________________</w:t>
      </w:r>
    </w:p>
    <w:p w:rsidR="006A2AF1" w:rsidRPr="00753AE0" w:rsidRDefault="006A2AF1">
      <w:pPr>
        <w:pStyle w:val="ConsPlusNormal"/>
        <w:jc w:val="center"/>
        <w:rPr>
          <w:rFonts w:ascii="Times New Roman" w:hAnsi="Times New Roman" w:cs="Times New Roman"/>
          <w:szCs w:val="22"/>
        </w:rPr>
      </w:pPr>
      <w:proofErr w:type="gramStart"/>
      <w:r w:rsidRPr="00753AE0">
        <w:rPr>
          <w:rFonts w:ascii="Times New Roman" w:hAnsi="Times New Roman" w:cs="Times New Roman"/>
          <w:szCs w:val="22"/>
        </w:rPr>
        <w:t>(наименование получателя гранта на создание и развитие</w:t>
      </w:r>
      <w:proofErr w:type="gramEnd"/>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крестьянского (фермерского) хозяйства и (или) </w:t>
      </w:r>
      <w:proofErr w:type="gramStart"/>
      <w:r w:rsidRPr="00753AE0">
        <w:rPr>
          <w:rFonts w:ascii="Times New Roman" w:hAnsi="Times New Roman" w:cs="Times New Roman"/>
          <w:szCs w:val="22"/>
        </w:rPr>
        <w:t>единовременной</w:t>
      </w:r>
      <w:proofErr w:type="gramEnd"/>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помощи на бытовое обустройство)</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1260"/>
        <w:gridCol w:w="1260"/>
        <w:gridCol w:w="1485"/>
        <w:gridCol w:w="1247"/>
      </w:tblGrid>
      <w:tr w:rsidR="006A2AF1" w:rsidRPr="00753AE0">
        <w:tc>
          <w:tcPr>
            <w:tcW w:w="56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323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расходов</w:t>
            </w:r>
          </w:p>
        </w:tc>
        <w:tc>
          <w:tcPr>
            <w:tcW w:w="1260"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Сумма расходов по плану расходов</w:t>
            </w:r>
          </w:p>
        </w:tc>
        <w:tc>
          <w:tcPr>
            <w:tcW w:w="3992" w:type="dxa"/>
            <w:gridSpan w:val="3"/>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Сумма к получению</w:t>
            </w:r>
          </w:p>
        </w:tc>
      </w:tr>
      <w:tr w:rsidR="006A2AF1" w:rsidRPr="00753AE0">
        <w:tc>
          <w:tcPr>
            <w:tcW w:w="567" w:type="dxa"/>
            <w:vMerge/>
          </w:tcPr>
          <w:p w:rsidR="006A2AF1" w:rsidRPr="00753AE0" w:rsidRDefault="006A2AF1">
            <w:pPr>
              <w:rPr>
                <w:rFonts w:ascii="Times New Roman" w:hAnsi="Times New Roman" w:cs="Times New Roman"/>
              </w:rPr>
            </w:pPr>
          </w:p>
        </w:tc>
        <w:tc>
          <w:tcPr>
            <w:tcW w:w="3231" w:type="dxa"/>
            <w:vMerge/>
          </w:tcPr>
          <w:p w:rsidR="006A2AF1" w:rsidRPr="00753AE0" w:rsidRDefault="006A2AF1">
            <w:pPr>
              <w:rPr>
                <w:rFonts w:ascii="Times New Roman" w:hAnsi="Times New Roman" w:cs="Times New Roman"/>
              </w:rPr>
            </w:pPr>
          </w:p>
        </w:tc>
        <w:tc>
          <w:tcPr>
            <w:tcW w:w="1260" w:type="dxa"/>
            <w:vMerge/>
          </w:tcPr>
          <w:p w:rsidR="006A2AF1" w:rsidRPr="00753AE0" w:rsidRDefault="006A2AF1">
            <w:pPr>
              <w:rPr>
                <w:rFonts w:ascii="Times New Roman" w:hAnsi="Times New Roman" w:cs="Times New Roman"/>
              </w:rPr>
            </w:pPr>
          </w:p>
        </w:tc>
        <w:tc>
          <w:tcPr>
            <w:tcW w:w="1260" w:type="dxa"/>
            <w:vMerge w:val="restart"/>
          </w:tcPr>
          <w:p w:rsidR="006A2AF1" w:rsidRPr="00753AE0" w:rsidRDefault="006A2AF1">
            <w:pPr>
              <w:pStyle w:val="ConsPlusNormal"/>
              <w:jc w:val="center"/>
              <w:rPr>
                <w:rFonts w:ascii="Times New Roman" w:hAnsi="Times New Roman" w:cs="Times New Roman"/>
                <w:szCs w:val="22"/>
              </w:rPr>
            </w:pPr>
            <w:bookmarkStart w:id="25" w:name="P787"/>
            <w:bookmarkEnd w:id="25"/>
            <w:r w:rsidRPr="00753AE0">
              <w:rPr>
                <w:rFonts w:ascii="Times New Roman" w:hAnsi="Times New Roman" w:cs="Times New Roman"/>
                <w:szCs w:val="22"/>
              </w:rPr>
              <w:t>всего в соответствии с решением конкурсной комиссии</w:t>
            </w:r>
          </w:p>
        </w:tc>
        <w:tc>
          <w:tcPr>
            <w:tcW w:w="2732" w:type="dxa"/>
            <w:gridSpan w:val="2"/>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 том числе:</w:t>
            </w:r>
          </w:p>
        </w:tc>
      </w:tr>
      <w:tr w:rsidR="006A2AF1" w:rsidRPr="00753AE0">
        <w:tc>
          <w:tcPr>
            <w:tcW w:w="567" w:type="dxa"/>
            <w:vMerge/>
          </w:tcPr>
          <w:p w:rsidR="006A2AF1" w:rsidRPr="00753AE0" w:rsidRDefault="006A2AF1">
            <w:pPr>
              <w:rPr>
                <w:rFonts w:ascii="Times New Roman" w:hAnsi="Times New Roman" w:cs="Times New Roman"/>
              </w:rPr>
            </w:pPr>
          </w:p>
        </w:tc>
        <w:tc>
          <w:tcPr>
            <w:tcW w:w="3231" w:type="dxa"/>
            <w:vMerge/>
          </w:tcPr>
          <w:p w:rsidR="006A2AF1" w:rsidRPr="00753AE0" w:rsidRDefault="006A2AF1">
            <w:pPr>
              <w:rPr>
                <w:rFonts w:ascii="Times New Roman" w:hAnsi="Times New Roman" w:cs="Times New Roman"/>
              </w:rPr>
            </w:pPr>
          </w:p>
        </w:tc>
        <w:tc>
          <w:tcPr>
            <w:tcW w:w="1260" w:type="dxa"/>
            <w:vMerge/>
          </w:tcPr>
          <w:p w:rsidR="006A2AF1" w:rsidRPr="00753AE0" w:rsidRDefault="006A2AF1">
            <w:pPr>
              <w:rPr>
                <w:rFonts w:ascii="Times New Roman" w:hAnsi="Times New Roman" w:cs="Times New Roman"/>
              </w:rPr>
            </w:pPr>
          </w:p>
        </w:tc>
        <w:tc>
          <w:tcPr>
            <w:tcW w:w="1260" w:type="dxa"/>
            <w:vMerge/>
          </w:tcPr>
          <w:p w:rsidR="006A2AF1" w:rsidRPr="00753AE0" w:rsidRDefault="006A2AF1">
            <w:pPr>
              <w:rPr>
                <w:rFonts w:ascii="Times New Roman" w:hAnsi="Times New Roman" w:cs="Times New Roman"/>
              </w:rPr>
            </w:pPr>
          </w:p>
        </w:tc>
        <w:tc>
          <w:tcPr>
            <w:tcW w:w="1485" w:type="dxa"/>
          </w:tcPr>
          <w:p w:rsidR="006A2AF1" w:rsidRPr="00753AE0" w:rsidRDefault="006A2AF1">
            <w:pPr>
              <w:pStyle w:val="ConsPlusNormal"/>
              <w:jc w:val="center"/>
              <w:rPr>
                <w:rFonts w:ascii="Times New Roman" w:hAnsi="Times New Roman" w:cs="Times New Roman"/>
                <w:szCs w:val="22"/>
              </w:rPr>
            </w:pPr>
            <w:bookmarkStart w:id="26" w:name="P789"/>
            <w:bookmarkEnd w:id="26"/>
            <w:r w:rsidRPr="00753AE0">
              <w:rPr>
                <w:rFonts w:ascii="Times New Roman" w:hAnsi="Times New Roman" w:cs="Times New Roman"/>
                <w:szCs w:val="22"/>
              </w:rPr>
              <w:t>за счет областного бюджета (</w:t>
            </w:r>
            <w:hyperlink w:anchor="P787" w:history="1">
              <w:r w:rsidRPr="00753AE0">
                <w:rPr>
                  <w:rFonts w:ascii="Times New Roman" w:hAnsi="Times New Roman" w:cs="Times New Roman"/>
                  <w:color w:val="0000FF"/>
                  <w:szCs w:val="22"/>
                </w:rPr>
                <w:t>гр. 4</w:t>
              </w:r>
            </w:hyperlink>
            <w:r w:rsidRPr="00753AE0">
              <w:rPr>
                <w:rFonts w:ascii="Times New Roman" w:hAnsi="Times New Roman" w:cs="Times New Roman"/>
                <w:szCs w:val="22"/>
              </w:rPr>
              <w:t xml:space="preserve"> - </w:t>
            </w:r>
            <w:hyperlink w:anchor="P787" w:history="1">
              <w:r w:rsidRPr="00753AE0">
                <w:rPr>
                  <w:rFonts w:ascii="Times New Roman" w:hAnsi="Times New Roman" w:cs="Times New Roman"/>
                  <w:color w:val="0000FF"/>
                  <w:szCs w:val="22"/>
                </w:rPr>
                <w:t>гр. 4</w:t>
              </w:r>
            </w:hyperlink>
            <w:r w:rsidRPr="00753AE0">
              <w:rPr>
                <w:rFonts w:ascii="Times New Roman" w:hAnsi="Times New Roman" w:cs="Times New Roman"/>
                <w:szCs w:val="22"/>
              </w:rPr>
              <w:t xml:space="preserve"> </w:t>
            </w:r>
            <w:proofErr w:type="spellStart"/>
            <w:r w:rsidRPr="00753AE0">
              <w:rPr>
                <w:rFonts w:ascii="Times New Roman" w:hAnsi="Times New Roman" w:cs="Times New Roman"/>
                <w:szCs w:val="22"/>
              </w:rPr>
              <w:t>x</w:t>
            </w:r>
            <w:proofErr w:type="spellEnd"/>
            <w:r w:rsidRPr="00753AE0">
              <w:rPr>
                <w:rFonts w:ascii="Times New Roman" w:hAnsi="Times New Roman" w:cs="Times New Roman"/>
                <w:szCs w:val="22"/>
              </w:rPr>
              <w:t xml:space="preserve"> </w:t>
            </w:r>
            <w:proofErr w:type="spellStart"/>
            <w:r w:rsidRPr="00753AE0">
              <w:rPr>
                <w:rFonts w:ascii="Times New Roman" w:hAnsi="Times New Roman" w:cs="Times New Roman"/>
                <w:szCs w:val="22"/>
              </w:rPr>
              <w:t>У</w:t>
            </w:r>
            <w:proofErr w:type="gramStart"/>
            <w:r w:rsidRPr="00753AE0">
              <w:rPr>
                <w:rFonts w:ascii="Times New Roman" w:hAnsi="Times New Roman" w:cs="Times New Roman"/>
                <w:szCs w:val="22"/>
              </w:rPr>
              <w:t>i</w:t>
            </w:r>
            <w:proofErr w:type="spellEnd"/>
            <w:proofErr w:type="gramEnd"/>
            <w:r w:rsidRPr="00753AE0">
              <w:rPr>
                <w:rFonts w:ascii="Times New Roman" w:hAnsi="Times New Roman" w:cs="Times New Roman"/>
                <w:szCs w:val="22"/>
              </w:rPr>
              <w:t>)</w:t>
            </w:r>
          </w:p>
        </w:tc>
        <w:tc>
          <w:tcPr>
            <w:tcW w:w="124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за счет федерального бюджета (</w:t>
            </w:r>
            <w:hyperlink w:anchor="P787" w:history="1">
              <w:r w:rsidRPr="00753AE0">
                <w:rPr>
                  <w:rFonts w:ascii="Times New Roman" w:hAnsi="Times New Roman" w:cs="Times New Roman"/>
                  <w:color w:val="0000FF"/>
                  <w:szCs w:val="22"/>
                </w:rPr>
                <w:t>гр. 4</w:t>
              </w:r>
            </w:hyperlink>
            <w:r w:rsidRPr="00753AE0">
              <w:rPr>
                <w:rFonts w:ascii="Times New Roman" w:hAnsi="Times New Roman" w:cs="Times New Roman"/>
                <w:szCs w:val="22"/>
              </w:rPr>
              <w:t xml:space="preserve"> - </w:t>
            </w:r>
            <w:hyperlink w:anchor="P789" w:history="1">
              <w:r w:rsidRPr="00753AE0">
                <w:rPr>
                  <w:rFonts w:ascii="Times New Roman" w:hAnsi="Times New Roman" w:cs="Times New Roman"/>
                  <w:color w:val="0000FF"/>
                  <w:szCs w:val="22"/>
                </w:rPr>
                <w:t>гр. 5</w:t>
              </w:r>
            </w:hyperlink>
            <w:r w:rsidRPr="00753AE0">
              <w:rPr>
                <w:rFonts w:ascii="Times New Roman" w:hAnsi="Times New Roman" w:cs="Times New Roman"/>
                <w:szCs w:val="22"/>
              </w:rPr>
              <w:t>)</w:t>
            </w:r>
          </w:p>
        </w:tc>
      </w:tr>
      <w:tr w:rsidR="006A2AF1" w:rsidRPr="00753AE0">
        <w:tc>
          <w:tcPr>
            <w:tcW w:w="5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323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Грант на создание и развитие крестьянского (фермерского) хозяйства</w:t>
            </w:r>
          </w:p>
        </w:tc>
        <w:tc>
          <w:tcPr>
            <w:tcW w:w="1260" w:type="dxa"/>
          </w:tcPr>
          <w:p w:rsidR="006A2AF1" w:rsidRPr="00753AE0" w:rsidRDefault="006A2AF1">
            <w:pPr>
              <w:pStyle w:val="ConsPlusNormal"/>
              <w:rPr>
                <w:rFonts w:ascii="Times New Roman" w:hAnsi="Times New Roman" w:cs="Times New Roman"/>
                <w:szCs w:val="22"/>
              </w:rPr>
            </w:pPr>
          </w:p>
        </w:tc>
        <w:tc>
          <w:tcPr>
            <w:tcW w:w="1260" w:type="dxa"/>
          </w:tcPr>
          <w:p w:rsidR="006A2AF1" w:rsidRPr="00753AE0" w:rsidRDefault="006A2AF1">
            <w:pPr>
              <w:pStyle w:val="ConsPlusNormal"/>
              <w:rPr>
                <w:rFonts w:ascii="Times New Roman" w:hAnsi="Times New Roman" w:cs="Times New Roman"/>
                <w:szCs w:val="22"/>
              </w:rPr>
            </w:pPr>
          </w:p>
        </w:tc>
        <w:tc>
          <w:tcPr>
            <w:tcW w:w="1485"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r w:rsidR="006A2AF1" w:rsidRPr="00753AE0">
        <w:tc>
          <w:tcPr>
            <w:tcW w:w="5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323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Единовременная помощь на бытовое обустройство</w:t>
            </w:r>
          </w:p>
        </w:tc>
        <w:tc>
          <w:tcPr>
            <w:tcW w:w="1260" w:type="dxa"/>
          </w:tcPr>
          <w:p w:rsidR="006A2AF1" w:rsidRPr="00753AE0" w:rsidRDefault="006A2AF1">
            <w:pPr>
              <w:pStyle w:val="ConsPlusNormal"/>
              <w:rPr>
                <w:rFonts w:ascii="Times New Roman" w:hAnsi="Times New Roman" w:cs="Times New Roman"/>
                <w:szCs w:val="22"/>
              </w:rPr>
            </w:pPr>
          </w:p>
        </w:tc>
        <w:tc>
          <w:tcPr>
            <w:tcW w:w="1260" w:type="dxa"/>
          </w:tcPr>
          <w:p w:rsidR="006A2AF1" w:rsidRPr="00753AE0" w:rsidRDefault="006A2AF1">
            <w:pPr>
              <w:pStyle w:val="ConsPlusNormal"/>
              <w:rPr>
                <w:rFonts w:ascii="Times New Roman" w:hAnsi="Times New Roman" w:cs="Times New Roman"/>
                <w:szCs w:val="22"/>
              </w:rPr>
            </w:pPr>
          </w:p>
        </w:tc>
        <w:tc>
          <w:tcPr>
            <w:tcW w:w="1485"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r w:rsidR="006A2AF1" w:rsidRPr="00753AE0">
        <w:tc>
          <w:tcPr>
            <w:tcW w:w="3798"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w:t>
            </w:r>
          </w:p>
        </w:tc>
        <w:tc>
          <w:tcPr>
            <w:tcW w:w="1260" w:type="dxa"/>
          </w:tcPr>
          <w:p w:rsidR="006A2AF1" w:rsidRPr="00753AE0" w:rsidRDefault="006A2AF1">
            <w:pPr>
              <w:pStyle w:val="ConsPlusNormal"/>
              <w:rPr>
                <w:rFonts w:ascii="Times New Roman" w:hAnsi="Times New Roman" w:cs="Times New Roman"/>
                <w:szCs w:val="22"/>
              </w:rPr>
            </w:pPr>
          </w:p>
        </w:tc>
        <w:tc>
          <w:tcPr>
            <w:tcW w:w="1260" w:type="dxa"/>
          </w:tcPr>
          <w:p w:rsidR="006A2AF1" w:rsidRPr="00753AE0" w:rsidRDefault="006A2AF1">
            <w:pPr>
              <w:pStyle w:val="ConsPlusNormal"/>
              <w:rPr>
                <w:rFonts w:ascii="Times New Roman" w:hAnsi="Times New Roman" w:cs="Times New Roman"/>
                <w:szCs w:val="22"/>
              </w:rPr>
            </w:pPr>
          </w:p>
        </w:tc>
        <w:tc>
          <w:tcPr>
            <w:tcW w:w="1485"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Начинающий фермер _______________      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              (инициалы, фамилия)</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М.П.              Дата</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0"/>
        <w:rPr>
          <w:rFonts w:ascii="Times New Roman" w:hAnsi="Times New Roman" w:cs="Times New Roman"/>
          <w:szCs w:val="22"/>
        </w:rPr>
      </w:pPr>
      <w:r w:rsidRPr="00753AE0">
        <w:rPr>
          <w:rFonts w:ascii="Times New Roman" w:hAnsi="Times New Roman" w:cs="Times New Roman"/>
          <w:szCs w:val="22"/>
        </w:rPr>
        <w:t>Приложение N 2</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постановлению</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Правительства</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от 3 октября 2012 г. N 858-п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Title"/>
        <w:jc w:val="center"/>
        <w:rPr>
          <w:rFonts w:ascii="Times New Roman" w:hAnsi="Times New Roman" w:cs="Times New Roman"/>
          <w:szCs w:val="22"/>
        </w:rPr>
      </w:pPr>
      <w:bookmarkStart w:id="27" w:name="P824"/>
      <w:bookmarkEnd w:id="27"/>
      <w:r w:rsidRPr="00753AE0">
        <w:rPr>
          <w:rFonts w:ascii="Times New Roman" w:hAnsi="Times New Roman" w:cs="Times New Roman"/>
          <w:szCs w:val="22"/>
        </w:rPr>
        <w:t>Порядок</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проведения на территории Оренбургской области</w:t>
      </w:r>
    </w:p>
    <w:p w:rsidR="006A2AF1" w:rsidRPr="00753AE0" w:rsidRDefault="006A2AF1">
      <w:pPr>
        <w:pStyle w:val="ConsPlusTitle"/>
        <w:jc w:val="center"/>
        <w:rPr>
          <w:rFonts w:ascii="Times New Roman" w:hAnsi="Times New Roman" w:cs="Times New Roman"/>
          <w:szCs w:val="22"/>
        </w:rPr>
      </w:pPr>
      <w:r w:rsidRPr="00753AE0">
        <w:rPr>
          <w:rFonts w:ascii="Times New Roman" w:hAnsi="Times New Roman" w:cs="Times New Roman"/>
          <w:szCs w:val="22"/>
        </w:rPr>
        <w:t>конкурса по отбору начинающих фермеров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 Настоящий Порядок устанавливает правила проведения на территории Оренбургской области конкурса по отбору начинающих фермеров с целью предоставления им гранта на создание и развитие крестьянского (фермерского) хозяйства и (или) единовременной помощи на бытовое обустройство (далее - грант, единовременная помощь).</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 Конкурс по отбору начинающих фермеров с целью предоставления им грантов и (или) единовременной помощи устанавливается приказом министерства сельского хозяйства, пищевой и перерабатывающей промышленности Оренбургской области (далее - министерство).</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3. Объявление о проведении конкурса размещается на официальных сайтах Правительства Оренбургской области (</w:t>
      </w:r>
      <w:proofErr w:type="spellStart"/>
      <w:r w:rsidRPr="00753AE0">
        <w:rPr>
          <w:rFonts w:ascii="Times New Roman" w:hAnsi="Times New Roman" w:cs="Times New Roman"/>
          <w:szCs w:val="22"/>
        </w:rPr>
        <w:t>www.orenburg-gov.ru</w:t>
      </w:r>
      <w:proofErr w:type="spellEnd"/>
      <w:r w:rsidRPr="00753AE0">
        <w:rPr>
          <w:rFonts w:ascii="Times New Roman" w:hAnsi="Times New Roman" w:cs="Times New Roman"/>
          <w:szCs w:val="22"/>
        </w:rPr>
        <w:t>) и министерства (</w:t>
      </w:r>
      <w:proofErr w:type="spellStart"/>
      <w:r w:rsidRPr="00753AE0">
        <w:rPr>
          <w:rFonts w:ascii="Times New Roman" w:hAnsi="Times New Roman" w:cs="Times New Roman"/>
          <w:szCs w:val="22"/>
        </w:rPr>
        <w:t>www.mcx.orb.ru</w:t>
      </w:r>
      <w:proofErr w:type="spellEnd"/>
      <w:r w:rsidRPr="00753AE0">
        <w:rPr>
          <w:rFonts w:ascii="Times New Roman" w:hAnsi="Times New Roman" w:cs="Times New Roman"/>
          <w:szCs w:val="22"/>
        </w:rPr>
        <w:t xml:space="preserve">) в сети Интернет не </w:t>
      </w:r>
      <w:proofErr w:type="gramStart"/>
      <w:r w:rsidRPr="00753AE0">
        <w:rPr>
          <w:rFonts w:ascii="Times New Roman" w:hAnsi="Times New Roman" w:cs="Times New Roman"/>
          <w:szCs w:val="22"/>
        </w:rPr>
        <w:t>позднее</w:t>
      </w:r>
      <w:proofErr w:type="gramEnd"/>
      <w:r w:rsidRPr="00753AE0">
        <w:rPr>
          <w:rFonts w:ascii="Times New Roman" w:hAnsi="Times New Roman" w:cs="Times New Roman"/>
          <w:szCs w:val="22"/>
        </w:rPr>
        <w:t xml:space="preserve"> чем за 30 календарных дней до даты начала приема заявок и документов.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Объявление о проведении конкурса должно содержать следующую информацию:</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дату и время начала и окончания приема заявок и документов;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адрес министерства для представления заявок и документов, номера телефонов и кабинетов для получения информации о проведении конкурса;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график (режим) работы министерства;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перечень нормативных правовых актов, регулирующих порядок проведения конкурса и содержащих требования к заявителям, перечень документов, представляемых заявителем для участия в конкурсе, форму заявки и структуру бизнес-плана, а также утверждающих состав конкурсной комиссии, экспертного совета;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даты заседаний конкурсной комиссии.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4. Отбор начинающих фермеров с целью предоставления им грантов и (или) единовременной помощи осуществляется конкурсной комиссией.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Состав конкурсной комиссии утверждается постановлением Правительства Оренбургской области.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 Заявку на участие в конкурсе в конкурсную комиссию может подать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(далее - заявитель), с приложением документов, подтверждающих соблюдение следующих условий: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 Заявитель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5.2. Заявитель ранее не являлся получателем: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а) гранта на создание и развитие крестьянского (фермерского) хозяйства;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б) гранта на развитие семейных животноводческих ферм;</w:t>
      </w:r>
    </w:p>
    <w:p w:rsidR="006A2AF1" w:rsidRPr="00753AE0" w:rsidRDefault="006A2AF1">
      <w:pPr>
        <w:pStyle w:val="ConsPlusNormal"/>
        <w:ind w:firstLine="540"/>
        <w:jc w:val="both"/>
        <w:rPr>
          <w:rFonts w:ascii="Times New Roman" w:hAnsi="Times New Roman" w:cs="Times New Roman"/>
          <w:szCs w:val="22"/>
        </w:rPr>
      </w:pPr>
      <w:bookmarkStart w:id="28" w:name="P845"/>
      <w:bookmarkEnd w:id="28"/>
      <w:r w:rsidRPr="00753AE0">
        <w:rPr>
          <w:rFonts w:ascii="Times New Roman" w:hAnsi="Times New Roman" w:cs="Times New Roman"/>
          <w:szCs w:val="22"/>
        </w:rPr>
        <w:t xml:space="preserve">в) выплаты на содействие </w:t>
      </w:r>
      <w:proofErr w:type="spellStart"/>
      <w:r w:rsidRPr="00753AE0">
        <w:rPr>
          <w:rFonts w:ascii="Times New Roman" w:hAnsi="Times New Roman" w:cs="Times New Roman"/>
          <w:szCs w:val="22"/>
        </w:rPr>
        <w:t>самозанятости</w:t>
      </w:r>
      <w:proofErr w:type="spellEnd"/>
      <w:r w:rsidRPr="00753AE0">
        <w:rPr>
          <w:rFonts w:ascii="Times New Roman" w:hAnsi="Times New Roman" w:cs="Times New Roman"/>
          <w:szCs w:val="22"/>
        </w:rPr>
        <w:t xml:space="preserve"> безработных граждан, полученной до регистрации крестьянского (фермерского) хозяйства, главой которого является заявитель;</w:t>
      </w:r>
    </w:p>
    <w:p w:rsidR="006A2AF1" w:rsidRPr="00753AE0" w:rsidRDefault="006A2AF1">
      <w:pPr>
        <w:pStyle w:val="ConsPlusNormal"/>
        <w:ind w:firstLine="540"/>
        <w:jc w:val="both"/>
        <w:rPr>
          <w:rFonts w:ascii="Times New Roman" w:hAnsi="Times New Roman" w:cs="Times New Roman"/>
          <w:szCs w:val="22"/>
        </w:rPr>
      </w:pPr>
      <w:bookmarkStart w:id="29" w:name="P846"/>
      <w:bookmarkEnd w:id="29"/>
      <w:r w:rsidRPr="00753AE0">
        <w:rPr>
          <w:rFonts w:ascii="Times New Roman" w:hAnsi="Times New Roman" w:cs="Times New Roman"/>
          <w:szCs w:val="22"/>
        </w:rPr>
        <w:lastRenderedPageBreak/>
        <w:t>г)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szCs w:val="22"/>
        </w:rPr>
        <w:t>д</w:t>
      </w:r>
      <w:proofErr w:type="spellEnd"/>
      <w:r w:rsidRPr="00753AE0">
        <w:rPr>
          <w:rFonts w:ascii="Times New Roman" w:hAnsi="Times New Roman" w:cs="Times New Roman"/>
          <w:szCs w:val="22"/>
        </w:rPr>
        <w:t>) единовременной помощи на бытовое обустройство начинающим фермерам.</w:t>
      </w: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 xml:space="preserve">В случае если указанные в </w:t>
      </w:r>
      <w:hyperlink w:anchor="P845" w:history="1">
        <w:r w:rsidRPr="00753AE0">
          <w:rPr>
            <w:rFonts w:ascii="Times New Roman" w:hAnsi="Times New Roman" w:cs="Times New Roman"/>
            <w:color w:val="0000FF"/>
            <w:szCs w:val="22"/>
          </w:rPr>
          <w:t>подпунктах "в"</w:t>
        </w:r>
      </w:hyperlink>
      <w:r w:rsidRPr="00753AE0">
        <w:rPr>
          <w:rFonts w:ascii="Times New Roman" w:hAnsi="Times New Roman" w:cs="Times New Roman"/>
          <w:szCs w:val="22"/>
        </w:rPr>
        <w:t xml:space="preserve"> и </w:t>
      </w:r>
      <w:hyperlink w:anchor="P846" w:history="1">
        <w:r w:rsidRPr="00753AE0">
          <w:rPr>
            <w:rFonts w:ascii="Times New Roman" w:hAnsi="Times New Roman" w:cs="Times New Roman"/>
            <w:color w:val="0000FF"/>
            <w:szCs w:val="22"/>
          </w:rPr>
          <w:t>"г"</w:t>
        </w:r>
      </w:hyperlink>
      <w:r w:rsidRPr="00753AE0">
        <w:rPr>
          <w:rFonts w:ascii="Times New Roman" w:hAnsi="Times New Roman" w:cs="Times New Roman"/>
          <w:szCs w:val="22"/>
        </w:rPr>
        <w:t xml:space="preserve"> настоящего пункта единовременные выплаты заявитель получает для создания и развития хозяйства, указанного в </w:t>
      </w:r>
      <w:hyperlink w:anchor="P849" w:history="1">
        <w:r w:rsidRPr="00753AE0">
          <w:rPr>
            <w:rFonts w:ascii="Times New Roman" w:hAnsi="Times New Roman" w:cs="Times New Roman"/>
            <w:color w:val="0000FF"/>
            <w:szCs w:val="22"/>
          </w:rPr>
          <w:t>подпункте 5.3</w:t>
        </w:r>
      </w:hyperlink>
      <w:r w:rsidRPr="00753AE0">
        <w:rPr>
          <w:rFonts w:ascii="Times New Roman" w:hAnsi="Times New Roman" w:cs="Times New Roman"/>
          <w:szCs w:val="22"/>
        </w:rPr>
        <w:t xml:space="preserve"> настоящего Порядка, и не допускает финансирования за счет указанных выплат одних и тех же затрат, то заявитель может подать заявку на участие в конкурсе по отбору начинающих фермеров.</w:t>
      </w:r>
      <w:proofErr w:type="gramEnd"/>
    </w:p>
    <w:p w:rsidR="006A2AF1" w:rsidRPr="00753AE0" w:rsidRDefault="006A2AF1">
      <w:pPr>
        <w:pStyle w:val="ConsPlusNormal"/>
        <w:ind w:firstLine="540"/>
        <w:jc w:val="both"/>
        <w:rPr>
          <w:rFonts w:ascii="Times New Roman" w:hAnsi="Times New Roman" w:cs="Times New Roman"/>
          <w:szCs w:val="22"/>
        </w:rPr>
      </w:pPr>
      <w:bookmarkStart w:id="30" w:name="P849"/>
      <w:bookmarkEnd w:id="30"/>
      <w:r w:rsidRPr="00753AE0">
        <w:rPr>
          <w:rFonts w:ascii="Times New Roman" w:hAnsi="Times New Roman" w:cs="Times New Roman"/>
          <w:szCs w:val="22"/>
        </w:rPr>
        <w:t>5.3. Заявитель является главой хозяйства, зарегистрированного на территории Оренбургской области, деятельность которого на дату подачи заявки не превышает 24 месяцев со дня его регистрации.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5.4.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3 лет.</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5.5. Хозяйство, главой которого является заявитель, подпадает под критерии </w:t>
      </w:r>
      <w:proofErr w:type="spellStart"/>
      <w:r w:rsidRPr="00753AE0">
        <w:rPr>
          <w:rFonts w:ascii="Times New Roman" w:hAnsi="Times New Roman" w:cs="Times New Roman"/>
          <w:szCs w:val="22"/>
        </w:rPr>
        <w:t>микропредприятия</w:t>
      </w:r>
      <w:proofErr w:type="spellEnd"/>
      <w:r w:rsidRPr="00753AE0">
        <w:rPr>
          <w:rFonts w:ascii="Times New Roman" w:hAnsi="Times New Roman" w:cs="Times New Roman"/>
          <w:szCs w:val="22"/>
        </w:rPr>
        <w:t xml:space="preserve">, установленные Федеральным </w:t>
      </w:r>
      <w:hyperlink r:id="rId24" w:history="1">
        <w:r w:rsidRPr="00753AE0">
          <w:rPr>
            <w:rFonts w:ascii="Times New Roman" w:hAnsi="Times New Roman" w:cs="Times New Roman"/>
            <w:color w:val="0000FF"/>
            <w:szCs w:val="22"/>
          </w:rPr>
          <w:t>законом</w:t>
        </w:r>
      </w:hyperlink>
      <w:r w:rsidRPr="00753AE0">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5.6. Заявитель имеет план по созданию и развитию хозяйства, увеличению объема реализуемой сельскохозяйственной продукции (далее - бизнес-план).</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5.7. </w:t>
      </w:r>
      <w:proofErr w:type="gramStart"/>
      <w:r w:rsidRPr="00753AE0">
        <w:rPr>
          <w:rFonts w:ascii="Times New Roman" w:hAnsi="Times New Roman" w:cs="Times New Roman"/>
          <w:szCs w:val="22"/>
        </w:rPr>
        <w:t>Заявитель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помощи, собственных и заемных средств).</w:t>
      </w:r>
      <w:proofErr w:type="gramEnd"/>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5.8. Глава хозяйства обязуется оплачивать за счет собственных средств не менее 10 процентов стоимости каждого наименования приобретений, указанных в плане.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5.9. Глава хозяйства обязуется использовать грант и (или) единовременную помощь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5.10. Глава крестьянского (фермерского) хозяйства обязуется в период действия соглашения о предоставлении гранта на создание и развитие крестьянского (фермерского) хозяйства и (или) единовременной помощи на бытовое обустройство (далее - соглашение) на каждые 500 тыс. рублей гранта создать не менее 1 постоянного рабочего места, но всего не более 15 постоянных рабочих мест.</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5.11. Заявитель заключил договоры (предварительные договоры) о реализации сельскохозяйственной продукции на сумму более 30 тысяч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5.12. Заявитель обязуется осуществлять деятельность хозяйства в течение не менее 5 лет после получения гранта.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5.13. Заявитель соглашается на передачу и обработку его персональных данных в соответствии с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5.14. Заявитель постоянно проживает или обязуется переехать на постоянное место жительства в муниципальное образование по местонахождению и регистрации хозяйства, главой которого он является, и данное хозяйство является единственным местом трудоустройства заявителя.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5.15. В крестьянском (фермерском) хозяйстве отсутствует просроченная задолженность по страховым взносам, пеням, штрафам.</w:t>
      </w:r>
    </w:p>
    <w:p w:rsidR="006A2AF1" w:rsidRPr="00753AE0" w:rsidRDefault="006A2AF1">
      <w:pPr>
        <w:pStyle w:val="ConsPlusNormal"/>
        <w:ind w:firstLine="540"/>
        <w:jc w:val="both"/>
        <w:rPr>
          <w:rFonts w:ascii="Times New Roman" w:hAnsi="Times New Roman" w:cs="Times New Roman"/>
          <w:szCs w:val="22"/>
        </w:rPr>
      </w:pPr>
      <w:bookmarkStart w:id="31" w:name="P862"/>
      <w:bookmarkEnd w:id="31"/>
      <w:r w:rsidRPr="00753AE0">
        <w:rPr>
          <w:rFonts w:ascii="Times New Roman" w:hAnsi="Times New Roman" w:cs="Times New Roman"/>
          <w:szCs w:val="22"/>
        </w:rPr>
        <w:t xml:space="preserve">6. </w:t>
      </w:r>
      <w:hyperlink w:anchor="P935" w:history="1">
        <w:r w:rsidRPr="00753AE0">
          <w:rPr>
            <w:rFonts w:ascii="Times New Roman" w:hAnsi="Times New Roman" w:cs="Times New Roman"/>
            <w:color w:val="0000FF"/>
            <w:szCs w:val="22"/>
          </w:rPr>
          <w:t>Заявка</w:t>
        </w:r>
      </w:hyperlink>
      <w:r w:rsidRPr="00753AE0">
        <w:rPr>
          <w:rFonts w:ascii="Times New Roman" w:hAnsi="Times New Roman" w:cs="Times New Roman"/>
          <w:szCs w:val="22"/>
        </w:rPr>
        <w:t xml:space="preserve"> для участия в конкурсе по отбору начинающих фермеров подается по форме в соответствии с приложением N 1 к настоящему Порядку. К заявке прилагаются следующие документы:</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а) копия документа, удостоверяющего личность заявителя;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б) копии документов об образовании заявителя либо копия трудовой книжки, подтверждающая наличие необходимого стажа работы. При отсутствии трудовой книжки заявитель представляет справку администрации сельского поселения о вхождении его в состав членов личного подсобного хозяйства в течение не менее 3 лет;</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в) </w:t>
      </w:r>
      <w:hyperlink w:anchor="P1073" w:history="1">
        <w:r w:rsidRPr="00753AE0">
          <w:rPr>
            <w:rFonts w:ascii="Times New Roman" w:hAnsi="Times New Roman" w:cs="Times New Roman"/>
            <w:color w:val="0000FF"/>
            <w:szCs w:val="22"/>
          </w:rPr>
          <w:t>бизнес-план</w:t>
        </w:r>
      </w:hyperlink>
      <w:r w:rsidRPr="00753AE0">
        <w:rPr>
          <w:rFonts w:ascii="Times New Roman" w:hAnsi="Times New Roman" w:cs="Times New Roman"/>
          <w:szCs w:val="22"/>
        </w:rPr>
        <w:t xml:space="preserve">, </w:t>
      </w:r>
      <w:proofErr w:type="gramStart"/>
      <w:r w:rsidRPr="00753AE0">
        <w:rPr>
          <w:rFonts w:ascii="Times New Roman" w:hAnsi="Times New Roman" w:cs="Times New Roman"/>
          <w:szCs w:val="22"/>
        </w:rPr>
        <w:t>содержащий</w:t>
      </w:r>
      <w:proofErr w:type="gramEnd"/>
      <w:r w:rsidRPr="00753AE0">
        <w:rPr>
          <w:rFonts w:ascii="Times New Roman" w:hAnsi="Times New Roman" w:cs="Times New Roman"/>
          <w:szCs w:val="22"/>
        </w:rPr>
        <w:t xml:space="preserve"> в том числе план расходов, предлагаемых к </w:t>
      </w:r>
      <w:proofErr w:type="spellStart"/>
      <w:r w:rsidRPr="00753AE0">
        <w:rPr>
          <w:rFonts w:ascii="Times New Roman" w:hAnsi="Times New Roman" w:cs="Times New Roman"/>
          <w:szCs w:val="22"/>
        </w:rPr>
        <w:t>софинансированию</w:t>
      </w:r>
      <w:proofErr w:type="spellEnd"/>
      <w:r w:rsidRPr="00753AE0">
        <w:rPr>
          <w:rFonts w:ascii="Times New Roman" w:hAnsi="Times New Roman" w:cs="Times New Roman"/>
          <w:szCs w:val="22"/>
        </w:rPr>
        <w:t xml:space="preserve"> за счет гранта и (или) единовременной помощи, по форме, установленной в приложении N 2 к </w:t>
      </w:r>
      <w:r w:rsidRPr="00753AE0">
        <w:rPr>
          <w:rFonts w:ascii="Times New Roman" w:hAnsi="Times New Roman" w:cs="Times New Roman"/>
          <w:szCs w:val="22"/>
        </w:rPr>
        <w:lastRenderedPageBreak/>
        <w:t>настоящему Порядку;</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г) выписка по счету, подтверждающая наличие на счету заявителя собственных денежных средств в объеме не менее 10 процентов от общего объема средств, предусмотренных планом расходов;</w:t>
      </w:r>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szCs w:val="22"/>
        </w:rPr>
        <w:t>д</w:t>
      </w:r>
      <w:proofErr w:type="spellEnd"/>
      <w:r w:rsidRPr="00753AE0">
        <w:rPr>
          <w:rFonts w:ascii="Times New Roman" w:hAnsi="Times New Roman" w:cs="Times New Roman"/>
          <w:szCs w:val="22"/>
        </w:rPr>
        <w:t>) письмо финансово-кредитной организации об одобрении кредита в случае получения заявителем гранта с указанием суммы кредита,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е) презентация проекта (бизнес-плана), отражающая основные экономические показатели проекта и этапы его реализации, на бумажном и электронном носителях;</w:t>
      </w: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 xml:space="preserve">ж) </w:t>
      </w:r>
      <w:hyperlink w:anchor="P1460" w:history="1">
        <w:r w:rsidRPr="00753AE0">
          <w:rPr>
            <w:rFonts w:ascii="Times New Roman" w:hAnsi="Times New Roman" w:cs="Times New Roman"/>
            <w:color w:val="0000FF"/>
            <w:szCs w:val="22"/>
          </w:rPr>
          <w:t>заявление</w:t>
        </w:r>
      </w:hyperlink>
      <w:r w:rsidRPr="00753AE0">
        <w:rPr>
          <w:rFonts w:ascii="Times New Roman" w:hAnsi="Times New Roman" w:cs="Times New Roman"/>
          <w:szCs w:val="22"/>
        </w:rPr>
        <w:t xml:space="preserve"> об обязательстве постоянного проживания или переезда на постоянное место жительства в муниципальное образование области по местонахождению и регистрации хозяйства, которое является единственным местом трудоустройства заявителя, и осуществления деятельности хозяйства не менее 5 лет после получения гранта и (или) единовременной помощи по форме, установленной в приложении N 3 к настоящему Порядку;</w:t>
      </w:r>
      <w:proofErr w:type="gramEnd"/>
    </w:p>
    <w:p w:rsidR="006A2AF1" w:rsidRPr="00753AE0" w:rsidRDefault="006A2AF1">
      <w:pPr>
        <w:pStyle w:val="ConsPlusNormal"/>
        <w:ind w:firstLine="540"/>
        <w:jc w:val="both"/>
        <w:rPr>
          <w:rFonts w:ascii="Times New Roman" w:hAnsi="Times New Roman" w:cs="Times New Roman"/>
          <w:szCs w:val="22"/>
        </w:rPr>
      </w:pPr>
      <w:proofErr w:type="spellStart"/>
      <w:r w:rsidRPr="00753AE0">
        <w:rPr>
          <w:rFonts w:ascii="Times New Roman" w:hAnsi="Times New Roman" w:cs="Times New Roman"/>
          <w:szCs w:val="22"/>
        </w:rPr>
        <w:t>з</w:t>
      </w:r>
      <w:proofErr w:type="spellEnd"/>
      <w:r w:rsidRPr="00753AE0">
        <w:rPr>
          <w:rFonts w:ascii="Times New Roman" w:hAnsi="Times New Roman" w:cs="Times New Roman"/>
          <w:szCs w:val="22"/>
        </w:rPr>
        <w:t>) копию договора о ветеринарном обслуживании хозяйства (в случае направления деятельности заявителя "Животноводство");</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и) копию соглашения о создании крестьянского (фермерского) хозяйства, заключенного в соответствии с Федеральным </w:t>
      </w:r>
      <w:hyperlink r:id="rId25" w:history="1">
        <w:r w:rsidRPr="00753AE0">
          <w:rPr>
            <w:rFonts w:ascii="Times New Roman" w:hAnsi="Times New Roman" w:cs="Times New Roman"/>
            <w:color w:val="0000FF"/>
            <w:szCs w:val="22"/>
          </w:rPr>
          <w:t>законом</w:t>
        </w:r>
      </w:hyperlink>
      <w:r w:rsidRPr="00753AE0">
        <w:rPr>
          <w:rFonts w:ascii="Times New Roman" w:hAnsi="Times New Roman" w:cs="Times New Roman"/>
          <w:szCs w:val="22"/>
        </w:rPr>
        <w:t xml:space="preserve"> от 11 июня 2003 года N 74-ФЗ "О крестьянском (фермерском) хозяйстве" (в случае, если заявитель зарегистрирован как индивидуальный предприниматель).</w:t>
      </w:r>
    </w:p>
    <w:p w:rsidR="006A2AF1" w:rsidRPr="00753AE0" w:rsidRDefault="006A2AF1">
      <w:pPr>
        <w:pStyle w:val="ConsPlusNormal"/>
        <w:ind w:firstLine="540"/>
        <w:jc w:val="both"/>
        <w:rPr>
          <w:rFonts w:ascii="Times New Roman" w:hAnsi="Times New Roman" w:cs="Times New Roman"/>
          <w:szCs w:val="22"/>
        </w:rPr>
      </w:pPr>
      <w:bookmarkStart w:id="32" w:name="P872"/>
      <w:bookmarkEnd w:id="32"/>
      <w:r w:rsidRPr="00753AE0">
        <w:rPr>
          <w:rFonts w:ascii="Times New Roman" w:hAnsi="Times New Roman" w:cs="Times New Roman"/>
          <w:szCs w:val="22"/>
        </w:rPr>
        <w:t>7. Заявитель по собственной инициативе вправе представить следующие документы:</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а) копии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б) справку о том, что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не являлся учредителем (участником) коммерческой организации, за исключением крестьянского (фермерского) хозяйства, главой которого он является, выданную налоговым органом по месту регистрации крестьянского (фермерского) хозяйства не позднее 1 месяца до дня подачи заявки;</w:t>
      </w:r>
      <w:proofErr w:type="gramEnd"/>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справку об отсутствии задолженности по налоговым и иным обязательным платежам в бюджетную систему Российской Федерации, выданную налоговым органом по месту регистрации хозяйства не позднее 1 месяца до дня подачи заявки;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г) справку об отсутствии просроченной задолженности по налогам и обязательным платежам во внебюджетные фонды.</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случае если заявитель не представил 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от органов, предоставляющих государственные услуги, соответствующие сведения.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8. При подаче заявки заявитель может представить дополнительно любые документы, если считает, что они могут повлиять на решение конкурсной комиссии.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9. Документы, приложенные к заявке, не должны иметь исправлений, подчисток. Копии документов заверяются заявителем. При представлении копии документа, состоящего из нескольких листов, заверяется каждый лист. Оригиналы документов, представленных в копии, представляются заявителем конкурсной комиссии при защите проекта для проверки соответствия копиям.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10. Заявка и документы, указанные в </w:t>
      </w:r>
      <w:hyperlink w:anchor="P862" w:history="1">
        <w:r w:rsidRPr="00753AE0">
          <w:rPr>
            <w:rFonts w:ascii="Times New Roman" w:hAnsi="Times New Roman" w:cs="Times New Roman"/>
            <w:color w:val="0000FF"/>
            <w:szCs w:val="22"/>
          </w:rPr>
          <w:t>пунктах 6</w:t>
        </w:r>
      </w:hyperlink>
      <w:r w:rsidRPr="00753AE0">
        <w:rPr>
          <w:rFonts w:ascii="Times New Roman" w:hAnsi="Times New Roman" w:cs="Times New Roman"/>
          <w:szCs w:val="22"/>
        </w:rPr>
        <w:t xml:space="preserve"> и </w:t>
      </w:r>
      <w:hyperlink w:anchor="P872" w:history="1">
        <w:r w:rsidRPr="00753AE0">
          <w:rPr>
            <w:rFonts w:ascii="Times New Roman" w:hAnsi="Times New Roman" w:cs="Times New Roman"/>
            <w:color w:val="0000FF"/>
            <w:szCs w:val="22"/>
          </w:rPr>
          <w:t>7</w:t>
        </w:r>
      </w:hyperlink>
      <w:r w:rsidRPr="00753AE0">
        <w:rPr>
          <w:rFonts w:ascii="Times New Roman" w:hAnsi="Times New Roman" w:cs="Times New Roman"/>
          <w:szCs w:val="22"/>
        </w:rPr>
        <w:t xml:space="preserve"> настоящего Порядка, представляются в папке прошитыми с приложением описи документов, содержащей реквизиты всех документов, подаваемых заявителем в конкурсную комиссию, количество листов. Опись составляется в 2 экземплярах.</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При приеме заявки и приложенных к ней документов уполномоченный приказом министерства работник проставляет во всех экземплярах описи отметку, подтверждающую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11. Регистрация поступивших заявок осуществляется работником, уполномоченным приказом министерства, в день поступления заявки в пронумерованном и прошнурованном журнале регистрации заявок. Заявке присваивается порядковый номер записи. Информация о </w:t>
      </w:r>
      <w:r w:rsidRPr="00753AE0">
        <w:rPr>
          <w:rFonts w:ascii="Times New Roman" w:hAnsi="Times New Roman" w:cs="Times New Roman"/>
          <w:szCs w:val="22"/>
        </w:rPr>
        <w:lastRenderedPageBreak/>
        <w:t xml:space="preserve">принятых заявках размещается на официальном сайте министерства в сети Интернет по адресу: </w:t>
      </w:r>
      <w:proofErr w:type="spellStart"/>
      <w:r w:rsidRPr="00753AE0">
        <w:rPr>
          <w:rFonts w:ascii="Times New Roman" w:hAnsi="Times New Roman" w:cs="Times New Roman"/>
          <w:szCs w:val="22"/>
        </w:rPr>
        <w:t>www.mcx.orb.ru</w:t>
      </w:r>
      <w:proofErr w:type="spellEnd"/>
      <w:r w:rsidRPr="00753AE0">
        <w:rPr>
          <w:rFonts w:ascii="Times New Roman" w:hAnsi="Times New Roman" w:cs="Times New Roman"/>
          <w:szCs w:val="22"/>
        </w:rPr>
        <w:t>, в рубрике "Реестр получателей субсидии".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12. Ответственность за достоверность сведений, указанных в заявке и документах, несет заявитель.</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13. Подать заявку для участия в конкурсе заявитель имеет право сам или через уполномоченного им представителя.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14. При приеме заявки и документов проверка их полноты и соответствия установленным требованиям не осуществляется.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15. Уполномоченный работник министерства в течение 5 рабочих дней со дня регистрации заявки проверяет поступившие документы на предмет их соответствия требованиям </w:t>
      </w:r>
      <w:hyperlink w:anchor="P862" w:history="1">
        <w:r w:rsidRPr="00753AE0">
          <w:rPr>
            <w:rFonts w:ascii="Times New Roman" w:hAnsi="Times New Roman" w:cs="Times New Roman"/>
            <w:color w:val="0000FF"/>
            <w:szCs w:val="22"/>
          </w:rPr>
          <w:t>пункта 6</w:t>
        </w:r>
      </w:hyperlink>
      <w:r w:rsidRPr="00753AE0">
        <w:rPr>
          <w:rFonts w:ascii="Times New Roman" w:hAnsi="Times New Roman" w:cs="Times New Roman"/>
          <w:szCs w:val="22"/>
        </w:rPr>
        <w:t xml:space="preserve"> настоящего Порядка и в случае: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их соответствия передает для оценки экспертному совету, состав и положение о котором утверждается приказом министерства;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их несоответствия направляет заявителю письменное уведомление о некомплектности представленных документов, </w:t>
      </w:r>
      <w:proofErr w:type="gramStart"/>
      <w:r w:rsidRPr="00753AE0">
        <w:rPr>
          <w:rFonts w:ascii="Times New Roman" w:hAnsi="Times New Roman" w:cs="Times New Roman"/>
          <w:szCs w:val="22"/>
        </w:rPr>
        <w:t>который</w:t>
      </w:r>
      <w:proofErr w:type="gramEnd"/>
      <w:r w:rsidRPr="00753AE0">
        <w:rPr>
          <w:rFonts w:ascii="Times New Roman" w:hAnsi="Times New Roman" w:cs="Times New Roman"/>
          <w:szCs w:val="22"/>
        </w:rPr>
        <w:t xml:space="preserve"> до окончания срока приема заявок вправе представить в министерство недостающие документы.</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16. Экспертный совет в течение 15 рабочих дней с установленной даты окончания приема заявок рассматривает их и приложенные к ним документы и оценивает по критериям, указанным в </w:t>
      </w:r>
      <w:hyperlink w:anchor="P1483" w:history="1">
        <w:r w:rsidRPr="00753AE0">
          <w:rPr>
            <w:rFonts w:ascii="Times New Roman" w:hAnsi="Times New Roman" w:cs="Times New Roman"/>
            <w:color w:val="0000FF"/>
            <w:szCs w:val="22"/>
          </w:rPr>
          <w:t>приложении N 4</w:t>
        </w:r>
      </w:hyperlink>
      <w:r w:rsidRPr="00753AE0">
        <w:rPr>
          <w:rFonts w:ascii="Times New Roman" w:hAnsi="Times New Roman" w:cs="Times New Roman"/>
          <w:szCs w:val="22"/>
        </w:rPr>
        <w:t xml:space="preserve"> к настоящему Порядку. По результатам рассмотрения уполномоченный работник министерства формирует перечень заявителей, допущенных до участия в конкурсе, и размещает его на официальном сайте министерства в сети Интернет по адресу: </w:t>
      </w:r>
      <w:proofErr w:type="spellStart"/>
      <w:r w:rsidRPr="00753AE0">
        <w:rPr>
          <w:rFonts w:ascii="Times New Roman" w:hAnsi="Times New Roman" w:cs="Times New Roman"/>
          <w:szCs w:val="22"/>
        </w:rPr>
        <w:t>www.mcx.orb.ru</w:t>
      </w:r>
      <w:proofErr w:type="spellEnd"/>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17. Основаниями для отказа во включении заявителей в перечень заявителей, допущенных до участия в конкурсе, являются: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несоответствие заявителя либо формы и содержания заявки </w:t>
      </w:r>
      <w:proofErr w:type="gramStart"/>
      <w:r w:rsidRPr="00753AE0">
        <w:rPr>
          <w:rFonts w:ascii="Times New Roman" w:hAnsi="Times New Roman" w:cs="Times New Roman"/>
          <w:szCs w:val="22"/>
        </w:rPr>
        <w:t>и(</w:t>
      </w:r>
      <w:proofErr w:type="gramEnd"/>
      <w:r w:rsidRPr="00753AE0">
        <w:rPr>
          <w:rFonts w:ascii="Times New Roman" w:hAnsi="Times New Roman" w:cs="Times New Roman"/>
          <w:szCs w:val="22"/>
        </w:rPr>
        <w:t>или) документов, приложенных к ней, условиям настоящего Порядка;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наличие нулевого балла по одному из критериев, указанных в </w:t>
      </w:r>
      <w:hyperlink w:anchor="P1483" w:history="1">
        <w:r w:rsidRPr="00753AE0">
          <w:rPr>
            <w:rFonts w:ascii="Times New Roman" w:hAnsi="Times New Roman" w:cs="Times New Roman"/>
            <w:color w:val="0000FF"/>
            <w:szCs w:val="22"/>
          </w:rPr>
          <w:t>приложении N 4</w:t>
        </w:r>
      </w:hyperlink>
      <w:r w:rsidRPr="00753AE0">
        <w:rPr>
          <w:rFonts w:ascii="Times New Roman" w:hAnsi="Times New Roman" w:cs="Times New Roman"/>
          <w:szCs w:val="22"/>
        </w:rPr>
        <w:t xml:space="preserve"> к настоящему Порядку;</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наличие решения в отношении заявителя об оказании аналогичной поддержки (поддержки, </w:t>
      </w:r>
      <w:proofErr w:type="gramStart"/>
      <w:r w:rsidRPr="00753AE0">
        <w:rPr>
          <w:rFonts w:ascii="Times New Roman" w:hAnsi="Times New Roman" w:cs="Times New Roman"/>
          <w:szCs w:val="22"/>
        </w:rPr>
        <w:t>условия</w:t>
      </w:r>
      <w:proofErr w:type="gramEnd"/>
      <w:r w:rsidRPr="00753AE0">
        <w:rPr>
          <w:rFonts w:ascii="Times New Roman" w:hAnsi="Times New Roman" w:cs="Times New Roman"/>
          <w:szCs w:val="22"/>
        </w:rPr>
        <w:t xml:space="preserve"> оказания которой совпадают, включая форму, вид поддержки и цели ее оказания) и сроки ее оказания не истекли;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признание заявителя </w:t>
      </w:r>
      <w:proofErr w:type="gramStart"/>
      <w:r w:rsidRPr="00753AE0">
        <w:rPr>
          <w:rFonts w:ascii="Times New Roman" w:hAnsi="Times New Roman" w:cs="Times New Roman"/>
          <w:szCs w:val="22"/>
        </w:rPr>
        <w:t>допустившим</w:t>
      </w:r>
      <w:proofErr w:type="gramEnd"/>
      <w:r w:rsidRPr="00753AE0">
        <w:rPr>
          <w:rFonts w:ascii="Times New Roman" w:hAnsi="Times New Roman" w:cs="Times New Roman"/>
          <w:szCs w:val="22"/>
        </w:rPr>
        <w:t xml:space="preserve"> нарушение порядка и условий оказания ранее предоставленной поддержки, в том числе не обеспечившим целевого использования средств поддержки, и с момента признания не прошло 3 лет.</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18. Мотивированный отказ о включении заявителя в перечень заявителей, допущенных до участия в конкурсе, направляется заявителю в течение 5 дней со дня размещения данного перечня на официальном сайте министерства в сети Интернет по адресу: </w:t>
      </w:r>
      <w:proofErr w:type="spellStart"/>
      <w:r w:rsidRPr="00753AE0">
        <w:rPr>
          <w:rFonts w:ascii="Times New Roman" w:hAnsi="Times New Roman" w:cs="Times New Roman"/>
          <w:szCs w:val="22"/>
        </w:rPr>
        <w:t>www.mcx.orb.ru</w:t>
      </w:r>
      <w:proofErr w:type="spellEnd"/>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19. Отказ во включении заявителя в перечень заявителей, допущенных до участия в конкурсе, не является препятствием для повторного обращения заявителя с заявкой в соответствии с требованиями настоящего Порядка.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20. Конкурс проводится конкурсной комиссией в форме очного собеседования с главами крестьянских (фермерских) хозяйств, допущенных до участия в конкурсе.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 итогам конкурса конкурсная комиссия выносит решение о победителях конкурса (начинающих фермерах), определяет сумму гранта и (или) единовременной помощи. Конкурсная комиссия может принять решение о предоставлении начинающему фермеру как одновременно гранта и единовременной помощи, так и предоставления одного из них.</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Сумма гранта, предоставляемая начинающему фермеру, определяется конкурсной комиссией с учетом наличия собственных средств начинающего фермера. Сумма гранта должна строго соответствовать плану расходов начинающего фермера. Изменение плана расходов, в том числе в пределах предоставленного гранта, начинающим фермером подлежит согласованию с конкурсной комиссией.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Размер единовременной помощи, предоставляемой начинающему фермеру, определяется конкурсной комиссией с учетом местных социально-бытовых условий, собственных средств начинающего фермера и плана расходов, указанного в бизнес-плане. Изменение плана расходов, в том числе в пределах предоставленной единовременной помощи, начинающим фермером подлежит согласованию с конкурсной комиссией.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21.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lastRenderedPageBreak/>
        <w:t>22. Конкурсная комиссия принимает решение о победителях конкурса по результатам защиты проектов (очного собеседования) заявителями либо их уполномоченными представителями на заседании конкурсной комиссии и экспертной оценки заявок и приложенных к ним документов.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23. В качестве критериев оценки заявок, документов и в целом проектов для определения победителей конкурса устанавливаются критерии оценки согласно </w:t>
      </w:r>
      <w:hyperlink w:anchor="P1483" w:history="1">
        <w:r w:rsidRPr="00753AE0">
          <w:rPr>
            <w:rFonts w:ascii="Times New Roman" w:hAnsi="Times New Roman" w:cs="Times New Roman"/>
            <w:color w:val="0000FF"/>
            <w:szCs w:val="22"/>
          </w:rPr>
          <w:t>приложению N 4</w:t>
        </w:r>
      </w:hyperlink>
      <w:r w:rsidRPr="00753AE0">
        <w:rPr>
          <w:rFonts w:ascii="Times New Roman" w:hAnsi="Times New Roman" w:cs="Times New Roman"/>
          <w:szCs w:val="22"/>
        </w:rPr>
        <w:t xml:space="preserve"> к настоящему Порядку.</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24.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 итогам оценки составляется перечень проектов в порядке уменьшения совокупного показателя (далее - перечень проектов по совокупному показателю). В перечне проектов по совокупному показателю по каждому проекту также указывается запрашиваемая сумма гранта и единовременной помощи, либо только гранта, либо только единовременной помощи.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 случае равенства значений совокупного показателя нескольких заявителей очередность определяется конкурсной комиссией путем голосования в порядке, установленном положением о конкурсной комиссии.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25. Начинающему фермеру - победителю конкурса выдается сертификат по </w:t>
      </w:r>
      <w:hyperlink r:id="rId26" w:history="1">
        <w:r w:rsidRPr="00753AE0">
          <w:rPr>
            <w:rFonts w:ascii="Times New Roman" w:hAnsi="Times New Roman" w:cs="Times New Roman"/>
            <w:color w:val="0000FF"/>
            <w:szCs w:val="22"/>
          </w:rPr>
          <w:t>форме</w:t>
        </w:r>
      </w:hyperlink>
      <w:r w:rsidRPr="00753AE0">
        <w:rPr>
          <w:rFonts w:ascii="Times New Roman" w:hAnsi="Times New Roman" w:cs="Times New Roman"/>
          <w:szCs w:val="22"/>
        </w:rPr>
        <w:t>, утвержденной приказом Министерства сельского хозяйства Российской Федерации от 6 марта 2012 года N 172 "Об утверждении программы по поддержке начинающих фермеров".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26. Победителями конкурса признаются проекты, набравшие наибольшее значение совокупного показателя, в </w:t>
      </w:r>
      <w:proofErr w:type="gramStart"/>
      <w:r w:rsidRPr="00753AE0">
        <w:rPr>
          <w:rFonts w:ascii="Times New Roman" w:hAnsi="Times New Roman" w:cs="Times New Roman"/>
          <w:szCs w:val="22"/>
        </w:rPr>
        <w:t>пределах</w:t>
      </w:r>
      <w:proofErr w:type="gramEnd"/>
      <w:r w:rsidRPr="00753AE0">
        <w:rPr>
          <w:rFonts w:ascii="Times New Roman" w:hAnsi="Times New Roman" w:cs="Times New Roman"/>
          <w:szCs w:val="22"/>
        </w:rPr>
        <w:t xml:space="preserve"> утвержденных на соответствующий год бюджетных ассигнований на предоставление грантов на создание и развитие крестьянского (фермерского) хозяйства и единовременной помощи на бытовое обустройство.</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27. В случае образования нераспределенного остатка бюджетных ассигнований в сумме меньшей, чем заявлено проектом очередного участника согласно перечню проектов по совокупному показателю, средства распределяются в порядке очередности участнику, заявившему сумму, равную либо меньшую, чем нераспределенный остаток бюджетных ассигнований. Данный участник признается победителем конкурса.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28. Решением конкурсной комиссии утверждаются: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 список заявителей для подготовки мотивированного отказа в случае неявки заявителя или его представителя на защиту проекта в установленное время;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 перечень проектов в порядке уменьшения совокупного показателя;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3) перечень проектов, признанных победившими, в пределах бюджетных ассигнований в соответствующем году на предоставление грантов и единовременной помощи.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29. Решение конкурсной комиссии оформляется протоколом, который подписывается членами конкурсной комиссии и в течение 10 рабочих дней со дня проведения конкурса направляется в министерство. В протоколе конкурсной комиссии помимо информации о победителях конкурса отражается информация о размерах предоставляемых им грантов и единовременной помощи, либо только грантов, либо только единовременной помощи.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30. Нормативные правовые акты, регулирующие проведение конкурса, прием заявок, получение и использование гранта и единовременной помощи опубликовываются на официальном сайте министерства в сети Интернет по адресу: </w:t>
      </w:r>
      <w:proofErr w:type="spellStart"/>
      <w:r w:rsidRPr="00753AE0">
        <w:rPr>
          <w:rFonts w:ascii="Times New Roman" w:hAnsi="Times New Roman" w:cs="Times New Roman"/>
          <w:szCs w:val="22"/>
        </w:rPr>
        <w:t>www.mcx.orb.ru</w:t>
      </w:r>
      <w:proofErr w:type="spellEnd"/>
      <w:r w:rsidRPr="00753AE0">
        <w:rPr>
          <w:rFonts w:ascii="Times New Roman" w:hAnsi="Times New Roman" w:cs="Times New Roman"/>
          <w:szCs w:val="22"/>
        </w:rPr>
        <w:t>.</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1"/>
        <w:rPr>
          <w:rFonts w:ascii="Times New Roman" w:hAnsi="Times New Roman" w:cs="Times New Roman"/>
          <w:szCs w:val="22"/>
        </w:rPr>
      </w:pPr>
      <w:r w:rsidRPr="00753AE0">
        <w:rPr>
          <w:rFonts w:ascii="Times New Roman" w:hAnsi="Times New Roman" w:cs="Times New Roman"/>
          <w:szCs w:val="22"/>
        </w:rPr>
        <w:t>Приложение 1</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порядку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проведения на территории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конкурса по отбору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начинающих фермеров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lastRenderedPageBreak/>
        <w:t xml:space="preserve">                                            В конкурсную комиссию</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 отбору начинающих фермеров,</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семейных животноводческих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ферм и сельскохозяйственных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потребительских кооперативов </w:t>
      </w:r>
      <w:proofErr w:type="gramStart"/>
      <w:r w:rsidRPr="00753AE0">
        <w:rPr>
          <w:rFonts w:ascii="Times New Roman" w:hAnsi="Times New Roman" w:cs="Times New Roman"/>
          <w:sz w:val="22"/>
          <w:szCs w:val="22"/>
        </w:rPr>
        <w:t>на</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получение грантов</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bookmarkStart w:id="33" w:name="P935"/>
      <w:bookmarkEnd w:id="33"/>
      <w:r w:rsidRPr="00753AE0">
        <w:rPr>
          <w:rFonts w:ascii="Times New Roman" w:hAnsi="Times New Roman" w:cs="Times New Roman"/>
          <w:sz w:val="22"/>
          <w:szCs w:val="22"/>
        </w:rPr>
        <w:t xml:space="preserve">                                  Заявка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для участия в конкурсе по отбору</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начинающих фермеров</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bookmarkStart w:id="34" w:name="P939"/>
      <w:bookmarkEnd w:id="34"/>
      <w:r w:rsidRPr="00753AE0">
        <w:rPr>
          <w:rFonts w:ascii="Times New Roman" w:hAnsi="Times New Roman" w:cs="Times New Roman"/>
          <w:sz w:val="22"/>
          <w:szCs w:val="22"/>
        </w:rPr>
        <w:t xml:space="preserve">    1. Данные крестьянского (фермерского) хозяйства: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Фамилия 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Имя ___________________________________________________________________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Отчество 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ОГРНИН 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Дата регистрации 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ИНН ___________________________________________________________________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Основной код </w:t>
      </w:r>
      <w:proofErr w:type="gramStart"/>
      <w:r w:rsidRPr="00753AE0">
        <w:rPr>
          <w:rFonts w:ascii="Times New Roman" w:hAnsi="Times New Roman" w:cs="Times New Roman"/>
          <w:sz w:val="22"/>
          <w:szCs w:val="22"/>
        </w:rPr>
        <w:t>по</w:t>
      </w:r>
      <w:proofErr w:type="gramEnd"/>
      <w:r w:rsidRPr="00753AE0">
        <w:rPr>
          <w:rFonts w:ascii="Times New Roman" w:hAnsi="Times New Roman" w:cs="Times New Roman"/>
          <w:sz w:val="22"/>
          <w:szCs w:val="22"/>
        </w:rPr>
        <w:t xml:space="preserve"> 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2. Пол (</w:t>
      </w:r>
      <w:proofErr w:type="gramStart"/>
      <w:r w:rsidRPr="00753AE0">
        <w:rPr>
          <w:rFonts w:ascii="Times New Roman" w:hAnsi="Times New Roman" w:cs="Times New Roman"/>
          <w:sz w:val="22"/>
          <w:szCs w:val="22"/>
        </w:rPr>
        <w:t>нужное</w:t>
      </w:r>
      <w:proofErr w:type="gramEnd"/>
      <w:r w:rsidRPr="00753AE0">
        <w:rPr>
          <w:rFonts w:ascii="Times New Roman" w:hAnsi="Times New Roman" w:cs="Times New Roman"/>
          <w:sz w:val="22"/>
          <w:szCs w:val="22"/>
        </w:rPr>
        <w:t xml:space="preserve"> подчеркнуть) мужской, женский.</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3. Сведения о рождении: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дата рождения 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место рождения 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4.  </w:t>
      </w:r>
      <w:proofErr w:type="gramStart"/>
      <w:r w:rsidRPr="00753AE0">
        <w:rPr>
          <w:rFonts w:ascii="Times New Roman" w:hAnsi="Times New Roman" w:cs="Times New Roman"/>
          <w:sz w:val="22"/>
          <w:szCs w:val="22"/>
        </w:rPr>
        <w:t>Гражданство (гражданин Российской Федерации, иностранный гражданин,</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лицо без гражданства) (нужное подчеркнуть).</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5. Место жительства в Российской Федерации:</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почтовый индекс 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субъект Российской Федерации 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район _________________________________________________________________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город _________________________________________________________________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населенный пункт 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улица (проспект или </w:t>
      </w:r>
      <w:proofErr w:type="gramStart"/>
      <w:r w:rsidRPr="00753AE0">
        <w:rPr>
          <w:rFonts w:ascii="Times New Roman" w:hAnsi="Times New Roman" w:cs="Times New Roman"/>
          <w:sz w:val="22"/>
          <w:szCs w:val="22"/>
        </w:rPr>
        <w:t>другое</w:t>
      </w:r>
      <w:proofErr w:type="gramEnd"/>
      <w:r w:rsidRPr="00753AE0">
        <w:rPr>
          <w:rFonts w:ascii="Times New Roman" w:hAnsi="Times New Roman" w:cs="Times New Roman"/>
          <w:sz w:val="22"/>
          <w:szCs w:val="22"/>
        </w:rPr>
        <w:t>) 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номер дома (владение) 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корпус (строение) 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квартира (офис) 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6. Контактные номера телефонов 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Адрес электронной почты 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7. Данные документа, удостоверяющего личность:</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вид документа, удостоверяющего личность 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серия _______________ номер ________________ дата выдачи 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кем </w:t>
      </w:r>
      <w:proofErr w:type="gramStart"/>
      <w:r w:rsidRPr="00753AE0">
        <w:rPr>
          <w:rFonts w:ascii="Times New Roman" w:hAnsi="Times New Roman" w:cs="Times New Roman"/>
          <w:sz w:val="22"/>
          <w:szCs w:val="22"/>
        </w:rPr>
        <w:t>выдан</w:t>
      </w:r>
      <w:proofErr w:type="gramEnd"/>
      <w:r w:rsidRPr="00753AE0">
        <w:rPr>
          <w:rFonts w:ascii="Times New Roman" w:hAnsi="Times New Roman" w:cs="Times New Roman"/>
          <w:sz w:val="22"/>
          <w:szCs w:val="22"/>
        </w:rPr>
        <w:t xml:space="preserve"> 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код подразделения 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8.    Количество    совместно   проживающих   членов   семьи,   включая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заявителя 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9.  Количество  членов  крестьянского  (фермерского) хозяйства, включая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заявителя 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10. До регистрации в качестве индивидуального предпринимателя заявитель</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осуществлял ведение личного подсобного хозяйства (</w:t>
      </w:r>
      <w:proofErr w:type="gramStart"/>
      <w:r w:rsidRPr="00753AE0">
        <w:rPr>
          <w:rFonts w:ascii="Times New Roman" w:hAnsi="Times New Roman" w:cs="Times New Roman"/>
          <w:sz w:val="22"/>
          <w:szCs w:val="22"/>
        </w:rPr>
        <w:t>отметить да/нет</w:t>
      </w:r>
      <w:proofErr w:type="gramEnd"/>
      <w:r w:rsidRPr="00753AE0">
        <w:rPr>
          <w:rFonts w:ascii="Times New Roman" w:hAnsi="Times New Roman" w:cs="Times New Roman"/>
          <w:sz w:val="22"/>
          <w:szCs w:val="22"/>
        </w:rPr>
        <w:t>) 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11.   Средняя   численность   работников  заявителя  за  </w:t>
      </w:r>
      <w:proofErr w:type="gramStart"/>
      <w:r w:rsidRPr="00753AE0">
        <w:rPr>
          <w:rFonts w:ascii="Times New Roman" w:hAnsi="Times New Roman" w:cs="Times New Roman"/>
          <w:sz w:val="22"/>
          <w:szCs w:val="22"/>
        </w:rPr>
        <w:t>предшествующий</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календарный год </w:t>
      </w:r>
      <w:hyperlink w:anchor="P1023" w:history="1">
        <w:r w:rsidRPr="00753AE0">
          <w:rPr>
            <w:rFonts w:ascii="Times New Roman" w:hAnsi="Times New Roman" w:cs="Times New Roman"/>
            <w:color w:val="0000FF"/>
            <w:sz w:val="22"/>
            <w:szCs w:val="22"/>
          </w:rPr>
          <w:t>&lt;*&gt;</w:t>
        </w:r>
      </w:hyperlink>
      <w:r w:rsidRPr="00753AE0">
        <w:rPr>
          <w:rFonts w:ascii="Times New Roman" w:hAnsi="Times New Roman" w:cs="Times New Roman"/>
          <w:sz w:val="22"/>
          <w:szCs w:val="22"/>
        </w:rPr>
        <w:t xml:space="preserve"> 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12. Численность работников заявителя на момент подачи заявки 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13.   Среднемесячная   заработная  плата  в  </w:t>
      </w:r>
      <w:proofErr w:type="gramStart"/>
      <w:r w:rsidRPr="00753AE0">
        <w:rPr>
          <w:rFonts w:ascii="Times New Roman" w:hAnsi="Times New Roman" w:cs="Times New Roman"/>
          <w:sz w:val="22"/>
          <w:szCs w:val="22"/>
        </w:rPr>
        <w:t>крестьянском</w:t>
      </w:r>
      <w:proofErr w:type="gramEnd"/>
      <w:r w:rsidRPr="00753AE0">
        <w:rPr>
          <w:rFonts w:ascii="Times New Roman" w:hAnsi="Times New Roman" w:cs="Times New Roman"/>
          <w:sz w:val="22"/>
          <w:szCs w:val="22"/>
        </w:rPr>
        <w:t xml:space="preserve">  (фермерском)</w:t>
      </w:r>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хозяйстве</w:t>
      </w:r>
      <w:proofErr w:type="gramEnd"/>
      <w:r w:rsidRPr="00753AE0">
        <w:rPr>
          <w:rFonts w:ascii="Times New Roman" w:hAnsi="Times New Roman" w:cs="Times New Roman"/>
          <w:sz w:val="22"/>
          <w:szCs w:val="22"/>
        </w:rPr>
        <w:t xml:space="preserve"> на момент подачи заявки __________________________ рублей.</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14.  </w:t>
      </w:r>
      <w:proofErr w:type="gramStart"/>
      <w:r w:rsidRPr="00753AE0">
        <w:rPr>
          <w:rFonts w:ascii="Times New Roman" w:hAnsi="Times New Roman" w:cs="Times New Roman"/>
          <w:sz w:val="22"/>
          <w:szCs w:val="22"/>
        </w:rPr>
        <w:t>Образование  заявителя (общее, начальное профессиональное, среднее</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профессиональное, высшее) (нужное подчеркнуть).</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15. Три последних места работы:</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907"/>
        <w:gridCol w:w="4082"/>
        <w:gridCol w:w="1980"/>
      </w:tblGrid>
      <w:tr w:rsidR="006A2AF1" w:rsidRPr="00753AE0">
        <w:tc>
          <w:tcPr>
            <w:tcW w:w="3005" w:type="dxa"/>
            <w:gridSpan w:val="2"/>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Месяц и год</w:t>
            </w:r>
          </w:p>
        </w:tc>
        <w:tc>
          <w:tcPr>
            <w:tcW w:w="4082"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Должность с указанием организации (включая учебу, военную службу, предпринимательскую деятельность и </w:t>
            </w:r>
            <w:proofErr w:type="gramStart"/>
            <w:r w:rsidRPr="00753AE0">
              <w:rPr>
                <w:rFonts w:ascii="Times New Roman" w:hAnsi="Times New Roman" w:cs="Times New Roman"/>
                <w:szCs w:val="22"/>
              </w:rPr>
              <w:t>другое</w:t>
            </w:r>
            <w:proofErr w:type="gramEnd"/>
            <w:r w:rsidRPr="00753AE0">
              <w:rPr>
                <w:rFonts w:ascii="Times New Roman" w:hAnsi="Times New Roman" w:cs="Times New Roman"/>
                <w:szCs w:val="22"/>
              </w:rPr>
              <w:t>)</w:t>
            </w:r>
          </w:p>
        </w:tc>
        <w:tc>
          <w:tcPr>
            <w:tcW w:w="1980"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Адрес организации</w:t>
            </w:r>
          </w:p>
        </w:tc>
      </w:tr>
      <w:tr w:rsidR="006A2AF1" w:rsidRPr="00753AE0">
        <w:tc>
          <w:tcPr>
            <w:tcW w:w="209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поступление</w:t>
            </w:r>
          </w:p>
        </w:tc>
        <w:tc>
          <w:tcPr>
            <w:tcW w:w="90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уход</w:t>
            </w:r>
          </w:p>
        </w:tc>
        <w:tc>
          <w:tcPr>
            <w:tcW w:w="4082" w:type="dxa"/>
            <w:vMerge/>
          </w:tcPr>
          <w:p w:rsidR="006A2AF1" w:rsidRPr="00753AE0" w:rsidRDefault="006A2AF1">
            <w:pPr>
              <w:rPr>
                <w:rFonts w:ascii="Times New Roman" w:hAnsi="Times New Roman" w:cs="Times New Roman"/>
              </w:rPr>
            </w:pPr>
          </w:p>
        </w:tc>
        <w:tc>
          <w:tcPr>
            <w:tcW w:w="1980" w:type="dxa"/>
            <w:vMerge/>
          </w:tcPr>
          <w:p w:rsidR="006A2AF1" w:rsidRPr="00753AE0" w:rsidRDefault="006A2AF1">
            <w:pPr>
              <w:rPr>
                <w:rFonts w:ascii="Times New Roman" w:hAnsi="Times New Roman" w:cs="Times New Roman"/>
              </w:rPr>
            </w:pPr>
          </w:p>
        </w:tc>
      </w:tr>
      <w:tr w:rsidR="006A2AF1" w:rsidRPr="00753AE0">
        <w:tc>
          <w:tcPr>
            <w:tcW w:w="209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90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4082"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19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16. Заявитель осуществлял предпринимательскую деятельность в течение последних 3 лет до даты его регистрации, указанной в </w:t>
      </w:r>
      <w:hyperlink w:anchor="P939" w:history="1">
        <w:r w:rsidRPr="00753AE0">
          <w:rPr>
            <w:rFonts w:ascii="Times New Roman" w:hAnsi="Times New Roman" w:cs="Times New Roman"/>
            <w:color w:val="0000FF"/>
            <w:szCs w:val="22"/>
          </w:rPr>
          <w:t>пункте 1</w:t>
        </w:r>
      </w:hyperlink>
      <w:r w:rsidRPr="00753AE0">
        <w:rPr>
          <w:rFonts w:ascii="Times New Roman" w:hAnsi="Times New Roman" w:cs="Times New Roman"/>
          <w:szCs w:val="22"/>
        </w:rPr>
        <w:t xml:space="preserve"> настоящей заявки (</w:t>
      </w:r>
      <w:proofErr w:type="gramStart"/>
      <w:r w:rsidRPr="00753AE0">
        <w:rPr>
          <w:rFonts w:ascii="Times New Roman" w:hAnsi="Times New Roman" w:cs="Times New Roman"/>
          <w:szCs w:val="22"/>
        </w:rPr>
        <w:t>отметить да/нет</w:t>
      </w:r>
      <w:proofErr w:type="gramEnd"/>
      <w:r w:rsidRPr="00753AE0">
        <w:rPr>
          <w:rFonts w:ascii="Times New Roman" w:hAnsi="Times New Roman" w:cs="Times New Roman"/>
          <w:szCs w:val="22"/>
        </w:rPr>
        <w:t>) _______________________________________.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17. </w:t>
      </w:r>
      <w:proofErr w:type="gramStart"/>
      <w:r w:rsidRPr="00753AE0">
        <w:rPr>
          <w:rFonts w:ascii="Times New Roman" w:hAnsi="Times New Roman" w:cs="Times New Roman"/>
          <w:szCs w:val="22"/>
        </w:rPr>
        <w:t xml:space="preserve">Заявитель ранее являлся получателем грантов на развитие малого и среднего предпринимательства, в том числе гранта на создание и развитие крестьянского (фермерского) хозяйства, грантов на развитие семейных животноводческих ферм, выплат, полученных на содействие </w:t>
      </w:r>
      <w:proofErr w:type="spellStart"/>
      <w:r w:rsidRPr="00753AE0">
        <w:rPr>
          <w:rFonts w:ascii="Times New Roman" w:hAnsi="Times New Roman" w:cs="Times New Roman"/>
          <w:szCs w:val="22"/>
        </w:rPr>
        <w:t>самозанятости</w:t>
      </w:r>
      <w:proofErr w:type="spellEnd"/>
      <w:r w:rsidRPr="00753AE0">
        <w:rPr>
          <w:rFonts w:ascii="Times New Roman" w:hAnsi="Times New Roman" w:cs="Times New Roman"/>
          <w:szCs w:val="22"/>
        </w:rPr>
        <w:t xml:space="preserve"> безработных граждан, средств финансовой поддержки в виде субсидий, полученных в соответствии с Федеральным </w:t>
      </w:r>
      <w:hyperlink r:id="rId27" w:history="1">
        <w:r w:rsidRPr="00753AE0">
          <w:rPr>
            <w:rFonts w:ascii="Times New Roman" w:hAnsi="Times New Roman" w:cs="Times New Roman"/>
            <w:color w:val="0000FF"/>
            <w:szCs w:val="22"/>
          </w:rPr>
          <w:t>законом</w:t>
        </w:r>
      </w:hyperlink>
      <w:r w:rsidRPr="00753AE0">
        <w:rPr>
          <w:rFonts w:ascii="Times New Roman" w:hAnsi="Times New Roman" w:cs="Times New Roman"/>
          <w:szCs w:val="22"/>
        </w:rPr>
        <w:t xml:space="preserve"> от 24 июля 2007 года N 209-ФЗ "О развитии малого и среднего предпринимательства</w:t>
      </w:r>
      <w:proofErr w:type="gramEnd"/>
      <w:r w:rsidRPr="00753AE0">
        <w:rPr>
          <w:rFonts w:ascii="Times New Roman" w:hAnsi="Times New Roman" w:cs="Times New Roman"/>
          <w:szCs w:val="22"/>
        </w:rPr>
        <w:t xml:space="preserve"> в Российской Федерации" (</w:t>
      </w:r>
      <w:proofErr w:type="gramStart"/>
      <w:r w:rsidRPr="00753AE0">
        <w:rPr>
          <w:rFonts w:ascii="Times New Roman" w:hAnsi="Times New Roman" w:cs="Times New Roman"/>
          <w:szCs w:val="22"/>
        </w:rPr>
        <w:t>отметить да/нет</w:t>
      </w:r>
      <w:proofErr w:type="gramEnd"/>
      <w:r w:rsidRPr="00753AE0">
        <w:rPr>
          <w:rFonts w:ascii="Times New Roman" w:hAnsi="Times New Roman" w:cs="Times New Roman"/>
          <w:szCs w:val="22"/>
        </w:rPr>
        <w:t>) 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18.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120 млн. рублей (</w:t>
      </w:r>
      <w:proofErr w:type="gramStart"/>
      <w:r w:rsidRPr="00753AE0">
        <w:rPr>
          <w:rFonts w:ascii="Times New Roman" w:hAnsi="Times New Roman" w:cs="Times New Roman"/>
          <w:szCs w:val="22"/>
        </w:rPr>
        <w:t>отметить да/нет</w:t>
      </w:r>
      <w:proofErr w:type="gramEnd"/>
      <w:r w:rsidRPr="00753AE0">
        <w:rPr>
          <w:rFonts w:ascii="Times New Roman" w:hAnsi="Times New Roman" w:cs="Times New Roman"/>
          <w:szCs w:val="22"/>
        </w:rPr>
        <w:t>) ______________________________________________.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19. Объем реализации сельскохозяйственной продукции с момента регистрации крестьянского (фермерского) хозяйства ________________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20. На момент подачи заявки на расчетном счету/счетах заявителя находятся денежные средства в сумме ____________________________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21. На момент подачи заявки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 _______________________________________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22. На момент подачи заявки в собственности заявителя и членов его крестьянского (фермерского) хозяйства находится движимое имущество, используемое в сельскохозяйственном производстве, общей стоимостью _______________________________________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23. На момент подачи заявки в собственности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 гектаров пашни, ___________ гектаров иных угодий.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24. На момент подачи заявки в аренде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 гектаров пашни, ____________ гектаров иных угодий.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25. Фактическое местонахождение крестьянского (фермерского) хозяйства (основных производственных фондов):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почтовый индекс _____________________________________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субъект Российской Федерации 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район _______________________________________________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населенный пункт ____________________________________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улица _______________________________________________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номер дома (владение) ______________________________.</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26. Необходимая сумма гранта на создание и развитие крестьянского (фермерского) хозяйства ____________________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27. Необходимая сумма единовременной помощи на бытовое обустройство ______________________ рублей.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Документы представлены в соответствии с </w:t>
      </w:r>
      <w:hyperlink w:anchor="P862" w:history="1">
        <w:r w:rsidRPr="00753AE0">
          <w:rPr>
            <w:rFonts w:ascii="Times New Roman" w:hAnsi="Times New Roman" w:cs="Times New Roman"/>
            <w:color w:val="0000FF"/>
            <w:szCs w:val="22"/>
          </w:rPr>
          <w:t>пунктами 6</w:t>
        </w:r>
      </w:hyperlink>
      <w:r w:rsidRPr="00753AE0">
        <w:rPr>
          <w:rFonts w:ascii="Times New Roman" w:hAnsi="Times New Roman" w:cs="Times New Roman"/>
          <w:szCs w:val="22"/>
        </w:rPr>
        <w:t xml:space="preserve"> и </w:t>
      </w:r>
      <w:hyperlink w:anchor="P872" w:history="1">
        <w:r w:rsidRPr="00753AE0">
          <w:rPr>
            <w:rFonts w:ascii="Times New Roman" w:hAnsi="Times New Roman" w:cs="Times New Roman"/>
            <w:color w:val="0000FF"/>
            <w:szCs w:val="22"/>
          </w:rPr>
          <w:t>7</w:t>
        </w:r>
      </w:hyperlink>
      <w:r w:rsidRPr="00753AE0">
        <w:rPr>
          <w:rFonts w:ascii="Times New Roman" w:hAnsi="Times New Roman" w:cs="Times New Roman"/>
          <w:szCs w:val="22"/>
        </w:rPr>
        <w:t xml:space="preserve"> порядка проведения на территории Оренбургской области конкурса по отбору начинающих фермеров.</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Перечень документов указывается в </w:t>
      </w:r>
      <w:hyperlink w:anchor="P1029" w:history="1">
        <w:r w:rsidRPr="00753AE0">
          <w:rPr>
            <w:rFonts w:ascii="Times New Roman" w:hAnsi="Times New Roman" w:cs="Times New Roman"/>
            <w:color w:val="0000FF"/>
            <w:szCs w:val="22"/>
          </w:rPr>
          <w:t>описи</w:t>
        </w:r>
      </w:hyperlink>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Мною подтверждается, что сведения, содержащиеся в заявке, достоверны и соответствуют представленным документам.</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Подтверждаю свое согласие на передачу и обработку моих персональных данных в </w:t>
      </w:r>
      <w:r w:rsidRPr="00753AE0">
        <w:rPr>
          <w:rFonts w:ascii="Times New Roman" w:hAnsi="Times New Roman" w:cs="Times New Roman"/>
          <w:szCs w:val="22"/>
        </w:rPr>
        <w:lastRenderedPageBreak/>
        <w:t>соответствии с законодательством Российской Федерации.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Подтверждаю, что я в полном объеме ознакомлен со всеми нормативными правовыми актами (включая приказы), регулирующими правоотношения в сфере предоставления грантов и (или) единовременной помощи.</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Заявитель 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35" w:name="P1023"/>
      <w:bookmarkEnd w:id="35"/>
      <w:r w:rsidRPr="00753AE0">
        <w:rPr>
          <w:rFonts w:ascii="Times New Roman" w:hAnsi="Times New Roman" w:cs="Times New Roman"/>
          <w:szCs w:val="22"/>
        </w:rPr>
        <w:t xml:space="preserve">&lt;*&gt; Определяется в соответствии с </w:t>
      </w:r>
      <w:hyperlink r:id="rId28" w:history="1">
        <w:r w:rsidRPr="00753AE0">
          <w:rPr>
            <w:rFonts w:ascii="Times New Roman" w:hAnsi="Times New Roman" w:cs="Times New Roman"/>
            <w:color w:val="0000FF"/>
            <w:szCs w:val="22"/>
          </w:rPr>
          <w:t>приказом</w:t>
        </w:r>
      </w:hyperlink>
      <w:r w:rsidRPr="00753AE0">
        <w:rPr>
          <w:rFonts w:ascii="Times New Roman" w:hAnsi="Times New Roman" w:cs="Times New Roman"/>
          <w:szCs w:val="22"/>
        </w:rPr>
        <w:t xml:space="preserve"> Федеральной службы государственной статистики от 30 декабря 2011 года N 531.</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bookmarkStart w:id="36" w:name="P1029"/>
      <w:bookmarkEnd w:id="36"/>
      <w:r w:rsidRPr="00753AE0">
        <w:rPr>
          <w:rFonts w:ascii="Times New Roman" w:hAnsi="Times New Roman" w:cs="Times New Roman"/>
          <w:sz w:val="22"/>
          <w:szCs w:val="22"/>
        </w:rPr>
        <w:t xml:space="preserve">                                   Опись</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документов, представленных заявителем в министерство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для участия в конкурсе по отбору </w:t>
      </w:r>
      <w:proofErr w:type="gramStart"/>
      <w:r w:rsidRPr="00753AE0">
        <w:rPr>
          <w:rFonts w:ascii="Times New Roman" w:hAnsi="Times New Roman" w:cs="Times New Roman"/>
          <w:sz w:val="22"/>
          <w:szCs w:val="22"/>
        </w:rPr>
        <w:t>крестьянских</w:t>
      </w:r>
      <w:proofErr w:type="gramEnd"/>
      <w:r w:rsidRPr="00753AE0">
        <w:rPr>
          <w:rFonts w:ascii="Times New Roman" w:hAnsi="Times New Roman" w:cs="Times New Roman"/>
          <w:sz w:val="22"/>
          <w:szCs w:val="22"/>
        </w:rPr>
        <w:t xml:space="preserve"> (фермерских)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хозяйств с целью признания их начинающими фермерами</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Глава крестьянского (фермерского) хозяйства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___________________________________________________________________________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(фамилия, имя, отчество)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представи</w:t>
      </w:r>
      <w:proofErr w:type="gramStart"/>
      <w:r w:rsidRPr="00753AE0">
        <w:rPr>
          <w:rFonts w:ascii="Times New Roman" w:hAnsi="Times New Roman" w:cs="Times New Roman"/>
          <w:sz w:val="22"/>
          <w:szCs w:val="22"/>
        </w:rPr>
        <w:t>л(</w:t>
      </w:r>
      <w:proofErr w:type="gramEnd"/>
      <w:r w:rsidRPr="00753AE0">
        <w:rPr>
          <w:rFonts w:ascii="Times New Roman" w:hAnsi="Times New Roman" w:cs="Times New Roman"/>
          <w:sz w:val="22"/>
          <w:szCs w:val="22"/>
        </w:rPr>
        <w:t xml:space="preserve">а) в конкурсную комиссию следующие документы </w:t>
      </w:r>
      <w:hyperlink w:anchor="P1059" w:history="1">
        <w:r w:rsidRPr="00753AE0">
          <w:rPr>
            <w:rFonts w:ascii="Times New Roman" w:hAnsi="Times New Roman" w:cs="Times New Roman"/>
            <w:color w:val="0000FF"/>
            <w:sz w:val="22"/>
            <w:szCs w:val="22"/>
          </w:rPr>
          <w:t>&lt;*&gt;</w:t>
        </w:r>
      </w:hyperlink>
      <w:r w:rsidRPr="00753AE0">
        <w:rPr>
          <w:rFonts w:ascii="Times New Roman" w:hAnsi="Times New Roman" w:cs="Times New Roman"/>
          <w:sz w:val="22"/>
          <w:szCs w:val="22"/>
        </w:rPr>
        <w:t>:</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59"/>
        <w:gridCol w:w="1559"/>
        <w:gridCol w:w="1667"/>
      </w:tblGrid>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5159"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Наименование документа и его реквизиты </w:t>
            </w:r>
            <w:hyperlink w:anchor="P1060" w:history="1">
              <w:r w:rsidRPr="00753AE0">
                <w:rPr>
                  <w:rFonts w:ascii="Times New Roman" w:hAnsi="Times New Roman" w:cs="Times New Roman"/>
                  <w:color w:val="0000FF"/>
                  <w:szCs w:val="22"/>
                </w:rPr>
                <w:t>&lt;**&gt;</w:t>
              </w:r>
            </w:hyperlink>
          </w:p>
        </w:tc>
        <w:tc>
          <w:tcPr>
            <w:tcW w:w="1559"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листов</w:t>
            </w:r>
          </w:p>
        </w:tc>
        <w:tc>
          <w:tcPr>
            <w:tcW w:w="16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Номер страницы</w:t>
            </w:r>
          </w:p>
        </w:tc>
      </w:tr>
      <w:tr w:rsidR="006A2AF1" w:rsidRPr="00753AE0">
        <w:tc>
          <w:tcPr>
            <w:tcW w:w="680" w:type="dxa"/>
          </w:tcPr>
          <w:p w:rsidR="006A2AF1" w:rsidRPr="00753AE0" w:rsidRDefault="006A2AF1">
            <w:pPr>
              <w:pStyle w:val="ConsPlusNormal"/>
              <w:rPr>
                <w:rFonts w:ascii="Times New Roman" w:hAnsi="Times New Roman" w:cs="Times New Roman"/>
                <w:szCs w:val="22"/>
              </w:rPr>
            </w:pPr>
          </w:p>
        </w:tc>
        <w:tc>
          <w:tcPr>
            <w:tcW w:w="5159" w:type="dxa"/>
          </w:tcPr>
          <w:p w:rsidR="006A2AF1" w:rsidRPr="00753AE0" w:rsidRDefault="006A2AF1">
            <w:pPr>
              <w:pStyle w:val="ConsPlusNormal"/>
              <w:rPr>
                <w:rFonts w:ascii="Times New Roman" w:hAnsi="Times New Roman" w:cs="Times New Roman"/>
                <w:szCs w:val="22"/>
              </w:rPr>
            </w:pPr>
          </w:p>
        </w:tc>
        <w:tc>
          <w:tcPr>
            <w:tcW w:w="1559" w:type="dxa"/>
          </w:tcPr>
          <w:p w:rsidR="006A2AF1" w:rsidRPr="00753AE0" w:rsidRDefault="006A2AF1">
            <w:pPr>
              <w:pStyle w:val="ConsPlusNormal"/>
              <w:rPr>
                <w:rFonts w:ascii="Times New Roman" w:hAnsi="Times New Roman" w:cs="Times New Roman"/>
                <w:szCs w:val="22"/>
              </w:rPr>
            </w:pPr>
          </w:p>
        </w:tc>
        <w:tc>
          <w:tcPr>
            <w:tcW w:w="1667"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___________________________    _____________    ___________________________</w:t>
      </w:r>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(Наименование должности          (подпись)         (инициалы, фамилия)</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работника, принявшего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документы)</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Дата и время принятия заявки 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Номер заявки ______________________________________________________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Заявитель _________________________    ____________________________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(инициалы, фамилия)                (подпись)</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37" w:name="P1059"/>
      <w:bookmarkEnd w:id="37"/>
      <w:r w:rsidRPr="00753AE0">
        <w:rPr>
          <w:rFonts w:ascii="Times New Roman" w:hAnsi="Times New Roman" w:cs="Times New Roman"/>
          <w:szCs w:val="22"/>
        </w:rPr>
        <w:t>&lt;*&gt; В случае если одного листа недостаточно для описания всех представленных документов, заполняется следующий лис</w:t>
      </w:r>
      <w:proofErr w:type="gramStart"/>
      <w:r w:rsidRPr="00753AE0">
        <w:rPr>
          <w:rFonts w:ascii="Times New Roman" w:hAnsi="Times New Roman" w:cs="Times New Roman"/>
          <w:szCs w:val="22"/>
        </w:rPr>
        <w:t>т(</w:t>
      </w:r>
      <w:proofErr w:type="spellStart"/>
      <w:proofErr w:type="gramEnd"/>
      <w:r w:rsidRPr="00753AE0">
        <w:rPr>
          <w:rFonts w:ascii="Times New Roman" w:hAnsi="Times New Roman" w:cs="Times New Roman"/>
          <w:szCs w:val="22"/>
        </w:rPr>
        <w:t>ы</w:t>
      </w:r>
      <w:proofErr w:type="spellEnd"/>
      <w:r w:rsidRPr="00753AE0">
        <w:rPr>
          <w:rFonts w:ascii="Times New Roman" w:hAnsi="Times New Roman" w:cs="Times New Roman"/>
          <w:szCs w:val="22"/>
        </w:rPr>
        <w:t>) с индексом "а", при этом внизу листа(</w:t>
      </w:r>
      <w:proofErr w:type="spellStart"/>
      <w:r w:rsidRPr="00753AE0">
        <w:rPr>
          <w:rFonts w:ascii="Times New Roman" w:hAnsi="Times New Roman" w:cs="Times New Roman"/>
          <w:szCs w:val="22"/>
        </w:rPr>
        <w:t>ов</w:t>
      </w:r>
      <w:proofErr w:type="spellEnd"/>
      <w:r w:rsidRPr="00753AE0">
        <w:rPr>
          <w:rFonts w:ascii="Times New Roman" w:hAnsi="Times New Roman" w:cs="Times New Roman"/>
          <w:szCs w:val="22"/>
        </w:rPr>
        <w:t>) ставится подпись заявителя.</w:t>
      </w:r>
    </w:p>
    <w:p w:rsidR="006A2AF1" w:rsidRPr="00753AE0" w:rsidRDefault="006A2AF1">
      <w:pPr>
        <w:pStyle w:val="ConsPlusNormal"/>
        <w:ind w:firstLine="540"/>
        <w:jc w:val="both"/>
        <w:rPr>
          <w:rFonts w:ascii="Times New Roman" w:hAnsi="Times New Roman" w:cs="Times New Roman"/>
          <w:szCs w:val="22"/>
        </w:rPr>
      </w:pPr>
      <w:bookmarkStart w:id="38" w:name="P1060"/>
      <w:bookmarkEnd w:id="38"/>
      <w:r w:rsidRPr="00753AE0">
        <w:rPr>
          <w:rFonts w:ascii="Times New Roman" w:hAnsi="Times New Roman" w:cs="Times New Roman"/>
          <w:szCs w:val="22"/>
        </w:rPr>
        <w:t>&lt;**&gt; Указываются дата и номер документа для писем, договоров, справок, выписок.</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1"/>
        <w:rPr>
          <w:rFonts w:ascii="Times New Roman" w:hAnsi="Times New Roman" w:cs="Times New Roman"/>
          <w:szCs w:val="22"/>
        </w:rPr>
      </w:pPr>
      <w:r w:rsidRPr="00753AE0">
        <w:rPr>
          <w:rFonts w:ascii="Times New Roman" w:hAnsi="Times New Roman" w:cs="Times New Roman"/>
          <w:szCs w:val="22"/>
        </w:rPr>
        <w:t>Приложение 2</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порядку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проведения на территории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конкурса по отбору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lastRenderedPageBreak/>
        <w:t>начинающих фермеров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39" w:name="P1073"/>
      <w:bookmarkEnd w:id="39"/>
      <w:r w:rsidRPr="00753AE0">
        <w:rPr>
          <w:rFonts w:ascii="Times New Roman" w:hAnsi="Times New Roman" w:cs="Times New Roman"/>
          <w:szCs w:val="22"/>
        </w:rPr>
        <w:t>Структура бизнес-плана</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1. Содержание бизнес-плана (проекта) начинающего фермера.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Основная информация о крестьянском (фермерском) хозяйстве: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полное наименование крестьянского (фермерского) хозяйства;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фактический адрес;</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фамилия, имя, отчество главы крестьянского (фермерского) хозяйства;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дата рождения;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образование;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паспортные данные;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основной вид предпринимательской деятельности крестьянского (фермерского) хозяйства;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контактный номер телефона.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2. Описание проекта: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цель проекта;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место ведения деятельности;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социально-экономическая значимость проекта;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площадь помещения, земельного участка и </w:t>
      </w:r>
      <w:proofErr w:type="gramStart"/>
      <w:r w:rsidRPr="00753AE0">
        <w:rPr>
          <w:rFonts w:ascii="Times New Roman" w:hAnsi="Times New Roman" w:cs="Times New Roman"/>
          <w:szCs w:val="22"/>
        </w:rPr>
        <w:t>другое</w:t>
      </w:r>
      <w:proofErr w:type="gramEnd"/>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аренда, стоимость аренды 1 кв. метра в месяц;</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ассортимент производимой продукции, работ, услуг по форме согласно </w:t>
      </w:r>
      <w:hyperlink w:anchor="P1093" w:history="1">
        <w:r w:rsidRPr="00753AE0">
          <w:rPr>
            <w:rFonts w:ascii="Times New Roman" w:hAnsi="Times New Roman" w:cs="Times New Roman"/>
            <w:color w:val="0000FF"/>
            <w:szCs w:val="22"/>
          </w:rPr>
          <w:t>таблице 1</w:t>
        </w:r>
      </w:hyperlink>
      <w:r w:rsidRPr="00753AE0">
        <w:rPr>
          <w:rFonts w:ascii="Times New Roman" w:hAnsi="Times New Roman" w:cs="Times New Roman"/>
          <w:szCs w:val="22"/>
        </w:rPr>
        <w:t>.</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2"/>
        <w:rPr>
          <w:rFonts w:ascii="Times New Roman" w:hAnsi="Times New Roman" w:cs="Times New Roman"/>
          <w:szCs w:val="22"/>
        </w:rPr>
      </w:pPr>
      <w:bookmarkStart w:id="40" w:name="P1093"/>
      <w:bookmarkEnd w:id="40"/>
      <w:r w:rsidRPr="00753AE0">
        <w:rPr>
          <w:rFonts w:ascii="Times New Roman" w:hAnsi="Times New Roman" w:cs="Times New Roman"/>
          <w:szCs w:val="22"/>
        </w:rPr>
        <w:t>Ассортимент производимой продукции, работ, услуг</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8"/>
        <w:gridCol w:w="8277"/>
      </w:tblGrid>
      <w:tr w:rsidR="006A2AF1" w:rsidRPr="00753AE0">
        <w:tc>
          <w:tcPr>
            <w:tcW w:w="74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827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w:t>
            </w:r>
          </w:p>
        </w:tc>
      </w:tr>
      <w:tr w:rsidR="006A2AF1" w:rsidRPr="00753AE0">
        <w:tc>
          <w:tcPr>
            <w:tcW w:w="748" w:type="dxa"/>
          </w:tcPr>
          <w:p w:rsidR="006A2AF1" w:rsidRPr="00753AE0" w:rsidRDefault="006A2AF1">
            <w:pPr>
              <w:pStyle w:val="ConsPlusNormal"/>
              <w:rPr>
                <w:rFonts w:ascii="Times New Roman" w:hAnsi="Times New Roman" w:cs="Times New Roman"/>
                <w:szCs w:val="22"/>
              </w:rPr>
            </w:pPr>
          </w:p>
        </w:tc>
        <w:tc>
          <w:tcPr>
            <w:tcW w:w="8277"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основные потребители;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вид системы налогообложения;</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мероприятия по охране труда и пожарной безопасности.</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3. Финансовая структура проекта представляется по форме согласно </w:t>
      </w:r>
      <w:hyperlink w:anchor="P1108" w:history="1">
        <w:r w:rsidRPr="00753AE0">
          <w:rPr>
            <w:rFonts w:ascii="Times New Roman" w:hAnsi="Times New Roman" w:cs="Times New Roman"/>
            <w:color w:val="0000FF"/>
            <w:szCs w:val="22"/>
          </w:rPr>
          <w:t>таблицам 2</w:t>
        </w:r>
      </w:hyperlink>
      <w:r w:rsidRPr="00753AE0">
        <w:rPr>
          <w:rFonts w:ascii="Times New Roman" w:hAnsi="Times New Roman" w:cs="Times New Roman"/>
          <w:szCs w:val="22"/>
        </w:rPr>
        <w:t xml:space="preserve"> - </w:t>
      </w:r>
      <w:hyperlink w:anchor="P1358" w:history="1">
        <w:r w:rsidRPr="00753AE0">
          <w:rPr>
            <w:rFonts w:ascii="Times New Roman" w:hAnsi="Times New Roman" w:cs="Times New Roman"/>
            <w:color w:val="0000FF"/>
            <w:szCs w:val="22"/>
          </w:rPr>
          <w:t>7</w:t>
        </w:r>
      </w:hyperlink>
      <w:r w:rsidRPr="00753AE0">
        <w:rPr>
          <w:rFonts w:ascii="Times New Roman" w:hAnsi="Times New Roman" w:cs="Times New Roman"/>
          <w:szCs w:val="22"/>
        </w:rPr>
        <w:t>.</w:t>
      </w:r>
    </w:p>
    <w:p w:rsidR="006A2AF1" w:rsidRPr="00753AE0" w:rsidRDefault="006A2AF1">
      <w:pPr>
        <w:pStyle w:val="ConsPlusNormal"/>
        <w:jc w:val="both"/>
        <w:rPr>
          <w:rFonts w:ascii="Times New Roman" w:hAnsi="Times New Roman" w:cs="Times New Roman"/>
          <w:szCs w:val="22"/>
        </w:rPr>
      </w:pPr>
    </w:p>
    <w:p w:rsidR="006A2AF1" w:rsidRPr="00753AE0" w:rsidRDefault="006A2AF1">
      <w:pPr>
        <w:rPr>
          <w:rFonts w:ascii="Times New Roman" w:hAnsi="Times New Roman" w:cs="Times New Roman"/>
        </w:rPr>
        <w:sectPr w:rsidR="006A2AF1" w:rsidRPr="00753AE0">
          <w:pgSz w:w="11905" w:h="16838"/>
          <w:pgMar w:top="1134" w:right="850" w:bottom="1134" w:left="1701" w:header="0" w:footer="0" w:gutter="0"/>
          <w:cols w:space="720"/>
        </w:sect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lastRenderedPageBreak/>
        <w:t>Таблица 2</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41" w:name="P1108"/>
      <w:bookmarkEnd w:id="41"/>
      <w:r w:rsidRPr="00753AE0">
        <w:rPr>
          <w:rFonts w:ascii="Times New Roman" w:hAnsi="Times New Roman" w:cs="Times New Roman"/>
          <w:szCs w:val="22"/>
        </w:rPr>
        <w:t>План расходов</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(единовременные затраты)</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7"/>
        <w:gridCol w:w="1871"/>
        <w:gridCol w:w="1417"/>
        <w:gridCol w:w="1454"/>
        <w:gridCol w:w="1417"/>
        <w:gridCol w:w="1757"/>
        <w:gridCol w:w="1587"/>
        <w:gridCol w:w="1474"/>
      </w:tblGrid>
      <w:tr w:rsidR="006A2AF1" w:rsidRPr="00753AE0">
        <w:tc>
          <w:tcPr>
            <w:tcW w:w="72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187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товара, оказываемой услуги, выполняемых работ</w:t>
            </w:r>
          </w:p>
        </w:tc>
        <w:tc>
          <w:tcPr>
            <w:tcW w:w="141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Количество (штук)</w:t>
            </w:r>
          </w:p>
        </w:tc>
        <w:tc>
          <w:tcPr>
            <w:tcW w:w="145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Цена за единицу</w:t>
            </w:r>
          </w:p>
        </w:tc>
        <w:tc>
          <w:tcPr>
            <w:tcW w:w="1417"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Общая стоимость</w:t>
            </w:r>
          </w:p>
        </w:tc>
        <w:tc>
          <w:tcPr>
            <w:tcW w:w="4818" w:type="dxa"/>
            <w:gridSpan w:val="3"/>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Оплата стоимости (источники финансирования) за счет:</w:t>
            </w:r>
          </w:p>
        </w:tc>
      </w:tr>
      <w:tr w:rsidR="006A2AF1" w:rsidRPr="00753AE0">
        <w:tc>
          <w:tcPr>
            <w:tcW w:w="727" w:type="dxa"/>
            <w:vMerge/>
          </w:tcPr>
          <w:p w:rsidR="006A2AF1" w:rsidRPr="00753AE0" w:rsidRDefault="006A2AF1">
            <w:pPr>
              <w:rPr>
                <w:rFonts w:ascii="Times New Roman" w:hAnsi="Times New Roman" w:cs="Times New Roman"/>
              </w:rPr>
            </w:pPr>
          </w:p>
        </w:tc>
        <w:tc>
          <w:tcPr>
            <w:tcW w:w="1871" w:type="dxa"/>
            <w:vMerge/>
          </w:tcPr>
          <w:p w:rsidR="006A2AF1" w:rsidRPr="00753AE0" w:rsidRDefault="006A2AF1">
            <w:pPr>
              <w:rPr>
                <w:rFonts w:ascii="Times New Roman" w:hAnsi="Times New Roman" w:cs="Times New Roman"/>
              </w:rPr>
            </w:pPr>
          </w:p>
        </w:tc>
        <w:tc>
          <w:tcPr>
            <w:tcW w:w="1417" w:type="dxa"/>
            <w:vMerge/>
          </w:tcPr>
          <w:p w:rsidR="006A2AF1" w:rsidRPr="00753AE0" w:rsidRDefault="006A2AF1">
            <w:pPr>
              <w:rPr>
                <w:rFonts w:ascii="Times New Roman" w:hAnsi="Times New Roman" w:cs="Times New Roman"/>
              </w:rPr>
            </w:pPr>
          </w:p>
        </w:tc>
        <w:tc>
          <w:tcPr>
            <w:tcW w:w="1454" w:type="dxa"/>
            <w:vMerge/>
          </w:tcPr>
          <w:p w:rsidR="006A2AF1" w:rsidRPr="00753AE0" w:rsidRDefault="006A2AF1">
            <w:pPr>
              <w:rPr>
                <w:rFonts w:ascii="Times New Roman" w:hAnsi="Times New Roman" w:cs="Times New Roman"/>
              </w:rPr>
            </w:pPr>
          </w:p>
        </w:tc>
        <w:tc>
          <w:tcPr>
            <w:tcW w:w="1417" w:type="dxa"/>
            <w:vMerge/>
          </w:tcPr>
          <w:p w:rsidR="006A2AF1" w:rsidRPr="00753AE0" w:rsidRDefault="006A2AF1">
            <w:pPr>
              <w:rPr>
                <w:rFonts w:ascii="Times New Roman" w:hAnsi="Times New Roman" w:cs="Times New Roman"/>
              </w:rPr>
            </w:pPr>
          </w:p>
        </w:tc>
        <w:tc>
          <w:tcPr>
            <w:tcW w:w="175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гранта/единовременной помощи</w:t>
            </w:r>
          </w:p>
        </w:tc>
        <w:tc>
          <w:tcPr>
            <w:tcW w:w="158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собственных средств</w:t>
            </w:r>
          </w:p>
        </w:tc>
        <w:tc>
          <w:tcPr>
            <w:tcW w:w="147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заемных средств</w:t>
            </w:r>
          </w:p>
        </w:tc>
      </w:tr>
      <w:tr w:rsidR="006A2AF1" w:rsidRPr="00753AE0">
        <w:tc>
          <w:tcPr>
            <w:tcW w:w="11704" w:type="dxa"/>
            <w:gridSpan w:val="8"/>
          </w:tcPr>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 Расходы, связанные с созданием и развитием крестьянского (фермерского) хозяйства</w:t>
            </w:r>
          </w:p>
        </w:tc>
      </w:tr>
      <w:tr w:rsidR="006A2AF1" w:rsidRPr="00753AE0">
        <w:tc>
          <w:tcPr>
            <w:tcW w:w="727" w:type="dxa"/>
          </w:tcPr>
          <w:p w:rsidR="006A2AF1" w:rsidRPr="00753AE0" w:rsidRDefault="006A2AF1">
            <w:pPr>
              <w:pStyle w:val="ConsPlusNormal"/>
              <w:rPr>
                <w:rFonts w:ascii="Times New Roman" w:hAnsi="Times New Roman" w:cs="Times New Roman"/>
                <w:szCs w:val="22"/>
              </w:rPr>
            </w:pPr>
          </w:p>
        </w:tc>
        <w:tc>
          <w:tcPr>
            <w:tcW w:w="1871"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45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r>
      <w:tr w:rsidR="006A2AF1" w:rsidRPr="00753AE0">
        <w:tc>
          <w:tcPr>
            <w:tcW w:w="2598"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разделу I</w:t>
            </w:r>
          </w:p>
        </w:tc>
        <w:tc>
          <w:tcPr>
            <w:tcW w:w="1417" w:type="dxa"/>
          </w:tcPr>
          <w:p w:rsidR="006A2AF1" w:rsidRPr="00753AE0" w:rsidRDefault="006A2AF1">
            <w:pPr>
              <w:pStyle w:val="ConsPlusNormal"/>
              <w:rPr>
                <w:rFonts w:ascii="Times New Roman" w:hAnsi="Times New Roman" w:cs="Times New Roman"/>
                <w:szCs w:val="22"/>
              </w:rPr>
            </w:pPr>
          </w:p>
        </w:tc>
        <w:tc>
          <w:tcPr>
            <w:tcW w:w="145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r>
      <w:tr w:rsidR="006A2AF1" w:rsidRPr="00753AE0">
        <w:tc>
          <w:tcPr>
            <w:tcW w:w="11704" w:type="dxa"/>
            <w:gridSpan w:val="8"/>
          </w:tcPr>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II. Расходы, связанные с бытовым обустройством крестьянского (фермерского) хозяйства</w:t>
            </w:r>
          </w:p>
        </w:tc>
      </w:tr>
      <w:tr w:rsidR="006A2AF1" w:rsidRPr="00753AE0">
        <w:tc>
          <w:tcPr>
            <w:tcW w:w="727" w:type="dxa"/>
          </w:tcPr>
          <w:p w:rsidR="006A2AF1" w:rsidRPr="00753AE0" w:rsidRDefault="006A2AF1">
            <w:pPr>
              <w:pStyle w:val="ConsPlusNormal"/>
              <w:rPr>
                <w:rFonts w:ascii="Times New Roman" w:hAnsi="Times New Roman" w:cs="Times New Roman"/>
                <w:szCs w:val="22"/>
              </w:rPr>
            </w:pPr>
          </w:p>
        </w:tc>
        <w:tc>
          <w:tcPr>
            <w:tcW w:w="1871"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45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r>
      <w:tr w:rsidR="006A2AF1" w:rsidRPr="00753AE0">
        <w:tc>
          <w:tcPr>
            <w:tcW w:w="2598"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разделу II</w:t>
            </w:r>
          </w:p>
        </w:tc>
        <w:tc>
          <w:tcPr>
            <w:tcW w:w="1417" w:type="dxa"/>
          </w:tcPr>
          <w:p w:rsidR="006A2AF1" w:rsidRPr="00753AE0" w:rsidRDefault="006A2AF1">
            <w:pPr>
              <w:pStyle w:val="ConsPlusNormal"/>
              <w:rPr>
                <w:rFonts w:ascii="Times New Roman" w:hAnsi="Times New Roman" w:cs="Times New Roman"/>
                <w:szCs w:val="22"/>
              </w:rPr>
            </w:pPr>
          </w:p>
        </w:tc>
        <w:tc>
          <w:tcPr>
            <w:tcW w:w="145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r>
      <w:tr w:rsidR="006A2AF1" w:rsidRPr="00753AE0">
        <w:tc>
          <w:tcPr>
            <w:tcW w:w="2598"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по плану расходов</w:t>
            </w:r>
          </w:p>
        </w:tc>
        <w:tc>
          <w:tcPr>
            <w:tcW w:w="1417" w:type="dxa"/>
          </w:tcPr>
          <w:p w:rsidR="006A2AF1" w:rsidRPr="00753AE0" w:rsidRDefault="006A2AF1">
            <w:pPr>
              <w:pStyle w:val="ConsPlusNormal"/>
              <w:rPr>
                <w:rFonts w:ascii="Times New Roman" w:hAnsi="Times New Roman" w:cs="Times New Roman"/>
                <w:szCs w:val="22"/>
              </w:rPr>
            </w:pPr>
          </w:p>
        </w:tc>
        <w:tc>
          <w:tcPr>
            <w:tcW w:w="145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c>
          <w:tcPr>
            <w:tcW w:w="1757" w:type="dxa"/>
          </w:tcPr>
          <w:p w:rsidR="006A2AF1" w:rsidRPr="00753AE0" w:rsidRDefault="006A2AF1">
            <w:pPr>
              <w:pStyle w:val="ConsPlusNormal"/>
              <w:rPr>
                <w:rFonts w:ascii="Times New Roman" w:hAnsi="Times New Roman" w:cs="Times New Roman"/>
                <w:szCs w:val="22"/>
              </w:rPr>
            </w:pPr>
          </w:p>
        </w:tc>
        <w:tc>
          <w:tcPr>
            <w:tcW w:w="1587"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rPr>
          <w:rFonts w:ascii="Times New Roman" w:hAnsi="Times New Roman" w:cs="Times New Roman"/>
        </w:rPr>
        <w:sectPr w:rsidR="006A2AF1" w:rsidRPr="00753AE0">
          <w:pgSz w:w="16838" w:h="11905" w:orient="landscape"/>
          <w:pgMar w:top="1701" w:right="1134" w:bottom="850" w:left="1134" w:header="0" w:footer="0" w:gutter="0"/>
          <w:cols w:space="720"/>
        </w:sect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3</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Затраты (по годам за срок реализации проекта)</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721"/>
        <w:gridCol w:w="1134"/>
        <w:gridCol w:w="1134"/>
        <w:gridCol w:w="1134"/>
        <w:gridCol w:w="1134"/>
        <w:gridCol w:w="1134"/>
      </w:tblGrid>
      <w:tr w:rsidR="006A2AF1" w:rsidRPr="00753AE0">
        <w:tc>
          <w:tcPr>
            <w:tcW w:w="680"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272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w:t>
            </w:r>
          </w:p>
        </w:tc>
        <w:tc>
          <w:tcPr>
            <w:tcW w:w="5670" w:type="dxa"/>
            <w:gridSpan w:val="5"/>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Сумма (рублей)</w:t>
            </w:r>
          </w:p>
        </w:tc>
      </w:tr>
      <w:tr w:rsidR="006A2AF1" w:rsidRPr="00753AE0">
        <w:tc>
          <w:tcPr>
            <w:tcW w:w="680" w:type="dxa"/>
            <w:vMerge/>
          </w:tcPr>
          <w:p w:rsidR="006A2AF1" w:rsidRPr="00753AE0" w:rsidRDefault="006A2AF1">
            <w:pPr>
              <w:rPr>
                <w:rFonts w:ascii="Times New Roman" w:hAnsi="Times New Roman" w:cs="Times New Roman"/>
              </w:rPr>
            </w:pPr>
          </w:p>
        </w:tc>
        <w:tc>
          <w:tcPr>
            <w:tcW w:w="2721" w:type="dxa"/>
            <w:vMerge/>
          </w:tcPr>
          <w:p w:rsidR="006A2AF1" w:rsidRPr="00753AE0" w:rsidRDefault="006A2AF1">
            <w:pPr>
              <w:rPr>
                <w:rFonts w:ascii="Times New Roman" w:hAnsi="Times New Roman" w:cs="Times New Roman"/>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Сырье (запасные части, корма и другое)</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Коммунальные платежи, в том числе:</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vMerge/>
          </w:tcPr>
          <w:p w:rsidR="006A2AF1" w:rsidRPr="00753AE0" w:rsidRDefault="006A2AF1">
            <w:pPr>
              <w:rPr>
                <w:rFonts w:ascii="Times New Roman" w:hAnsi="Times New Roman" w:cs="Times New Roman"/>
              </w:rPr>
            </w:pP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электроэнергия</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vMerge/>
          </w:tcPr>
          <w:p w:rsidR="006A2AF1" w:rsidRPr="00753AE0" w:rsidRDefault="006A2AF1">
            <w:pPr>
              <w:rPr>
                <w:rFonts w:ascii="Times New Roman" w:hAnsi="Times New Roman" w:cs="Times New Roman"/>
              </w:rPr>
            </w:pP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водоснабжение</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vMerge/>
          </w:tcPr>
          <w:p w:rsidR="006A2AF1" w:rsidRPr="00753AE0" w:rsidRDefault="006A2AF1">
            <w:pPr>
              <w:rPr>
                <w:rFonts w:ascii="Times New Roman" w:hAnsi="Times New Roman" w:cs="Times New Roman"/>
              </w:rPr>
            </w:pPr>
          </w:p>
        </w:tc>
        <w:tc>
          <w:tcPr>
            <w:tcW w:w="2721" w:type="dxa"/>
          </w:tcPr>
          <w:p w:rsidR="006A2AF1" w:rsidRPr="00753AE0" w:rsidRDefault="006A2AF1">
            <w:pPr>
              <w:pStyle w:val="ConsPlusNormal"/>
              <w:rPr>
                <w:rFonts w:ascii="Times New Roman" w:hAnsi="Times New Roman" w:cs="Times New Roman"/>
                <w:szCs w:val="22"/>
              </w:rPr>
            </w:pPr>
            <w:proofErr w:type="spellStart"/>
            <w:r w:rsidRPr="00753AE0">
              <w:rPr>
                <w:rFonts w:ascii="Times New Roman" w:hAnsi="Times New Roman" w:cs="Times New Roman"/>
                <w:szCs w:val="22"/>
              </w:rPr>
              <w:t>теплоэнергия</w:t>
            </w:r>
            <w:proofErr w:type="spellEnd"/>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vMerge/>
          </w:tcPr>
          <w:p w:rsidR="006A2AF1" w:rsidRPr="00753AE0" w:rsidRDefault="006A2AF1">
            <w:pPr>
              <w:rPr>
                <w:rFonts w:ascii="Times New Roman" w:hAnsi="Times New Roman" w:cs="Times New Roman"/>
              </w:rPr>
            </w:pP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газификация</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vMerge/>
          </w:tcPr>
          <w:p w:rsidR="006A2AF1" w:rsidRPr="00753AE0" w:rsidRDefault="006A2AF1">
            <w:pPr>
              <w:rPr>
                <w:rFonts w:ascii="Times New Roman" w:hAnsi="Times New Roman" w:cs="Times New Roman"/>
              </w:rPr>
            </w:pP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канализация</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Заработная плата</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Количество постоянных рабочих мест</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Аренда</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6.</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Налоговые отчисления</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7.</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Отчисления в Пенсионный фонд Российской Федерации</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68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8.</w:t>
            </w:r>
          </w:p>
        </w:tc>
        <w:tc>
          <w:tcPr>
            <w:tcW w:w="272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Прочие расходы</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r w:rsidR="006A2AF1" w:rsidRPr="00753AE0">
        <w:tc>
          <w:tcPr>
            <w:tcW w:w="3401"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w:t>
            </w: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c>
          <w:tcPr>
            <w:tcW w:w="1134"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4</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План</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производства и реализации (на каждый год проекта)</w:t>
      </w:r>
    </w:p>
    <w:p w:rsidR="006A2AF1" w:rsidRPr="00753AE0" w:rsidRDefault="006A2AF1">
      <w:pPr>
        <w:pStyle w:val="ConsPlusNormal"/>
        <w:jc w:val="both"/>
        <w:rPr>
          <w:rFonts w:ascii="Times New Roman" w:hAnsi="Times New Roman" w:cs="Times New Roman"/>
          <w:szCs w:val="22"/>
        </w:rPr>
      </w:pPr>
    </w:p>
    <w:p w:rsidR="006A2AF1" w:rsidRPr="00753AE0" w:rsidRDefault="006A2AF1">
      <w:pPr>
        <w:rPr>
          <w:rFonts w:ascii="Times New Roman" w:hAnsi="Times New Roman" w:cs="Times New Roman"/>
        </w:rPr>
        <w:sectPr w:rsidR="006A2AF1" w:rsidRPr="00753AE0">
          <w:pgSz w:w="11905" w:h="16838"/>
          <w:pgMar w:top="1134" w:right="850" w:bottom="1134" w:left="1701" w:header="0" w:footer="0" w:gutter="0"/>
          <w:cols w:space="720"/>
        </w:sectPr>
      </w:pPr>
    </w:p>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lastRenderedPageBreak/>
        <w:t>Растениеводство</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1474"/>
        <w:gridCol w:w="1531"/>
        <w:gridCol w:w="1247"/>
        <w:gridCol w:w="1361"/>
        <w:gridCol w:w="1644"/>
        <w:gridCol w:w="1531"/>
      </w:tblGrid>
      <w:tr w:rsidR="006A2AF1" w:rsidRPr="00753AE0">
        <w:tc>
          <w:tcPr>
            <w:tcW w:w="72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164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продукции</w:t>
            </w:r>
          </w:p>
        </w:tc>
        <w:tc>
          <w:tcPr>
            <w:tcW w:w="147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Площадь (гектаров)</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Урожайность (центнеров/гектаров)</w:t>
            </w:r>
          </w:p>
        </w:tc>
        <w:tc>
          <w:tcPr>
            <w:tcW w:w="124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Валовой сбор (тонн)</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Объем товарной продукции (тонн)</w:t>
            </w:r>
          </w:p>
        </w:tc>
        <w:tc>
          <w:tcPr>
            <w:tcW w:w="164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Цена (тыс. рублей/тонн)</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Выручка от реализации (тыс. рублей)</w:t>
            </w:r>
          </w:p>
        </w:tc>
      </w:tr>
      <w:tr w:rsidR="006A2AF1" w:rsidRPr="00753AE0">
        <w:tc>
          <w:tcPr>
            <w:tcW w:w="720"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361"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2364"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w:t>
            </w: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361"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5</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План</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производства и реализации (на каждый год проекта)</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outlineLvl w:val="3"/>
        <w:rPr>
          <w:rFonts w:ascii="Times New Roman" w:hAnsi="Times New Roman" w:cs="Times New Roman"/>
          <w:szCs w:val="22"/>
        </w:rPr>
      </w:pPr>
      <w:r w:rsidRPr="00753AE0">
        <w:rPr>
          <w:rFonts w:ascii="Times New Roman" w:hAnsi="Times New Roman" w:cs="Times New Roman"/>
          <w:szCs w:val="22"/>
        </w:rPr>
        <w:t>Животноводство</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1474"/>
        <w:gridCol w:w="1531"/>
        <w:gridCol w:w="1247"/>
        <w:gridCol w:w="1361"/>
        <w:gridCol w:w="1644"/>
        <w:gridCol w:w="1531"/>
      </w:tblGrid>
      <w:tr w:rsidR="006A2AF1" w:rsidRPr="00753AE0">
        <w:tc>
          <w:tcPr>
            <w:tcW w:w="72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164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продукции</w:t>
            </w:r>
          </w:p>
        </w:tc>
        <w:tc>
          <w:tcPr>
            <w:tcW w:w="147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Поголовье (голов)</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Надой/привес (</w:t>
            </w:r>
            <w:proofErr w:type="gramStart"/>
            <w:r w:rsidRPr="00753AE0">
              <w:rPr>
                <w:rFonts w:ascii="Times New Roman" w:hAnsi="Times New Roman" w:cs="Times New Roman"/>
                <w:szCs w:val="22"/>
              </w:rPr>
              <w:t>кг</w:t>
            </w:r>
            <w:proofErr w:type="gramEnd"/>
            <w:r w:rsidRPr="00753AE0">
              <w:rPr>
                <w:rFonts w:ascii="Times New Roman" w:hAnsi="Times New Roman" w:cs="Times New Roman"/>
                <w:szCs w:val="22"/>
              </w:rPr>
              <w:t>/голов)</w:t>
            </w:r>
          </w:p>
        </w:tc>
        <w:tc>
          <w:tcPr>
            <w:tcW w:w="124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Объем валовой продукции (тонн)</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Объем товарной продукции (тонн)</w:t>
            </w:r>
          </w:p>
        </w:tc>
        <w:tc>
          <w:tcPr>
            <w:tcW w:w="164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Цена (тыс. рублей/тонн)</w:t>
            </w:r>
          </w:p>
        </w:tc>
        <w:tc>
          <w:tcPr>
            <w:tcW w:w="153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Выручка от реализации (тыс. рублей)</w:t>
            </w:r>
          </w:p>
        </w:tc>
      </w:tr>
      <w:tr w:rsidR="006A2AF1" w:rsidRPr="00753AE0">
        <w:tc>
          <w:tcPr>
            <w:tcW w:w="720"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361"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r w:rsidR="006A2AF1" w:rsidRPr="00753AE0">
        <w:tc>
          <w:tcPr>
            <w:tcW w:w="2364" w:type="dxa"/>
            <w:gridSpan w:val="2"/>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w:t>
            </w:r>
          </w:p>
        </w:tc>
        <w:tc>
          <w:tcPr>
            <w:tcW w:w="147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c>
          <w:tcPr>
            <w:tcW w:w="1247" w:type="dxa"/>
          </w:tcPr>
          <w:p w:rsidR="006A2AF1" w:rsidRPr="00753AE0" w:rsidRDefault="006A2AF1">
            <w:pPr>
              <w:pStyle w:val="ConsPlusNormal"/>
              <w:rPr>
                <w:rFonts w:ascii="Times New Roman" w:hAnsi="Times New Roman" w:cs="Times New Roman"/>
                <w:szCs w:val="22"/>
              </w:rPr>
            </w:pPr>
          </w:p>
        </w:tc>
        <w:tc>
          <w:tcPr>
            <w:tcW w:w="1361" w:type="dxa"/>
          </w:tcPr>
          <w:p w:rsidR="006A2AF1" w:rsidRPr="00753AE0" w:rsidRDefault="006A2AF1">
            <w:pPr>
              <w:pStyle w:val="ConsPlusNormal"/>
              <w:rPr>
                <w:rFonts w:ascii="Times New Roman" w:hAnsi="Times New Roman" w:cs="Times New Roman"/>
                <w:szCs w:val="22"/>
              </w:rPr>
            </w:pPr>
          </w:p>
        </w:tc>
        <w:tc>
          <w:tcPr>
            <w:tcW w:w="1644" w:type="dxa"/>
          </w:tcPr>
          <w:p w:rsidR="006A2AF1" w:rsidRPr="00753AE0" w:rsidRDefault="006A2AF1">
            <w:pPr>
              <w:pStyle w:val="ConsPlusNormal"/>
              <w:rPr>
                <w:rFonts w:ascii="Times New Roman" w:hAnsi="Times New Roman" w:cs="Times New Roman"/>
                <w:szCs w:val="22"/>
              </w:rPr>
            </w:pPr>
          </w:p>
        </w:tc>
        <w:tc>
          <w:tcPr>
            <w:tcW w:w="1531"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rPr>
          <w:rFonts w:ascii="Times New Roman" w:hAnsi="Times New Roman" w:cs="Times New Roman"/>
        </w:rPr>
        <w:sectPr w:rsidR="006A2AF1" w:rsidRPr="00753AE0">
          <w:pgSz w:w="16838" w:h="11905" w:orient="landscape"/>
          <w:pgMar w:top="1701" w:right="1134" w:bottom="850" w:left="1134" w:header="0" w:footer="0" w:gutter="0"/>
          <w:cols w:space="720"/>
        </w:sect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6</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Выручка</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реализации по направлениям деятельности</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 годам реализации проекта)</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8"/>
        <w:gridCol w:w="1304"/>
        <w:gridCol w:w="1304"/>
        <w:gridCol w:w="1304"/>
        <w:gridCol w:w="1304"/>
        <w:gridCol w:w="1304"/>
      </w:tblGrid>
      <w:tr w:rsidR="006A2AF1" w:rsidRPr="00753AE0">
        <w:tc>
          <w:tcPr>
            <w:tcW w:w="62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1928"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w:t>
            </w:r>
          </w:p>
        </w:tc>
        <w:tc>
          <w:tcPr>
            <w:tcW w:w="6520" w:type="dxa"/>
            <w:gridSpan w:val="5"/>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Сумма</w:t>
            </w:r>
          </w:p>
        </w:tc>
      </w:tr>
      <w:tr w:rsidR="006A2AF1" w:rsidRPr="00753AE0">
        <w:tc>
          <w:tcPr>
            <w:tcW w:w="624" w:type="dxa"/>
            <w:vMerge/>
          </w:tcPr>
          <w:p w:rsidR="006A2AF1" w:rsidRPr="00753AE0" w:rsidRDefault="006A2AF1">
            <w:pPr>
              <w:rPr>
                <w:rFonts w:ascii="Times New Roman" w:hAnsi="Times New Roman" w:cs="Times New Roman"/>
              </w:rPr>
            </w:pPr>
          </w:p>
        </w:tc>
        <w:tc>
          <w:tcPr>
            <w:tcW w:w="1928" w:type="dxa"/>
            <w:vMerge/>
          </w:tcPr>
          <w:p w:rsidR="006A2AF1" w:rsidRPr="00753AE0" w:rsidRDefault="006A2AF1">
            <w:pPr>
              <w:rPr>
                <w:rFonts w:ascii="Times New Roman" w:hAnsi="Times New Roman" w:cs="Times New Roman"/>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rPr>
                <w:rFonts w:ascii="Times New Roman" w:hAnsi="Times New Roman" w:cs="Times New Roman"/>
                <w:szCs w:val="22"/>
              </w:rPr>
            </w:pPr>
          </w:p>
        </w:tc>
        <w:tc>
          <w:tcPr>
            <w:tcW w:w="1928"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r w:rsidR="006A2AF1" w:rsidRPr="00753AE0">
        <w:tc>
          <w:tcPr>
            <w:tcW w:w="2552" w:type="dxa"/>
            <w:gridSpan w:val="2"/>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Итого</w:t>
            </w: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c>
          <w:tcPr>
            <w:tcW w:w="1304"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7</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42" w:name="P1358"/>
      <w:bookmarkEnd w:id="42"/>
      <w:r w:rsidRPr="00753AE0">
        <w:rPr>
          <w:rFonts w:ascii="Times New Roman" w:hAnsi="Times New Roman" w:cs="Times New Roman"/>
          <w:szCs w:val="22"/>
        </w:rPr>
        <w:t>Динамика</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основных финансово-экономических показателей</w:t>
      </w:r>
    </w:p>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предпринимательской деятельности в период реализации проекта</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61"/>
        <w:gridCol w:w="1077"/>
        <w:gridCol w:w="1077"/>
        <w:gridCol w:w="1077"/>
        <w:gridCol w:w="1077"/>
        <w:gridCol w:w="1077"/>
      </w:tblGrid>
      <w:tr w:rsidR="006A2AF1" w:rsidRPr="00753AE0">
        <w:tc>
          <w:tcPr>
            <w:tcW w:w="624"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3061" w:type="dxa"/>
            <w:vMerge w:val="restart"/>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w:t>
            </w:r>
          </w:p>
        </w:tc>
        <w:tc>
          <w:tcPr>
            <w:tcW w:w="5385" w:type="dxa"/>
            <w:gridSpan w:val="5"/>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Сумма (рублей)</w:t>
            </w:r>
          </w:p>
        </w:tc>
      </w:tr>
      <w:tr w:rsidR="006A2AF1" w:rsidRPr="00753AE0">
        <w:tc>
          <w:tcPr>
            <w:tcW w:w="624" w:type="dxa"/>
            <w:vMerge/>
          </w:tcPr>
          <w:p w:rsidR="006A2AF1" w:rsidRPr="00753AE0" w:rsidRDefault="006A2AF1">
            <w:pPr>
              <w:rPr>
                <w:rFonts w:ascii="Times New Roman" w:hAnsi="Times New Roman" w:cs="Times New Roman"/>
              </w:rPr>
            </w:pPr>
          </w:p>
        </w:tc>
        <w:tc>
          <w:tcPr>
            <w:tcW w:w="3061" w:type="dxa"/>
            <w:vMerge/>
          </w:tcPr>
          <w:p w:rsidR="006A2AF1" w:rsidRPr="00753AE0" w:rsidRDefault="006A2AF1">
            <w:pPr>
              <w:rPr>
                <w:rFonts w:ascii="Times New Roman" w:hAnsi="Times New Roman" w:cs="Times New Roman"/>
              </w:rPr>
            </w:pPr>
          </w:p>
        </w:tc>
        <w:tc>
          <w:tcPr>
            <w:tcW w:w="5385" w:type="dxa"/>
            <w:gridSpan w:val="5"/>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по годам реализации проекта:</w:t>
            </w: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Сумма гранта</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Собственные средства</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Заемные средства</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Выручка от реализации до выхода на проектную мощность</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Выручка от реализации после выхода на проектную мощность</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6.</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Расходы на покупку основных средств</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7.</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Затраты на производство и реализацию</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8.</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Итого расходы</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9.</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Прибыль</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r w:rsidR="006A2AF1" w:rsidRPr="00753AE0">
        <w:tc>
          <w:tcPr>
            <w:tcW w:w="62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10.</w:t>
            </w:r>
          </w:p>
        </w:tc>
        <w:tc>
          <w:tcPr>
            <w:tcW w:w="306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Рентабельность</w:t>
            </w: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c>
          <w:tcPr>
            <w:tcW w:w="1077" w:type="dxa"/>
          </w:tcPr>
          <w:p w:rsidR="006A2AF1" w:rsidRPr="00753AE0" w:rsidRDefault="006A2AF1">
            <w:pPr>
              <w:pStyle w:val="ConsPlusNormal"/>
              <w:rPr>
                <w:rFonts w:ascii="Times New Roman" w:hAnsi="Times New Roman" w:cs="Times New Roman"/>
                <w:szCs w:val="22"/>
              </w:rPr>
            </w:pP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Глава крестьянского (фермерского) хозяйства ____________     ______________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(подпись)   (инициалы, фамилия)</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М.П.</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1"/>
        <w:rPr>
          <w:rFonts w:ascii="Times New Roman" w:hAnsi="Times New Roman" w:cs="Times New Roman"/>
          <w:szCs w:val="22"/>
        </w:rPr>
      </w:pPr>
      <w:r w:rsidRPr="00753AE0">
        <w:rPr>
          <w:rFonts w:ascii="Times New Roman" w:hAnsi="Times New Roman" w:cs="Times New Roman"/>
          <w:szCs w:val="22"/>
        </w:rPr>
        <w:t>Приложение 3</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порядку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проведения на территории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конкурса по отбору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начинающих фермеров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В конкурсную комиссию</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 отбору начинающих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фермеров, семейных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животноводческих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ферм и сельскохозяйственных</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потребительских кооперативов</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 получение грантов</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bookmarkStart w:id="43" w:name="P1460"/>
      <w:bookmarkEnd w:id="43"/>
      <w:r w:rsidRPr="00753AE0">
        <w:rPr>
          <w:rFonts w:ascii="Times New Roman" w:hAnsi="Times New Roman" w:cs="Times New Roman"/>
          <w:sz w:val="22"/>
          <w:szCs w:val="22"/>
        </w:rPr>
        <w:t xml:space="preserve">                                 Заявление</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Я, _______________________________________________, глава </w:t>
      </w:r>
      <w:proofErr w:type="gramStart"/>
      <w:r w:rsidRPr="00753AE0">
        <w:rPr>
          <w:rFonts w:ascii="Times New Roman" w:hAnsi="Times New Roman" w:cs="Times New Roman"/>
          <w:sz w:val="22"/>
          <w:szCs w:val="22"/>
        </w:rPr>
        <w:t>крестьянского</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(фамилия, имя, отчество)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(фермерского) хозяйства ________________________, паспорт: серия 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(наименование хозяйства)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N __________, </w:t>
      </w:r>
      <w:proofErr w:type="gramStart"/>
      <w:r w:rsidRPr="00753AE0">
        <w:rPr>
          <w:rFonts w:ascii="Times New Roman" w:hAnsi="Times New Roman" w:cs="Times New Roman"/>
          <w:sz w:val="22"/>
          <w:szCs w:val="22"/>
        </w:rPr>
        <w:t>выданный</w:t>
      </w:r>
      <w:proofErr w:type="gramEnd"/>
      <w:r w:rsidRPr="00753AE0">
        <w:rPr>
          <w:rFonts w:ascii="Times New Roman" w:hAnsi="Times New Roman" w:cs="Times New Roman"/>
          <w:sz w:val="22"/>
          <w:szCs w:val="22"/>
        </w:rPr>
        <w:t xml:space="preserve"> "_____" _____________ _____ года, обязуюсь постоянно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проживать   или  в  течение  6  месяцев  со  дня  заключения  соглашения  о</w:t>
      </w:r>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предоставлении</w:t>
      </w:r>
      <w:proofErr w:type="gramEnd"/>
      <w:r w:rsidRPr="00753AE0">
        <w:rPr>
          <w:rFonts w:ascii="Times New Roman" w:hAnsi="Times New Roman" w:cs="Times New Roman"/>
          <w:sz w:val="22"/>
          <w:szCs w:val="22"/>
        </w:rPr>
        <w:t xml:space="preserve">  гранта  на  создание и развитие крестьянского (фермерского)</w:t>
      </w:r>
    </w:p>
    <w:p w:rsidR="006A2AF1" w:rsidRPr="00753AE0" w:rsidRDefault="006A2AF1">
      <w:pPr>
        <w:pStyle w:val="ConsPlusNonformat"/>
        <w:jc w:val="both"/>
        <w:rPr>
          <w:rFonts w:ascii="Times New Roman" w:hAnsi="Times New Roman" w:cs="Times New Roman"/>
          <w:sz w:val="22"/>
          <w:szCs w:val="22"/>
        </w:rPr>
      </w:pPr>
      <w:proofErr w:type="gramStart"/>
      <w:r w:rsidRPr="00753AE0">
        <w:rPr>
          <w:rFonts w:ascii="Times New Roman" w:hAnsi="Times New Roman" w:cs="Times New Roman"/>
          <w:sz w:val="22"/>
          <w:szCs w:val="22"/>
        </w:rPr>
        <w:t>хозяйства  и  (или)  единовременной помощи на бытовое обустройство (далее -</w:t>
      </w:r>
      <w:proofErr w:type="gramEnd"/>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соглашение)  переехать  на  постоянное  место  жительства  </w:t>
      </w:r>
      <w:proofErr w:type="gramStart"/>
      <w:r w:rsidRPr="00753AE0">
        <w:rPr>
          <w:rFonts w:ascii="Times New Roman" w:hAnsi="Times New Roman" w:cs="Times New Roman"/>
          <w:sz w:val="22"/>
          <w:szCs w:val="22"/>
        </w:rPr>
        <w:t>в</w:t>
      </w:r>
      <w:proofErr w:type="gramEnd"/>
      <w:r w:rsidRPr="00753AE0">
        <w:rPr>
          <w:rFonts w:ascii="Times New Roman" w:hAnsi="Times New Roman" w:cs="Times New Roman"/>
          <w:sz w:val="22"/>
          <w:szCs w:val="22"/>
        </w:rPr>
        <w:t xml:space="preserve">  муниципальное</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образование  области  по  местонахождению  и регистрации хозяйства, которое</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является единственным местом моего трудоустройства.</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Обязательство наступает с момента подписания соглашения и действительно</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в течение 5 лет.</w:t>
      </w:r>
    </w:p>
    <w:p w:rsidR="006A2AF1" w:rsidRPr="00753AE0" w:rsidRDefault="006A2AF1">
      <w:pPr>
        <w:pStyle w:val="ConsPlusNonformat"/>
        <w:jc w:val="both"/>
        <w:rPr>
          <w:rFonts w:ascii="Times New Roman" w:hAnsi="Times New Roman" w:cs="Times New Roman"/>
          <w:sz w:val="22"/>
          <w:szCs w:val="22"/>
        </w:rPr>
      </w:pP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____________________________________      _____________    ____________</w:t>
      </w:r>
    </w:p>
    <w:p w:rsidR="006A2AF1" w:rsidRPr="00753AE0" w:rsidRDefault="006A2AF1">
      <w:pPr>
        <w:pStyle w:val="ConsPlusNonformat"/>
        <w:jc w:val="both"/>
        <w:rPr>
          <w:rFonts w:ascii="Times New Roman" w:hAnsi="Times New Roman" w:cs="Times New Roman"/>
          <w:sz w:val="22"/>
          <w:szCs w:val="22"/>
        </w:rPr>
      </w:pPr>
      <w:r w:rsidRPr="00753AE0">
        <w:rPr>
          <w:rFonts w:ascii="Times New Roman" w:hAnsi="Times New Roman" w:cs="Times New Roman"/>
          <w:sz w:val="22"/>
          <w:szCs w:val="22"/>
        </w:rPr>
        <w:t xml:space="preserve">     (фамилия, имя, отчество заявителя)          (дата)         (подпись)</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1"/>
        <w:rPr>
          <w:rFonts w:ascii="Times New Roman" w:hAnsi="Times New Roman" w:cs="Times New Roman"/>
          <w:szCs w:val="22"/>
        </w:rPr>
      </w:pPr>
      <w:bookmarkStart w:id="44" w:name="P1483"/>
      <w:bookmarkEnd w:id="44"/>
      <w:r w:rsidRPr="00753AE0">
        <w:rPr>
          <w:rFonts w:ascii="Times New Roman" w:hAnsi="Times New Roman" w:cs="Times New Roman"/>
          <w:szCs w:val="22"/>
        </w:rPr>
        <w:t>Приложение 4</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 порядку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проведения на территории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Оренбургской области</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конкурса по отбору</w:t>
      </w:r>
    </w:p>
    <w:p w:rsidR="006A2AF1" w:rsidRPr="00753AE0" w:rsidRDefault="006A2AF1">
      <w:pPr>
        <w:pStyle w:val="ConsPlusNormal"/>
        <w:jc w:val="right"/>
        <w:rPr>
          <w:rFonts w:ascii="Times New Roman" w:hAnsi="Times New Roman" w:cs="Times New Roman"/>
          <w:szCs w:val="22"/>
        </w:rPr>
      </w:pPr>
      <w:r w:rsidRPr="00753AE0">
        <w:rPr>
          <w:rFonts w:ascii="Times New Roman" w:hAnsi="Times New Roman" w:cs="Times New Roman"/>
          <w:szCs w:val="22"/>
        </w:rPr>
        <w:t>начинающих фермеров</w:t>
      </w:r>
    </w:p>
    <w:p w:rsidR="006A2AF1" w:rsidRPr="00753AE0" w:rsidRDefault="006A2AF1">
      <w:pPr>
        <w:pStyle w:val="ConsPlusNormal"/>
        <w:jc w:val="both"/>
        <w:rPr>
          <w:rFonts w:ascii="Times New Roman" w:hAnsi="Times New Roman" w:cs="Times New Roman"/>
          <w:szCs w:val="22"/>
        </w:rPr>
      </w:pPr>
    </w:p>
    <w:p w:rsidR="006A2AF1" w:rsidRPr="00753AE0" w:rsidRDefault="006A2AF1">
      <w:pPr>
        <w:rPr>
          <w:rFonts w:ascii="Times New Roman" w:hAnsi="Times New Roman" w:cs="Times New Roman"/>
        </w:rPr>
        <w:sectPr w:rsidR="006A2AF1" w:rsidRPr="00753AE0">
          <w:pgSz w:w="11905" w:h="16838"/>
          <w:pgMar w:top="1134" w:right="850" w:bottom="1134" w:left="1701" w:header="0" w:footer="0" w:gutter="0"/>
          <w:cols w:space="720"/>
        </w:sect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lastRenderedPageBreak/>
        <w:t>Таблица 1</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361"/>
        <w:gridCol w:w="1267"/>
        <w:gridCol w:w="1276"/>
        <w:gridCol w:w="1440"/>
        <w:gridCol w:w="1417"/>
        <w:gridCol w:w="1418"/>
        <w:gridCol w:w="1404"/>
        <w:gridCol w:w="1417"/>
      </w:tblGrid>
      <w:tr w:rsidR="006A2AF1" w:rsidRPr="00753AE0">
        <w:tc>
          <w:tcPr>
            <w:tcW w:w="5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204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критерия</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Единица измерения</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Удельный вес показателя</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r>
      <w:tr w:rsidR="006A2AF1" w:rsidRPr="00753AE0">
        <w:tc>
          <w:tcPr>
            <w:tcW w:w="5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204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6</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7</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8</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9</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10</w:t>
            </w:r>
          </w:p>
        </w:tc>
      </w:tr>
      <w:tr w:rsidR="006A2AF1" w:rsidRPr="00753AE0">
        <w:tc>
          <w:tcPr>
            <w:tcW w:w="567" w:type="dxa"/>
          </w:tcPr>
          <w:p w:rsidR="006A2AF1" w:rsidRPr="00753AE0" w:rsidRDefault="006A2AF1">
            <w:pPr>
              <w:pStyle w:val="ConsPlusNormal"/>
              <w:rPr>
                <w:rFonts w:ascii="Times New Roman" w:hAnsi="Times New Roman" w:cs="Times New Roman"/>
                <w:szCs w:val="22"/>
              </w:rPr>
            </w:pPr>
            <w:bookmarkStart w:id="45" w:name="P1512"/>
            <w:bookmarkEnd w:id="45"/>
            <w:r w:rsidRPr="00753AE0">
              <w:rPr>
                <w:rFonts w:ascii="Times New Roman" w:hAnsi="Times New Roman" w:cs="Times New Roman"/>
                <w:szCs w:val="22"/>
              </w:rPr>
              <w:t>1.</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Доля собственного участия в проекте (включая собственное имущество и заемные средства) по отношению к общей стоимости проекта</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процентов</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менее 10</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10 до 20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20 до 30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30 до 40 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40 до 50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50</w:t>
            </w:r>
          </w:p>
        </w:tc>
      </w:tr>
      <w:tr w:rsidR="006A2AF1" w:rsidRPr="00753AE0">
        <w:tc>
          <w:tcPr>
            <w:tcW w:w="567" w:type="dxa"/>
          </w:tcPr>
          <w:p w:rsidR="006A2AF1" w:rsidRPr="00753AE0" w:rsidRDefault="006A2AF1">
            <w:pPr>
              <w:pStyle w:val="ConsPlusNormal"/>
              <w:rPr>
                <w:rFonts w:ascii="Times New Roman" w:hAnsi="Times New Roman" w:cs="Times New Roman"/>
                <w:szCs w:val="22"/>
              </w:rPr>
            </w:pPr>
            <w:bookmarkStart w:id="46" w:name="P1522"/>
            <w:bookmarkEnd w:id="46"/>
            <w:r w:rsidRPr="00753AE0">
              <w:rPr>
                <w:rFonts w:ascii="Times New Roman" w:hAnsi="Times New Roman" w:cs="Times New Roman"/>
                <w:szCs w:val="22"/>
              </w:rPr>
              <w:t>2.</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Наличие проектной сметной документации (в случае реконструкции, ремонта или строительства)</w:t>
            </w:r>
          </w:p>
        </w:tc>
        <w:tc>
          <w:tcPr>
            <w:tcW w:w="1361" w:type="dxa"/>
          </w:tcPr>
          <w:p w:rsidR="006A2AF1" w:rsidRPr="00753AE0" w:rsidRDefault="006A2AF1">
            <w:pPr>
              <w:pStyle w:val="ConsPlusNormal"/>
              <w:rPr>
                <w:rFonts w:ascii="Times New Roman" w:hAnsi="Times New Roman" w:cs="Times New Roman"/>
                <w:szCs w:val="22"/>
              </w:rPr>
            </w:pP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наличие</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наличие и государственная экспертиза</w:t>
            </w:r>
          </w:p>
        </w:tc>
      </w:tr>
      <w:tr w:rsidR="006A2AF1" w:rsidRPr="00753AE0">
        <w:tc>
          <w:tcPr>
            <w:tcW w:w="567"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3.</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Количество создаваемых рабочих мест</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единиц</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0,2</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менее 1 на каждые 500 тыс. рублей гранта</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 на каждые 500 тыс. рублей гранта</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6</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6</w:t>
            </w:r>
          </w:p>
        </w:tc>
      </w:tr>
      <w:tr w:rsidR="006A2AF1" w:rsidRPr="00753AE0">
        <w:tc>
          <w:tcPr>
            <w:tcW w:w="567"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4.</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Рентабельность производства после выхода на проектную мощность</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процентов</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 и менее</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0 до 5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5 до 10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10 до 15 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15 до 20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20</w:t>
            </w:r>
          </w:p>
        </w:tc>
      </w:tr>
      <w:tr w:rsidR="006A2AF1" w:rsidRPr="00753AE0">
        <w:tc>
          <w:tcPr>
            <w:tcW w:w="567"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lastRenderedPageBreak/>
              <w:t>5.</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Ежегодный объем выручки от реализации сельскохозяйственной продукции до выхода на проектную мощность</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тыс. рублей</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30 и менее</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30 до 50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50 до 100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100 до 200 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200 до 400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400</w:t>
            </w:r>
          </w:p>
        </w:tc>
      </w:tr>
      <w:tr w:rsidR="006A2AF1" w:rsidRPr="00753AE0">
        <w:tc>
          <w:tcPr>
            <w:tcW w:w="567" w:type="dxa"/>
          </w:tcPr>
          <w:p w:rsidR="006A2AF1" w:rsidRPr="00753AE0" w:rsidRDefault="006A2AF1">
            <w:pPr>
              <w:pStyle w:val="ConsPlusNormal"/>
              <w:rPr>
                <w:rFonts w:ascii="Times New Roman" w:hAnsi="Times New Roman" w:cs="Times New Roman"/>
                <w:szCs w:val="22"/>
              </w:rPr>
            </w:pPr>
            <w:bookmarkStart w:id="47" w:name="P1562"/>
            <w:bookmarkEnd w:id="47"/>
            <w:r w:rsidRPr="00753AE0">
              <w:rPr>
                <w:rFonts w:ascii="Times New Roman" w:hAnsi="Times New Roman" w:cs="Times New Roman"/>
                <w:szCs w:val="22"/>
              </w:rPr>
              <w:t>6.</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Ежегодный объем выручки от реализации сельскохозяйственной продукции после выхода на проектную мощность</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тыс. рублей</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30 и менее</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30 до 250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250 до 500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500 до 750 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750 до 1000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1000</w:t>
            </w:r>
          </w:p>
        </w:tc>
      </w:tr>
      <w:tr w:rsidR="006A2AF1" w:rsidRPr="00753AE0">
        <w:tc>
          <w:tcPr>
            <w:tcW w:w="567" w:type="dxa"/>
          </w:tcPr>
          <w:p w:rsidR="006A2AF1" w:rsidRPr="00753AE0" w:rsidRDefault="006A2AF1">
            <w:pPr>
              <w:pStyle w:val="ConsPlusNormal"/>
              <w:rPr>
                <w:rFonts w:ascii="Times New Roman" w:hAnsi="Times New Roman" w:cs="Times New Roman"/>
                <w:szCs w:val="22"/>
              </w:rPr>
            </w:pPr>
            <w:bookmarkStart w:id="48" w:name="P1572"/>
            <w:bookmarkEnd w:id="48"/>
            <w:r w:rsidRPr="00753AE0">
              <w:rPr>
                <w:rFonts w:ascii="Times New Roman" w:hAnsi="Times New Roman" w:cs="Times New Roman"/>
                <w:szCs w:val="22"/>
              </w:rPr>
              <w:t>7.</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Наличие земельного участка для крестьянского (фермерского) хозяйства на праве собственности или долгосрочной аренды</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гектаров</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0,4</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менее 0,5</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0,5 до 10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10 до 50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50 до 100 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100 до 500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500</w:t>
            </w:r>
          </w:p>
        </w:tc>
      </w:tr>
      <w:tr w:rsidR="006A2AF1" w:rsidRPr="00753AE0">
        <w:tc>
          <w:tcPr>
            <w:tcW w:w="567" w:type="dxa"/>
          </w:tcPr>
          <w:p w:rsidR="006A2AF1" w:rsidRPr="00753AE0" w:rsidRDefault="006A2AF1">
            <w:pPr>
              <w:pStyle w:val="ConsPlusNormal"/>
              <w:rPr>
                <w:rFonts w:ascii="Times New Roman" w:hAnsi="Times New Roman" w:cs="Times New Roman"/>
                <w:szCs w:val="22"/>
              </w:rPr>
            </w:pPr>
            <w:bookmarkStart w:id="49" w:name="P1582"/>
            <w:bookmarkEnd w:id="49"/>
            <w:r w:rsidRPr="00753AE0">
              <w:rPr>
                <w:rFonts w:ascii="Times New Roman" w:hAnsi="Times New Roman" w:cs="Times New Roman"/>
                <w:szCs w:val="22"/>
              </w:rPr>
              <w:t>8.</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Наличие в собственности скота и птицы</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условных голов</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0,3</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1 до 3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4 до 6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7 до 9 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от 10 до 12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свыше 12</w:t>
            </w:r>
          </w:p>
        </w:tc>
      </w:tr>
      <w:tr w:rsidR="006A2AF1" w:rsidRPr="00753AE0">
        <w:tc>
          <w:tcPr>
            <w:tcW w:w="567"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9.</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Наличие жилья</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нет жилья</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дом</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дом + газ/или водопровод</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дом + газ + водопровод</w:t>
            </w:r>
          </w:p>
        </w:tc>
        <w:tc>
          <w:tcPr>
            <w:tcW w:w="140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r>
      <w:tr w:rsidR="006A2AF1" w:rsidRPr="00753AE0">
        <w:tc>
          <w:tcPr>
            <w:tcW w:w="56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10.</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 xml:space="preserve">Наличие хозяйственных </w:t>
            </w:r>
            <w:r w:rsidRPr="00753AE0">
              <w:rPr>
                <w:rFonts w:ascii="Times New Roman" w:hAnsi="Times New Roman" w:cs="Times New Roman"/>
                <w:szCs w:val="22"/>
              </w:rPr>
              <w:lastRenderedPageBreak/>
              <w:t>построек</w:t>
            </w:r>
          </w:p>
        </w:tc>
        <w:tc>
          <w:tcPr>
            <w:tcW w:w="136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кв. метров</w:t>
            </w: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0,2</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20 и менее</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свыше 20 до 50 </w:t>
            </w:r>
            <w:r w:rsidRPr="00753AE0">
              <w:rPr>
                <w:rFonts w:ascii="Times New Roman" w:hAnsi="Times New Roman" w:cs="Times New Roman"/>
                <w:szCs w:val="22"/>
              </w:rPr>
              <w:lastRenderedPageBreak/>
              <w:t>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 xml:space="preserve">свыше 50 до 100 </w:t>
            </w:r>
            <w:r w:rsidRPr="00753AE0">
              <w:rPr>
                <w:rFonts w:ascii="Times New Roman" w:hAnsi="Times New Roman" w:cs="Times New Roman"/>
                <w:szCs w:val="22"/>
              </w:rPr>
              <w:lastRenderedPageBreak/>
              <w:t>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 xml:space="preserve">свыше 100 до 130 </w:t>
            </w:r>
            <w:r w:rsidRPr="00753AE0">
              <w:rPr>
                <w:rFonts w:ascii="Times New Roman" w:hAnsi="Times New Roman" w:cs="Times New Roman"/>
                <w:szCs w:val="22"/>
              </w:rPr>
              <w:lastRenderedPageBreak/>
              <w:t>включительно</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 xml:space="preserve">свыше 130 до 150 </w:t>
            </w:r>
            <w:r w:rsidRPr="00753AE0">
              <w:rPr>
                <w:rFonts w:ascii="Times New Roman" w:hAnsi="Times New Roman" w:cs="Times New Roman"/>
                <w:szCs w:val="22"/>
              </w:rPr>
              <w:lastRenderedPageBreak/>
              <w:t>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свыше 150</w:t>
            </w:r>
          </w:p>
        </w:tc>
      </w:tr>
      <w:tr w:rsidR="006A2AF1" w:rsidRPr="00753AE0">
        <w:tc>
          <w:tcPr>
            <w:tcW w:w="567" w:type="dxa"/>
          </w:tcPr>
          <w:p w:rsidR="006A2AF1" w:rsidRPr="00753AE0" w:rsidRDefault="006A2AF1">
            <w:pPr>
              <w:pStyle w:val="ConsPlusNormal"/>
              <w:jc w:val="both"/>
              <w:rPr>
                <w:rFonts w:ascii="Times New Roman" w:hAnsi="Times New Roman" w:cs="Times New Roman"/>
                <w:szCs w:val="22"/>
              </w:rPr>
            </w:pPr>
            <w:bookmarkStart w:id="50" w:name="P1612"/>
            <w:bookmarkEnd w:id="50"/>
            <w:r w:rsidRPr="00753AE0">
              <w:rPr>
                <w:rFonts w:ascii="Times New Roman" w:hAnsi="Times New Roman" w:cs="Times New Roman"/>
                <w:szCs w:val="22"/>
              </w:rPr>
              <w:lastRenderedPageBreak/>
              <w:t>11.</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Наличие техники</w:t>
            </w:r>
          </w:p>
        </w:tc>
        <w:tc>
          <w:tcPr>
            <w:tcW w:w="1361" w:type="dxa"/>
          </w:tcPr>
          <w:p w:rsidR="006A2AF1" w:rsidRPr="00753AE0" w:rsidRDefault="006A2AF1">
            <w:pPr>
              <w:pStyle w:val="ConsPlusNormal"/>
              <w:rPr>
                <w:rFonts w:ascii="Times New Roman" w:hAnsi="Times New Roman" w:cs="Times New Roman"/>
                <w:szCs w:val="22"/>
              </w:rPr>
            </w:pP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0,2</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мотоблоки или доильная установка</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легковой автомобиль</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грузовой автомобиль</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трактор</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трактор и грузовой автомобиль</w:t>
            </w:r>
          </w:p>
        </w:tc>
      </w:tr>
      <w:tr w:rsidR="006A2AF1" w:rsidRPr="00753AE0">
        <w:tc>
          <w:tcPr>
            <w:tcW w:w="567" w:type="dxa"/>
          </w:tcPr>
          <w:p w:rsidR="006A2AF1" w:rsidRPr="00753AE0" w:rsidRDefault="006A2AF1">
            <w:pPr>
              <w:pStyle w:val="ConsPlusNormal"/>
              <w:jc w:val="both"/>
              <w:rPr>
                <w:rFonts w:ascii="Times New Roman" w:hAnsi="Times New Roman" w:cs="Times New Roman"/>
                <w:szCs w:val="22"/>
              </w:rPr>
            </w:pPr>
            <w:bookmarkStart w:id="51" w:name="P1622"/>
            <w:bookmarkEnd w:id="51"/>
            <w:r w:rsidRPr="00753AE0">
              <w:rPr>
                <w:rFonts w:ascii="Times New Roman" w:hAnsi="Times New Roman" w:cs="Times New Roman"/>
                <w:szCs w:val="22"/>
              </w:rPr>
              <w:t>12.</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Участие в сельскохозяйственном потребительском кооперативе</w:t>
            </w:r>
          </w:p>
        </w:tc>
        <w:tc>
          <w:tcPr>
            <w:tcW w:w="1361" w:type="dxa"/>
          </w:tcPr>
          <w:p w:rsidR="006A2AF1" w:rsidRPr="00753AE0" w:rsidRDefault="006A2AF1">
            <w:pPr>
              <w:pStyle w:val="ConsPlusNormal"/>
              <w:rPr>
                <w:rFonts w:ascii="Times New Roman" w:hAnsi="Times New Roman" w:cs="Times New Roman"/>
                <w:szCs w:val="22"/>
              </w:rPr>
            </w:pP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участвует как член кооператива</w:t>
            </w:r>
          </w:p>
        </w:tc>
        <w:tc>
          <w:tcPr>
            <w:tcW w:w="1417" w:type="dxa"/>
          </w:tcPr>
          <w:p w:rsidR="006A2AF1" w:rsidRPr="00753AE0" w:rsidRDefault="006A2AF1">
            <w:pPr>
              <w:pStyle w:val="ConsPlusNormal"/>
              <w:rPr>
                <w:rFonts w:ascii="Times New Roman" w:hAnsi="Times New Roman" w:cs="Times New Roman"/>
                <w:szCs w:val="22"/>
              </w:rPr>
            </w:pPr>
          </w:p>
        </w:tc>
        <w:tc>
          <w:tcPr>
            <w:tcW w:w="1418" w:type="dxa"/>
          </w:tcPr>
          <w:p w:rsidR="006A2AF1" w:rsidRPr="00753AE0" w:rsidRDefault="006A2AF1">
            <w:pPr>
              <w:pStyle w:val="ConsPlusNormal"/>
              <w:rPr>
                <w:rFonts w:ascii="Times New Roman" w:hAnsi="Times New Roman" w:cs="Times New Roman"/>
                <w:szCs w:val="22"/>
              </w:rPr>
            </w:pPr>
          </w:p>
        </w:tc>
        <w:tc>
          <w:tcPr>
            <w:tcW w:w="1404" w:type="dxa"/>
          </w:tcPr>
          <w:p w:rsidR="006A2AF1" w:rsidRPr="00753AE0" w:rsidRDefault="006A2AF1">
            <w:pPr>
              <w:pStyle w:val="ConsPlusNormal"/>
              <w:rPr>
                <w:rFonts w:ascii="Times New Roman" w:hAnsi="Times New Roman" w:cs="Times New Roman"/>
                <w:szCs w:val="22"/>
              </w:rPr>
            </w:pPr>
          </w:p>
        </w:tc>
        <w:tc>
          <w:tcPr>
            <w:tcW w:w="1417" w:type="dxa"/>
          </w:tcPr>
          <w:p w:rsidR="006A2AF1" w:rsidRPr="00753AE0" w:rsidRDefault="006A2AF1">
            <w:pPr>
              <w:pStyle w:val="ConsPlusNormal"/>
              <w:rPr>
                <w:rFonts w:ascii="Times New Roman" w:hAnsi="Times New Roman" w:cs="Times New Roman"/>
                <w:szCs w:val="22"/>
              </w:rPr>
            </w:pPr>
          </w:p>
        </w:tc>
      </w:tr>
      <w:tr w:rsidR="006A2AF1" w:rsidRPr="00753AE0">
        <w:tc>
          <w:tcPr>
            <w:tcW w:w="567" w:type="dxa"/>
          </w:tcPr>
          <w:p w:rsidR="006A2AF1" w:rsidRPr="00753AE0" w:rsidRDefault="006A2AF1">
            <w:pPr>
              <w:pStyle w:val="ConsPlusNormal"/>
              <w:jc w:val="both"/>
              <w:rPr>
                <w:rFonts w:ascii="Times New Roman" w:hAnsi="Times New Roman" w:cs="Times New Roman"/>
                <w:szCs w:val="22"/>
              </w:rPr>
            </w:pPr>
            <w:bookmarkStart w:id="52" w:name="P1632"/>
            <w:bookmarkEnd w:id="52"/>
            <w:r w:rsidRPr="00753AE0">
              <w:rPr>
                <w:rFonts w:ascii="Times New Roman" w:hAnsi="Times New Roman" w:cs="Times New Roman"/>
                <w:szCs w:val="22"/>
              </w:rPr>
              <w:t>13.</w:t>
            </w:r>
          </w:p>
        </w:tc>
        <w:tc>
          <w:tcPr>
            <w:tcW w:w="2041"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Образование и/или стаж в сельскохозяйственном производстве (в том числе как владельца личного подсобного хозяйства)</w:t>
            </w:r>
          </w:p>
        </w:tc>
        <w:tc>
          <w:tcPr>
            <w:tcW w:w="1361" w:type="dxa"/>
          </w:tcPr>
          <w:p w:rsidR="006A2AF1" w:rsidRPr="00753AE0" w:rsidRDefault="006A2AF1">
            <w:pPr>
              <w:pStyle w:val="ConsPlusNormal"/>
              <w:rPr>
                <w:rFonts w:ascii="Times New Roman" w:hAnsi="Times New Roman" w:cs="Times New Roman"/>
                <w:szCs w:val="22"/>
              </w:rPr>
            </w:pPr>
          </w:p>
        </w:tc>
        <w:tc>
          <w:tcPr>
            <w:tcW w:w="126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0,1</w:t>
            </w:r>
          </w:p>
        </w:tc>
        <w:tc>
          <w:tcPr>
            <w:tcW w:w="1276"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общее образование или стаж менее 3 лет</w:t>
            </w:r>
          </w:p>
        </w:tc>
        <w:tc>
          <w:tcPr>
            <w:tcW w:w="1440"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начальное профессиональное образование или стаж от 3 до 5 лет включительно</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средне специальное образование или стаж от 6 до 8 лет включительно</w:t>
            </w:r>
          </w:p>
        </w:tc>
        <w:tc>
          <w:tcPr>
            <w:tcW w:w="141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высшее образование или стаж от 9 лет и выше</w:t>
            </w:r>
          </w:p>
        </w:tc>
        <w:tc>
          <w:tcPr>
            <w:tcW w:w="140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средне специальное образование и стаж более 5 лет</w:t>
            </w:r>
          </w:p>
        </w:tc>
        <w:tc>
          <w:tcPr>
            <w:tcW w:w="141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высшее образование и стаж более 5 лет</w:t>
            </w:r>
          </w:p>
        </w:tc>
      </w:tr>
    </w:tbl>
    <w:p w:rsidR="006A2AF1" w:rsidRPr="00753AE0" w:rsidRDefault="006A2AF1">
      <w:pPr>
        <w:rPr>
          <w:rFonts w:ascii="Times New Roman" w:hAnsi="Times New Roman" w:cs="Times New Roman"/>
        </w:rPr>
        <w:sectPr w:rsidR="006A2AF1" w:rsidRPr="00753AE0">
          <w:pgSz w:w="16838" w:h="11905" w:orient="landscape"/>
          <w:pgMar w:top="1701" w:right="1134" w:bottom="850" w:left="1134" w:header="0" w:footer="0" w:gutter="0"/>
          <w:cols w:space="720"/>
        </w:sectPr>
      </w:pP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&lt;*&gt; Данные </w:t>
      </w:r>
      <w:proofErr w:type="spellStart"/>
      <w:r w:rsidRPr="00753AE0">
        <w:rPr>
          <w:rFonts w:ascii="Times New Roman" w:hAnsi="Times New Roman" w:cs="Times New Roman"/>
          <w:szCs w:val="22"/>
        </w:rPr>
        <w:t>похозяйственной</w:t>
      </w:r>
      <w:proofErr w:type="spellEnd"/>
      <w:r w:rsidRPr="00753AE0">
        <w:rPr>
          <w:rFonts w:ascii="Times New Roman" w:hAnsi="Times New Roman" w:cs="Times New Roman"/>
          <w:szCs w:val="22"/>
        </w:rPr>
        <w:t xml:space="preserve"> книги и </w:t>
      </w:r>
      <w:hyperlink r:id="rId29" w:history="1">
        <w:r w:rsidRPr="00753AE0">
          <w:rPr>
            <w:rFonts w:ascii="Times New Roman" w:hAnsi="Times New Roman" w:cs="Times New Roman"/>
            <w:color w:val="0000FF"/>
            <w:szCs w:val="22"/>
          </w:rPr>
          <w:t>формы N 3-фермер</w:t>
        </w:r>
      </w:hyperlink>
      <w:r w:rsidRPr="00753AE0">
        <w:rPr>
          <w:rFonts w:ascii="Times New Roman" w:hAnsi="Times New Roman" w:cs="Times New Roman"/>
          <w:szCs w:val="22"/>
        </w:rPr>
        <w:t xml:space="preserve"> на последнюю отчетную дату.</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Примечание. При оценке заявок по </w:t>
      </w:r>
      <w:hyperlink w:anchor="P1512" w:history="1">
        <w:r w:rsidRPr="00753AE0">
          <w:rPr>
            <w:rFonts w:ascii="Times New Roman" w:hAnsi="Times New Roman" w:cs="Times New Roman"/>
            <w:color w:val="0000FF"/>
            <w:szCs w:val="22"/>
          </w:rPr>
          <w:t>критерию 1</w:t>
        </w:r>
      </w:hyperlink>
      <w:r w:rsidRPr="00753AE0">
        <w:rPr>
          <w:rFonts w:ascii="Times New Roman" w:hAnsi="Times New Roman" w:cs="Times New Roman"/>
          <w:szCs w:val="22"/>
        </w:rPr>
        <w:t xml:space="preserve"> в долю собственного участия заявителя в проекте собственное имущество (земля, жилье, техника, скот) включается при предоставлении документов об его оценке (кадастровый паспорт, оценка БТИ, независимая экспертиза оценочных компаний).</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Оценка заявок по </w:t>
      </w:r>
      <w:hyperlink w:anchor="P1522" w:history="1">
        <w:r w:rsidRPr="00753AE0">
          <w:rPr>
            <w:rFonts w:ascii="Times New Roman" w:hAnsi="Times New Roman" w:cs="Times New Roman"/>
            <w:color w:val="0000FF"/>
            <w:szCs w:val="22"/>
          </w:rPr>
          <w:t>критериям 2</w:t>
        </w:r>
      </w:hyperlink>
      <w:r w:rsidRPr="00753AE0">
        <w:rPr>
          <w:rFonts w:ascii="Times New Roman" w:hAnsi="Times New Roman" w:cs="Times New Roman"/>
          <w:szCs w:val="22"/>
        </w:rPr>
        <w:t xml:space="preserve"> - </w:t>
      </w:r>
      <w:hyperlink w:anchor="P1562" w:history="1">
        <w:r w:rsidRPr="00753AE0">
          <w:rPr>
            <w:rFonts w:ascii="Times New Roman" w:hAnsi="Times New Roman" w:cs="Times New Roman"/>
            <w:color w:val="0000FF"/>
            <w:szCs w:val="22"/>
          </w:rPr>
          <w:t>6</w:t>
        </w:r>
      </w:hyperlink>
      <w:r w:rsidRPr="00753AE0">
        <w:rPr>
          <w:rFonts w:ascii="Times New Roman" w:hAnsi="Times New Roman" w:cs="Times New Roman"/>
          <w:szCs w:val="22"/>
        </w:rPr>
        <w:t xml:space="preserve"> осуществляется на основании данных бизнес-плана.</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Оценка заявок по </w:t>
      </w:r>
      <w:hyperlink w:anchor="P1572" w:history="1">
        <w:r w:rsidRPr="00753AE0">
          <w:rPr>
            <w:rFonts w:ascii="Times New Roman" w:hAnsi="Times New Roman" w:cs="Times New Roman"/>
            <w:color w:val="0000FF"/>
            <w:szCs w:val="22"/>
          </w:rPr>
          <w:t>критерию 7</w:t>
        </w:r>
      </w:hyperlink>
      <w:r w:rsidRPr="00753AE0">
        <w:rPr>
          <w:rFonts w:ascii="Times New Roman" w:hAnsi="Times New Roman" w:cs="Times New Roman"/>
          <w:szCs w:val="22"/>
        </w:rPr>
        <w:t xml:space="preserve"> осуществляется на основании заверенных заявителем копий свидетельства о государственной регистрации права собственности на землю или договора аренды земельного участка на срок не менее 5 лет с отметкой о государственной регистрации.</w:t>
      </w:r>
    </w:p>
    <w:p w:rsidR="006A2AF1" w:rsidRPr="00753AE0" w:rsidRDefault="006A2AF1">
      <w:pPr>
        <w:pStyle w:val="ConsPlusNormal"/>
        <w:ind w:firstLine="540"/>
        <w:jc w:val="both"/>
        <w:rPr>
          <w:rFonts w:ascii="Times New Roman" w:hAnsi="Times New Roman" w:cs="Times New Roman"/>
          <w:szCs w:val="22"/>
        </w:rPr>
      </w:pPr>
      <w:proofErr w:type="gramStart"/>
      <w:r w:rsidRPr="00753AE0">
        <w:rPr>
          <w:rFonts w:ascii="Times New Roman" w:hAnsi="Times New Roman" w:cs="Times New Roman"/>
          <w:szCs w:val="22"/>
        </w:rPr>
        <w:t xml:space="preserve">Оценка заявок по </w:t>
      </w:r>
      <w:hyperlink w:anchor="P1582" w:history="1">
        <w:r w:rsidRPr="00753AE0">
          <w:rPr>
            <w:rFonts w:ascii="Times New Roman" w:hAnsi="Times New Roman" w:cs="Times New Roman"/>
            <w:color w:val="0000FF"/>
            <w:szCs w:val="22"/>
          </w:rPr>
          <w:t>критериям 8</w:t>
        </w:r>
      </w:hyperlink>
      <w:r w:rsidRPr="00753AE0">
        <w:rPr>
          <w:rFonts w:ascii="Times New Roman" w:hAnsi="Times New Roman" w:cs="Times New Roman"/>
          <w:szCs w:val="22"/>
        </w:rPr>
        <w:t xml:space="preserve"> - </w:t>
      </w:r>
      <w:hyperlink w:anchor="P1612" w:history="1">
        <w:r w:rsidRPr="00753AE0">
          <w:rPr>
            <w:rFonts w:ascii="Times New Roman" w:hAnsi="Times New Roman" w:cs="Times New Roman"/>
            <w:color w:val="0000FF"/>
            <w:szCs w:val="22"/>
          </w:rPr>
          <w:t>11</w:t>
        </w:r>
      </w:hyperlink>
      <w:r w:rsidRPr="00753AE0">
        <w:rPr>
          <w:rFonts w:ascii="Times New Roman" w:hAnsi="Times New Roman" w:cs="Times New Roman"/>
          <w:szCs w:val="22"/>
        </w:rPr>
        <w:t xml:space="preserve"> осуществляется на основании документов, подтверждающих наличие скота, жилья, хозяйственных построек, техники (выписка из </w:t>
      </w:r>
      <w:proofErr w:type="spellStart"/>
      <w:r w:rsidRPr="00753AE0">
        <w:rPr>
          <w:rFonts w:ascii="Times New Roman" w:hAnsi="Times New Roman" w:cs="Times New Roman"/>
          <w:szCs w:val="22"/>
        </w:rPr>
        <w:t>похозяйственной</w:t>
      </w:r>
      <w:proofErr w:type="spellEnd"/>
      <w:r w:rsidRPr="00753AE0">
        <w:rPr>
          <w:rFonts w:ascii="Times New Roman" w:hAnsi="Times New Roman" w:cs="Times New Roman"/>
          <w:szCs w:val="22"/>
        </w:rPr>
        <w:t xml:space="preserve"> книги, заверенные заявителем копии: отчета по форме федерального государственного статистического наблюдения </w:t>
      </w:r>
      <w:hyperlink r:id="rId30" w:history="1">
        <w:r w:rsidRPr="00753AE0">
          <w:rPr>
            <w:rFonts w:ascii="Times New Roman" w:hAnsi="Times New Roman" w:cs="Times New Roman"/>
            <w:color w:val="0000FF"/>
            <w:szCs w:val="22"/>
          </w:rPr>
          <w:t>3-фермер</w:t>
        </w:r>
      </w:hyperlink>
      <w:r w:rsidRPr="00753AE0">
        <w:rPr>
          <w:rFonts w:ascii="Times New Roman" w:hAnsi="Times New Roman" w:cs="Times New Roman"/>
          <w:szCs w:val="22"/>
        </w:rPr>
        <w:t xml:space="preserve"> "Сведения о производстве продукции животноводства и поголовье скота" на последнюю отчетную дату, технических свидетельств на технику, договоров аренды или доверенностей на управление техникой на срок не менее пяти</w:t>
      </w:r>
      <w:proofErr w:type="gramEnd"/>
      <w:r w:rsidRPr="00753AE0">
        <w:rPr>
          <w:rFonts w:ascii="Times New Roman" w:hAnsi="Times New Roman" w:cs="Times New Roman"/>
          <w:szCs w:val="22"/>
        </w:rPr>
        <w:t xml:space="preserve"> лет).</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Оценка заявок по </w:t>
      </w:r>
      <w:hyperlink w:anchor="P1622" w:history="1">
        <w:r w:rsidRPr="00753AE0">
          <w:rPr>
            <w:rFonts w:ascii="Times New Roman" w:hAnsi="Times New Roman" w:cs="Times New Roman"/>
            <w:color w:val="0000FF"/>
            <w:szCs w:val="22"/>
          </w:rPr>
          <w:t>критерию 12</w:t>
        </w:r>
      </w:hyperlink>
      <w:r w:rsidRPr="00753AE0">
        <w:rPr>
          <w:rFonts w:ascii="Times New Roman" w:hAnsi="Times New Roman" w:cs="Times New Roman"/>
          <w:szCs w:val="22"/>
        </w:rPr>
        <w:t xml:space="preserve"> осуществляется на основании заверенной заявителем копии членской книжки участника кооператива или справки председателя кооператива о членстве заявителя в кооперативе.</w:t>
      </w: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 xml:space="preserve">Оценка заявок по </w:t>
      </w:r>
      <w:hyperlink w:anchor="P1632" w:history="1">
        <w:r w:rsidRPr="00753AE0">
          <w:rPr>
            <w:rFonts w:ascii="Times New Roman" w:hAnsi="Times New Roman" w:cs="Times New Roman"/>
            <w:color w:val="0000FF"/>
            <w:szCs w:val="22"/>
          </w:rPr>
          <w:t>критерию 13</w:t>
        </w:r>
      </w:hyperlink>
      <w:r w:rsidRPr="00753AE0">
        <w:rPr>
          <w:rFonts w:ascii="Times New Roman" w:hAnsi="Times New Roman" w:cs="Times New Roman"/>
          <w:szCs w:val="22"/>
        </w:rPr>
        <w:t xml:space="preserve"> осуществляется на основании заверенных заявителем копий документов об образовании, трудовой книжки, выписки из </w:t>
      </w:r>
      <w:proofErr w:type="spellStart"/>
      <w:r w:rsidRPr="00753AE0">
        <w:rPr>
          <w:rFonts w:ascii="Times New Roman" w:hAnsi="Times New Roman" w:cs="Times New Roman"/>
          <w:szCs w:val="22"/>
        </w:rPr>
        <w:t>похозяйственной</w:t>
      </w:r>
      <w:proofErr w:type="spellEnd"/>
      <w:r w:rsidRPr="00753AE0">
        <w:rPr>
          <w:rFonts w:ascii="Times New Roman" w:hAnsi="Times New Roman" w:cs="Times New Roman"/>
          <w:szCs w:val="22"/>
        </w:rPr>
        <w:t xml:space="preserve"> книги.</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2</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2948"/>
        <w:gridCol w:w="2211"/>
        <w:gridCol w:w="3288"/>
      </w:tblGrid>
      <w:tr w:rsidR="006A2AF1" w:rsidRPr="00753AE0">
        <w:tc>
          <w:tcPr>
            <w:tcW w:w="602"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294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Наименование критерия</w:t>
            </w:r>
          </w:p>
        </w:tc>
        <w:tc>
          <w:tcPr>
            <w:tcW w:w="221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Удельный вес показателя</w:t>
            </w:r>
          </w:p>
        </w:tc>
        <w:tc>
          <w:tcPr>
            <w:tcW w:w="328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Баллы от 0 до 5</w:t>
            </w:r>
          </w:p>
        </w:tc>
      </w:tr>
      <w:tr w:rsidR="006A2AF1" w:rsidRPr="00753AE0">
        <w:tc>
          <w:tcPr>
            <w:tcW w:w="602"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2948"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Направление деятельности заявителя согласно представленному проекту</w:t>
            </w:r>
          </w:p>
        </w:tc>
        <w:tc>
          <w:tcPr>
            <w:tcW w:w="221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328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согласно </w:t>
            </w:r>
            <w:hyperlink w:anchor="P1673" w:history="1">
              <w:r w:rsidRPr="00753AE0">
                <w:rPr>
                  <w:rFonts w:ascii="Times New Roman" w:hAnsi="Times New Roman" w:cs="Times New Roman"/>
                  <w:color w:val="0000FF"/>
                  <w:szCs w:val="22"/>
                </w:rPr>
                <w:t>таблице</w:t>
              </w:r>
            </w:hyperlink>
            <w:r w:rsidRPr="00753AE0">
              <w:rPr>
                <w:rFonts w:ascii="Times New Roman" w:hAnsi="Times New Roman" w:cs="Times New Roman"/>
                <w:szCs w:val="22"/>
              </w:rPr>
              <w:t xml:space="preserve"> соответствия</w:t>
            </w:r>
          </w:p>
        </w:tc>
      </w:tr>
      <w:tr w:rsidR="006A2AF1" w:rsidRPr="00753AE0">
        <w:tc>
          <w:tcPr>
            <w:tcW w:w="602"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2948" w:type="dxa"/>
          </w:tcPr>
          <w:p w:rsidR="006A2AF1" w:rsidRPr="00753AE0" w:rsidRDefault="006A2AF1">
            <w:pPr>
              <w:pStyle w:val="ConsPlusNormal"/>
              <w:rPr>
                <w:rFonts w:ascii="Times New Roman" w:hAnsi="Times New Roman" w:cs="Times New Roman"/>
                <w:szCs w:val="22"/>
              </w:rPr>
            </w:pPr>
            <w:r w:rsidRPr="00753AE0">
              <w:rPr>
                <w:rFonts w:ascii="Times New Roman" w:hAnsi="Times New Roman" w:cs="Times New Roman"/>
                <w:szCs w:val="22"/>
              </w:rPr>
              <w:t xml:space="preserve">Оценка проекта конкурсной комиссией </w:t>
            </w:r>
            <w:hyperlink w:anchor="P1669" w:history="1">
              <w:r w:rsidRPr="00753AE0">
                <w:rPr>
                  <w:rFonts w:ascii="Times New Roman" w:hAnsi="Times New Roman" w:cs="Times New Roman"/>
                  <w:color w:val="0000FF"/>
                  <w:szCs w:val="22"/>
                </w:rPr>
                <w:t>&lt;*&gt;</w:t>
              </w:r>
            </w:hyperlink>
          </w:p>
        </w:tc>
        <w:tc>
          <w:tcPr>
            <w:tcW w:w="2211"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3288"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среднее арифметическое оценок членов конкурсной комиссии</w:t>
            </w: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53" w:name="P1669"/>
      <w:bookmarkEnd w:id="53"/>
      <w:proofErr w:type="gramStart"/>
      <w:r w:rsidRPr="00753AE0">
        <w:rPr>
          <w:rFonts w:ascii="Times New Roman" w:hAnsi="Times New Roman" w:cs="Times New Roman"/>
          <w:szCs w:val="22"/>
        </w:rPr>
        <w:t xml:space="preserve">&lt;*&gt; Оценивается конкурсной комиссией исходя из экономической эффективности, социальной значимости для экономики области, а также с учетом критериев, изложенных в ведомственной целевой </w:t>
      </w:r>
      <w:hyperlink r:id="rId31" w:history="1">
        <w:r w:rsidRPr="00753AE0">
          <w:rPr>
            <w:rFonts w:ascii="Times New Roman" w:hAnsi="Times New Roman" w:cs="Times New Roman"/>
            <w:color w:val="0000FF"/>
            <w:szCs w:val="22"/>
          </w:rPr>
          <w:t>программе</w:t>
        </w:r>
      </w:hyperlink>
      <w:r w:rsidRPr="00753AE0">
        <w:rPr>
          <w:rFonts w:ascii="Times New Roman" w:hAnsi="Times New Roman" w:cs="Times New Roman"/>
          <w:szCs w:val="22"/>
        </w:rPr>
        <w:t xml:space="preserve"> "Поддержка начинающих фермеров на период на 2012 - 2014 годы", утвержденной приказом Министерства сельского хозяйства Российской Федерации от 6 марта 2012 года N 172, и представляет собой среднее арифметическое оценок членов конкурсной комиссии по каждому проекту.</w:t>
      </w:r>
      <w:proofErr w:type="gramEnd"/>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right"/>
        <w:outlineLvl w:val="2"/>
        <w:rPr>
          <w:rFonts w:ascii="Times New Roman" w:hAnsi="Times New Roman" w:cs="Times New Roman"/>
          <w:szCs w:val="22"/>
        </w:rPr>
      </w:pPr>
      <w:r w:rsidRPr="00753AE0">
        <w:rPr>
          <w:rFonts w:ascii="Times New Roman" w:hAnsi="Times New Roman" w:cs="Times New Roman"/>
          <w:szCs w:val="22"/>
        </w:rPr>
        <w:t>Таблица 3</w:t>
      </w:r>
    </w:p>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jc w:val="center"/>
        <w:rPr>
          <w:rFonts w:ascii="Times New Roman" w:hAnsi="Times New Roman" w:cs="Times New Roman"/>
          <w:szCs w:val="22"/>
        </w:rPr>
      </w:pPr>
      <w:bookmarkStart w:id="54" w:name="P1673"/>
      <w:bookmarkEnd w:id="54"/>
      <w:r w:rsidRPr="00753AE0">
        <w:rPr>
          <w:rFonts w:ascii="Times New Roman" w:hAnsi="Times New Roman" w:cs="Times New Roman"/>
          <w:szCs w:val="22"/>
        </w:rPr>
        <w:t>Соответствие баллов и направлений деятельности заявителя</w:t>
      </w:r>
    </w:p>
    <w:p w:rsidR="006A2AF1" w:rsidRPr="00753AE0" w:rsidRDefault="006A2AF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1134"/>
        <w:gridCol w:w="7257"/>
      </w:tblGrid>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 xml:space="preserve">N </w:t>
            </w:r>
            <w:proofErr w:type="spellStart"/>
            <w:proofErr w:type="gramStart"/>
            <w:r w:rsidRPr="00753AE0">
              <w:rPr>
                <w:rFonts w:ascii="Times New Roman" w:hAnsi="Times New Roman" w:cs="Times New Roman"/>
                <w:szCs w:val="22"/>
              </w:rPr>
              <w:t>п</w:t>
            </w:r>
            <w:proofErr w:type="spellEnd"/>
            <w:proofErr w:type="gramEnd"/>
            <w:r w:rsidRPr="00753AE0">
              <w:rPr>
                <w:rFonts w:ascii="Times New Roman" w:hAnsi="Times New Roman" w:cs="Times New Roman"/>
                <w:szCs w:val="22"/>
              </w:rPr>
              <w:t>/</w:t>
            </w:r>
            <w:proofErr w:type="spellStart"/>
            <w:r w:rsidRPr="00753AE0">
              <w:rPr>
                <w:rFonts w:ascii="Times New Roman" w:hAnsi="Times New Roman" w:cs="Times New Roman"/>
                <w:szCs w:val="22"/>
              </w:rPr>
              <w:t>п</w:t>
            </w:r>
            <w:proofErr w:type="spellEnd"/>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Баллы</w:t>
            </w:r>
          </w:p>
        </w:tc>
        <w:tc>
          <w:tcPr>
            <w:tcW w:w="7257"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Направление деятельности заявителя согласно представленному проекту</w:t>
            </w:r>
          </w:p>
        </w:tc>
      </w:tr>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c>
          <w:tcPr>
            <w:tcW w:w="725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 xml:space="preserve">Молочное и/или мясное скотоводство, реализация инновационного проекта </w:t>
            </w:r>
            <w:hyperlink w:anchor="P1698" w:history="1">
              <w:r w:rsidRPr="00753AE0">
                <w:rPr>
                  <w:rFonts w:ascii="Times New Roman" w:hAnsi="Times New Roman" w:cs="Times New Roman"/>
                  <w:color w:val="0000FF"/>
                  <w:szCs w:val="22"/>
                </w:rPr>
                <w:t>&lt;**&gt;</w:t>
              </w:r>
            </w:hyperlink>
          </w:p>
        </w:tc>
      </w:tr>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4</w:t>
            </w:r>
          </w:p>
        </w:tc>
        <w:tc>
          <w:tcPr>
            <w:tcW w:w="725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Растениеводство</w:t>
            </w:r>
          </w:p>
        </w:tc>
      </w:tr>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3</w:t>
            </w:r>
          </w:p>
        </w:tc>
        <w:tc>
          <w:tcPr>
            <w:tcW w:w="725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Разведение овец, и/или коз, и/или лошадей, и/или свиней</w:t>
            </w:r>
          </w:p>
        </w:tc>
      </w:tr>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lastRenderedPageBreak/>
              <w:t>4.</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2</w:t>
            </w:r>
          </w:p>
        </w:tc>
        <w:tc>
          <w:tcPr>
            <w:tcW w:w="725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 xml:space="preserve">Разведение кроликов, и/или сельскохозяйственной птицы, и/или </w:t>
            </w:r>
            <w:proofErr w:type="spellStart"/>
            <w:r w:rsidRPr="00753AE0">
              <w:rPr>
                <w:rFonts w:ascii="Times New Roman" w:hAnsi="Times New Roman" w:cs="Times New Roman"/>
                <w:szCs w:val="22"/>
              </w:rPr>
              <w:t>аквакультуры</w:t>
            </w:r>
            <w:proofErr w:type="spellEnd"/>
            <w:r w:rsidRPr="00753AE0">
              <w:rPr>
                <w:rFonts w:ascii="Times New Roman" w:hAnsi="Times New Roman" w:cs="Times New Roman"/>
                <w:szCs w:val="22"/>
              </w:rPr>
              <w:t xml:space="preserve"> (рыбоводство), и/или пчеловодство</w:t>
            </w:r>
          </w:p>
        </w:tc>
      </w:tr>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5.</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1</w:t>
            </w:r>
          </w:p>
        </w:tc>
        <w:tc>
          <w:tcPr>
            <w:tcW w:w="725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Овощеводство, переработка сельскохозяйственной продукции</w:t>
            </w:r>
          </w:p>
        </w:tc>
      </w:tr>
      <w:tr w:rsidR="006A2AF1" w:rsidRPr="00753AE0">
        <w:tc>
          <w:tcPr>
            <w:tcW w:w="66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6.</w:t>
            </w:r>
          </w:p>
        </w:tc>
        <w:tc>
          <w:tcPr>
            <w:tcW w:w="1134" w:type="dxa"/>
          </w:tcPr>
          <w:p w:rsidR="006A2AF1" w:rsidRPr="00753AE0" w:rsidRDefault="006A2AF1">
            <w:pPr>
              <w:pStyle w:val="ConsPlusNormal"/>
              <w:jc w:val="center"/>
              <w:rPr>
                <w:rFonts w:ascii="Times New Roman" w:hAnsi="Times New Roman" w:cs="Times New Roman"/>
                <w:szCs w:val="22"/>
              </w:rPr>
            </w:pPr>
            <w:r w:rsidRPr="00753AE0">
              <w:rPr>
                <w:rFonts w:ascii="Times New Roman" w:hAnsi="Times New Roman" w:cs="Times New Roman"/>
                <w:szCs w:val="22"/>
              </w:rPr>
              <w:t>0</w:t>
            </w:r>
          </w:p>
        </w:tc>
        <w:tc>
          <w:tcPr>
            <w:tcW w:w="7257" w:type="dxa"/>
          </w:tcPr>
          <w:p w:rsidR="006A2AF1" w:rsidRPr="00753AE0" w:rsidRDefault="006A2AF1">
            <w:pPr>
              <w:pStyle w:val="ConsPlusNormal"/>
              <w:jc w:val="both"/>
              <w:rPr>
                <w:rFonts w:ascii="Times New Roman" w:hAnsi="Times New Roman" w:cs="Times New Roman"/>
                <w:szCs w:val="22"/>
              </w:rPr>
            </w:pPr>
            <w:r w:rsidRPr="00753AE0">
              <w:rPr>
                <w:rFonts w:ascii="Times New Roman" w:hAnsi="Times New Roman" w:cs="Times New Roman"/>
                <w:szCs w:val="22"/>
              </w:rPr>
              <w:t>Направления деятельности, не вошедшие в настоящую таблицу</w:t>
            </w:r>
          </w:p>
        </w:tc>
      </w:tr>
    </w:tbl>
    <w:p w:rsidR="006A2AF1" w:rsidRPr="00753AE0" w:rsidRDefault="006A2AF1">
      <w:pPr>
        <w:pStyle w:val="ConsPlusNormal"/>
        <w:jc w:val="both"/>
        <w:rPr>
          <w:rFonts w:ascii="Times New Roman" w:hAnsi="Times New Roman" w:cs="Times New Roman"/>
          <w:szCs w:val="22"/>
        </w:rPr>
      </w:pPr>
    </w:p>
    <w:p w:rsidR="006A2AF1" w:rsidRPr="00753AE0" w:rsidRDefault="006A2AF1">
      <w:pPr>
        <w:pStyle w:val="ConsPlusNormal"/>
        <w:ind w:firstLine="540"/>
        <w:jc w:val="both"/>
        <w:rPr>
          <w:rFonts w:ascii="Times New Roman" w:hAnsi="Times New Roman" w:cs="Times New Roman"/>
          <w:szCs w:val="22"/>
        </w:rPr>
      </w:pPr>
      <w:r w:rsidRPr="00753AE0">
        <w:rPr>
          <w:rFonts w:ascii="Times New Roman" w:hAnsi="Times New Roman" w:cs="Times New Roman"/>
          <w:szCs w:val="22"/>
        </w:rPr>
        <w:t>--------------------------------</w:t>
      </w:r>
    </w:p>
    <w:p w:rsidR="006A2AF1" w:rsidRPr="00753AE0" w:rsidRDefault="006A2AF1">
      <w:pPr>
        <w:pStyle w:val="ConsPlusNormal"/>
        <w:ind w:firstLine="540"/>
        <w:jc w:val="both"/>
        <w:rPr>
          <w:rFonts w:ascii="Times New Roman" w:hAnsi="Times New Roman" w:cs="Times New Roman"/>
          <w:szCs w:val="22"/>
        </w:rPr>
      </w:pPr>
      <w:bookmarkStart w:id="55" w:name="P1698"/>
      <w:bookmarkEnd w:id="55"/>
      <w:r w:rsidRPr="00753AE0">
        <w:rPr>
          <w:rFonts w:ascii="Times New Roman" w:hAnsi="Times New Roman" w:cs="Times New Roman"/>
          <w:szCs w:val="22"/>
        </w:rPr>
        <w:t>&lt;**&gt; К инновационным проектам в рамках настоящего постановления относятся проекты, связанные с разработкой и внедрением технологически новых продуктов и процессов, значительных технологических усовершенствований продуктов и процессов, технологически новых или значительно усовершенствованных услуг, новых или значительно усовершенствованных способов производства (передачи) услуг, ранее не использовавшихся на территории Оренбургской области.</w:t>
      </w:r>
    </w:p>
    <w:p w:rsidR="006A2AF1" w:rsidRPr="00753AE0" w:rsidRDefault="006A2AF1">
      <w:pPr>
        <w:pStyle w:val="ConsPlusNormal"/>
        <w:jc w:val="both"/>
        <w:rPr>
          <w:rFonts w:ascii="Times New Roman" w:hAnsi="Times New Roman" w:cs="Times New Roman"/>
          <w:szCs w:val="22"/>
        </w:rPr>
      </w:pPr>
    </w:p>
    <w:p w:rsidR="008F2ECF" w:rsidRPr="00753AE0" w:rsidRDefault="008F2ECF">
      <w:pPr>
        <w:rPr>
          <w:rFonts w:ascii="Times New Roman" w:hAnsi="Times New Roman" w:cs="Times New Roman"/>
        </w:rPr>
      </w:pPr>
    </w:p>
    <w:sectPr w:rsidR="008F2ECF" w:rsidRPr="00753AE0" w:rsidSect="001E23D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A2AF1"/>
    <w:rsid w:val="001C2F3B"/>
    <w:rsid w:val="006A2AF1"/>
    <w:rsid w:val="00753AE0"/>
    <w:rsid w:val="008F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A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A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A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09BAB73CE28757D4A36160E88D34CCCFE4BB5DE746F526B5F44B491FD5377C4892C859E0B81510C834CBFOBO" TargetMode="External"/><Relationship Id="rId13" Type="http://schemas.openxmlformats.org/officeDocument/2006/relationships/hyperlink" Target="consultantplus://offline/ref=81409BAB73CE28757D4A281B18E48E48CDF216B1D976660D32001FE9C6BFO4O" TargetMode="External"/><Relationship Id="rId18" Type="http://schemas.openxmlformats.org/officeDocument/2006/relationships/hyperlink" Target="consultantplus://offline/ref=81409BAB73CE28757D4A36160E88D34CCCFE4BB5DC736C5A6E5F44B491FD5377C4892C859E0B81510C834CBFO9O" TargetMode="External"/><Relationship Id="rId26" Type="http://schemas.openxmlformats.org/officeDocument/2006/relationships/hyperlink" Target="consultantplus://offline/ref=81409BAB73CE28757D4A281B18E48E48CDF017BADA74660D32001FE9C6F4592083C675C7DA068253B0OFO" TargetMode="External"/><Relationship Id="rId3" Type="http://schemas.openxmlformats.org/officeDocument/2006/relationships/webSettings" Target="webSettings.xml"/><Relationship Id="rId21" Type="http://schemas.openxmlformats.org/officeDocument/2006/relationships/hyperlink" Target="consultantplus://offline/ref=81409BAB73CE28757D4A36160E88D34CCCFE4BB5DD706452675F44B491FD5377C4892C859E0B81510C834DBFO8O" TargetMode="External"/><Relationship Id="rId7" Type="http://schemas.openxmlformats.org/officeDocument/2006/relationships/hyperlink" Target="consultantplus://offline/ref=81409BAB73CE28757D4A36160E88D34CCCFE4BB5DD736D52675F44B491FD5377C4892C859E0B81510C834CBFOBO" TargetMode="External"/><Relationship Id="rId12" Type="http://schemas.openxmlformats.org/officeDocument/2006/relationships/hyperlink" Target="consultantplus://offline/ref=81409BAB73CE28757D4A281B18E48E48CDFC1CBADF7C660D32001FE9C6F4592083C675C7DA068153B0OCO" TargetMode="External"/><Relationship Id="rId17" Type="http://schemas.openxmlformats.org/officeDocument/2006/relationships/hyperlink" Target="consultantplus://offline/ref=81409BAB73CE28757D4A36160E88D34CCCFE4BB5DF7764536A5F44B491FD5377C4892C859E0B81510C834CBFOAO" TargetMode="External"/><Relationship Id="rId25" Type="http://schemas.openxmlformats.org/officeDocument/2006/relationships/hyperlink" Target="consultantplus://offline/ref=81409BAB73CE28757D4A281B18E48E48CDF31DBBD870660D32001FE9C6BFO4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409BAB73CE28757D4A36160E88D34CCCFE4BB5DF7764536A5F44B491FD5377C4892C859E0B81510C834CBFOAO" TargetMode="External"/><Relationship Id="rId20" Type="http://schemas.openxmlformats.org/officeDocument/2006/relationships/hyperlink" Target="consultantplus://offline/ref=81409BAB73CE28757D4A36160E88D34CCCFE4BB5DF756D5A6C5F44B491FD5377C4892C859E0B81530A844EBFODO" TargetMode="External"/><Relationship Id="rId29" Type="http://schemas.openxmlformats.org/officeDocument/2006/relationships/hyperlink" Target="consultantplus://offline/ref=81409BAB73CE28757D4A281B18E48E48CEF516BCDC73660D32001FE9C6F4592083C675C7DA038358B0OCO" TargetMode="External"/><Relationship Id="rId1" Type="http://schemas.openxmlformats.org/officeDocument/2006/relationships/styles" Target="styles.xml"/><Relationship Id="rId6" Type="http://schemas.openxmlformats.org/officeDocument/2006/relationships/hyperlink" Target="consultantplus://offline/ref=81409BAB73CE28757D4A36160E88D34CCCFE4BB5DD776C596E5F44B491FD5377C4892C859E0B81510C834CBFOBO" TargetMode="External"/><Relationship Id="rId11" Type="http://schemas.openxmlformats.org/officeDocument/2006/relationships/hyperlink" Target="consultantplus://offline/ref=81409BAB73CE28757D4A36160E88D34CCCFE4BB5DF7764536A5F44B491FD5377C4892C859E0B81510C834CBFOBO" TargetMode="External"/><Relationship Id="rId24" Type="http://schemas.openxmlformats.org/officeDocument/2006/relationships/hyperlink" Target="consultantplus://offline/ref=81409BAB73CE28757D4A281B18E48E48CDFC16B9DC7C660D32001FE9C6BFO4O" TargetMode="External"/><Relationship Id="rId32" Type="http://schemas.openxmlformats.org/officeDocument/2006/relationships/fontTable" Target="fontTable.xml"/><Relationship Id="rId5" Type="http://schemas.openxmlformats.org/officeDocument/2006/relationships/hyperlink" Target="consultantplus://offline/ref=81409BAB73CE28757D4A36160E88D34CCCFE4BB5DD746458665F44B491FD5377C4892C859E0B81510C834CBFOBO" TargetMode="External"/><Relationship Id="rId15" Type="http://schemas.openxmlformats.org/officeDocument/2006/relationships/hyperlink" Target="consultantplus://offline/ref=81409BAB73CE28757D4A36160E88D34CCCFE4BB5DE746F526B5F44B491FD5377C4892C859E0B81510C834CBFO9O" TargetMode="External"/><Relationship Id="rId23" Type="http://schemas.openxmlformats.org/officeDocument/2006/relationships/hyperlink" Target="consultantplus://offline/ref=81409BAB73CE28757D4A36160E88D34CCCFE4BB5DE7D6B5A6E5F44B491FD5377BCO4O" TargetMode="External"/><Relationship Id="rId28" Type="http://schemas.openxmlformats.org/officeDocument/2006/relationships/hyperlink" Target="consultantplus://offline/ref=81409BAB73CE28757D4A281B18E48E48CDF710BFDA77660D32001FE9C6BFO4O" TargetMode="External"/><Relationship Id="rId10" Type="http://schemas.openxmlformats.org/officeDocument/2006/relationships/hyperlink" Target="consultantplus://offline/ref=81409BAB73CE28757D4A36160E88D34CCCFE4BB5DE7D695B6B5F44B491FD5377C4892C859E0B81510C834CBFOBO" TargetMode="External"/><Relationship Id="rId19" Type="http://schemas.openxmlformats.org/officeDocument/2006/relationships/hyperlink" Target="consultantplus://offline/ref=81409BAB73CE28757D4A36160E88D34CCCFE4BB5DF7764536A5F44B491FD5377C4892C859E0B81510C834CBFOAO" TargetMode="External"/><Relationship Id="rId31" Type="http://schemas.openxmlformats.org/officeDocument/2006/relationships/hyperlink" Target="consultantplus://offline/ref=81409BAB73CE28757D4A281B18E48E48CDF017BADA74660D32001FE9C6F4592083C675C7DA068051B0O5O" TargetMode="External"/><Relationship Id="rId4" Type="http://schemas.openxmlformats.org/officeDocument/2006/relationships/hyperlink" Target="consultantplus://offline/ref=81409BAB73CE28757D4A36160E88D34CCCFE4BB5DC736C5A6E5F44B491FD5377C4892C859E0B81510C834CBFOBO" TargetMode="External"/><Relationship Id="rId9" Type="http://schemas.openxmlformats.org/officeDocument/2006/relationships/hyperlink" Target="consultantplus://offline/ref=81409BAB73CE28757D4A36160E88D34CCCFE4BB5DE736E5A6B5F44B491FD5377C4892C859E0B81510C834CBFOBO" TargetMode="External"/><Relationship Id="rId14" Type="http://schemas.openxmlformats.org/officeDocument/2006/relationships/hyperlink" Target="consultantplus://offline/ref=81409BAB73CE28757D4A36160E88D34CCCFE4BB5DC736C5A6E5F44B491FD5377C4892C859E0B81510C834CBFOAO" TargetMode="External"/><Relationship Id="rId22" Type="http://schemas.openxmlformats.org/officeDocument/2006/relationships/hyperlink" Target="consultantplus://offline/ref=81409BAB73CE28757D4A36160E88D34CCCFE4BB5DF756D5A6C5F44B491FD5377C4892C859E0B81530A844EBFODO" TargetMode="External"/><Relationship Id="rId27" Type="http://schemas.openxmlformats.org/officeDocument/2006/relationships/hyperlink" Target="consultantplus://offline/ref=81409BAB73CE28757D4A281B18E48E48CDFC16B9DC7C660D32001FE9C6BFO4O" TargetMode="External"/><Relationship Id="rId30" Type="http://schemas.openxmlformats.org/officeDocument/2006/relationships/hyperlink" Target="consultantplus://offline/ref=81409BAB73CE28757D4A281B18E48E48CEF516BCDC73660D32001FE9C6F4592083C675C7DA038358B0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11990</Words>
  <Characters>68347</Characters>
  <Application>Microsoft Office Word</Application>
  <DocSecurity>0</DocSecurity>
  <Lines>569</Lines>
  <Paragraphs>160</Paragraphs>
  <ScaleCrop>false</ScaleCrop>
  <Company/>
  <LinksUpToDate>false</LinksUpToDate>
  <CharactersWithSpaces>80177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2</cp:revision>
  <dcterms:created xsi:type="dcterms:W3CDTF">2017-03-13T14:14:00Z</dcterms:created>
  <dcterms:modified xsi:type="dcterms:W3CDTF">2017-03-13T14:15:00Z</dcterms:modified>
</cp:coreProperties>
</file>