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Cs w:val="28"/>
              </w:rPr>
            </w:pPr>
            <w:r w:rsidRPr="00E91BAA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2817D8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D42E27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D42E27">
              <w:rPr>
                <w:szCs w:val="28"/>
              </w:rPr>
              <w:t>.201</w:t>
            </w:r>
            <w:r w:rsidR="00836F12">
              <w:rPr>
                <w:szCs w:val="28"/>
              </w:rPr>
              <w:t>8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 w:rsidR="00836F12">
              <w:rPr>
                <w:szCs w:val="28"/>
              </w:rPr>
              <w:t>23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836F12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F96458">
              <w:rPr>
                <w:b w:val="0"/>
                <w:szCs w:val="28"/>
              </w:rPr>
              <w:t>проекту межевания территории и градостроительным пл</w:t>
            </w:r>
            <w:r w:rsidR="00836F12">
              <w:rPr>
                <w:b w:val="0"/>
                <w:szCs w:val="28"/>
              </w:rPr>
              <w:t>аном в его составе,  по объекту</w:t>
            </w:r>
            <w:r w:rsidR="0039443C">
              <w:rPr>
                <w:b w:val="0"/>
                <w:szCs w:val="28"/>
              </w:rPr>
              <w:t>:</w:t>
            </w:r>
            <w:r w:rsidR="00836F12">
              <w:rPr>
                <w:b w:val="0"/>
                <w:szCs w:val="28"/>
              </w:rPr>
              <w:t xml:space="preserve"> «</w:t>
            </w:r>
            <w:proofErr w:type="spellStart"/>
            <w:r w:rsidR="00836F12">
              <w:rPr>
                <w:b w:val="0"/>
                <w:szCs w:val="28"/>
              </w:rPr>
              <w:t>Землянское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F96458">
              <w:rPr>
                <w:b w:val="0"/>
                <w:szCs w:val="28"/>
              </w:rPr>
              <w:t xml:space="preserve">. Сбор нефти и газа с </w:t>
            </w:r>
            <w:r w:rsidR="00836F12">
              <w:rPr>
                <w:b w:val="0"/>
                <w:szCs w:val="28"/>
              </w:rPr>
              <w:t>куста добывающих скважин № 301», расположенного в границах МО Покровский сельсовет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F96458">
        <w:rPr>
          <w:szCs w:val="28"/>
        </w:rPr>
        <w:t>5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>, проекту межевания территории и градостроительным п</w:t>
      </w:r>
      <w:r w:rsidR="00836F12">
        <w:rPr>
          <w:szCs w:val="28"/>
        </w:rPr>
        <w:t>ланом в его составе, по объекту: «</w:t>
      </w:r>
      <w:proofErr w:type="spellStart"/>
      <w:r w:rsidR="00836F12">
        <w:rPr>
          <w:szCs w:val="28"/>
        </w:rPr>
        <w:t>Землянское</w:t>
      </w:r>
      <w:proofErr w:type="spellEnd"/>
      <w:r w:rsidR="00836F12">
        <w:rPr>
          <w:szCs w:val="28"/>
        </w:rPr>
        <w:t xml:space="preserve"> месторождение</w:t>
      </w:r>
      <w:r w:rsidR="0039443C">
        <w:rPr>
          <w:szCs w:val="28"/>
        </w:rPr>
        <w:t xml:space="preserve">. Сбор нефти и газа с </w:t>
      </w:r>
      <w:r w:rsidR="00836F12">
        <w:rPr>
          <w:szCs w:val="28"/>
        </w:rPr>
        <w:t>куста добывающих скважин № 301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 </w:t>
      </w:r>
      <w:r w:rsidR="00481960">
        <w:rPr>
          <w:szCs w:val="28"/>
        </w:rPr>
        <w:t>с «02» апреля</w:t>
      </w:r>
      <w:r w:rsidRPr="00BC2696">
        <w:rPr>
          <w:szCs w:val="28"/>
        </w:rPr>
        <w:t xml:space="preserve"> 201</w:t>
      </w:r>
      <w:r w:rsidR="001C6B54" w:rsidRPr="00BC2696">
        <w:rPr>
          <w:szCs w:val="28"/>
        </w:rPr>
        <w:t>8</w:t>
      </w:r>
      <w:r w:rsidRPr="00BC2696">
        <w:rPr>
          <w:szCs w:val="28"/>
        </w:rPr>
        <w:t xml:space="preserve"> г</w:t>
      </w:r>
      <w:r w:rsidR="00481960">
        <w:rPr>
          <w:szCs w:val="28"/>
        </w:rPr>
        <w:t>. по «5</w:t>
      </w:r>
      <w:r w:rsidR="001C6B54" w:rsidRPr="00BC2696">
        <w:rPr>
          <w:szCs w:val="28"/>
        </w:rPr>
        <w:t>» мая 2018</w:t>
      </w:r>
      <w:r w:rsidRPr="00BC2696">
        <w:rPr>
          <w:szCs w:val="28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 xml:space="preserve">разования  Покровский сельсовет,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>планировки территории, проекта межевания территории и градостроительным п</w:t>
      </w:r>
      <w:r w:rsidR="001C6B54">
        <w:rPr>
          <w:szCs w:val="28"/>
        </w:rPr>
        <w:t>ланом в его составе, по объекту</w:t>
      </w:r>
      <w:r w:rsidR="0039443C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месторождение. Сбор нефти и газа с куста добывающих скважин № 301» </w:t>
      </w:r>
      <w:r w:rsidR="0039443C">
        <w:rPr>
          <w:szCs w:val="28"/>
        </w:rPr>
        <w:t>находятся по адресу</w:t>
      </w:r>
      <w:r>
        <w:rPr>
          <w:szCs w:val="28"/>
        </w:rPr>
        <w:t xml:space="preserve">: </w:t>
      </w:r>
      <w:r w:rsidRPr="00E91BAA">
        <w:rPr>
          <w:szCs w:val="28"/>
        </w:rPr>
        <w:t xml:space="preserve">: </w:t>
      </w:r>
      <w:proofErr w:type="gramStart"/>
      <w:r w:rsidRPr="00E91BAA">
        <w:rPr>
          <w:szCs w:val="28"/>
        </w:rPr>
        <w:t>с</w:t>
      </w:r>
      <w:proofErr w:type="gramEnd"/>
      <w:r w:rsidRPr="00E91BAA">
        <w:rPr>
          <w:szCs w:val="28"/>
        </w:rPr>
        <w:t xml:space="preserve">. </w:t>
      </w:r>
      <w:proofErr w:type="gramStart"/>
      <w:r w:rsidRPr="00E91BAA">
        <w:rPr>
          <w:szCs w:val="28"/>
        </w:rPr>
        <w:t>Покровка</w:t>
      </w:r>
      <w:proofErr w:type="gramEnd"/>
      <w:r w:rsidRPr="00E91BAA">
        <w:rPr>
          <w:szCs w:val="28"/>
        </w:rPr>
        <w:t>, пл. Калинина, 11; контактный телефон: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>проекту планировки территории, проекту межевания территории и градостроительным п</w:t>
      </w:r>
      <w:r w:rsidR="001C6B54">
        <w:rPr>
          <w:szCs w:val="28"/>
        </w:rPr>
        <w:t>ланом в его составе, по объекту</w:t>
      </w:r>
      <w:r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месторождение. Сбор нефти и газа с куста добывающих скважин № 301</w:t>
      </w:r>
      <w:r w:rsidR="001C6B54" w:rsidRPr="00BC2696">
        <w:rPr>
          <w:szCs w:val="28"/>
        </w:rPr>
        <w:t>»</w:t>
      </w:r>
      <w:r w:rsidR="001C6B54" w:rsidRPr="00BC2696">
        <w:rPr>
          <w:color w:val="FF0000"/>
          <w:szCs w:val="28"/>
        </w:rPr>
        <w:t xml:space="preserve">  </w:t>
      </w:r>
      <w:r w:rsidR="009E4C3B" w:rsidRPr="00BC2696">
        <w:rPr>
          <w:szCs w:val="28"/>
        </w:rPr>
        <w:t>«</w:t>
      </w:r>
      <w:r w:rsidR="00481960">
        <w:rPr>
          <w:szCs w:val="28"/>
        </w:rPr>
        <w:t>07</w:t>
      </w:r>
      <w:r w:rsidRPr="00BC2696">
        <w:rPr>
          <w:szCs w:val="28"/>
        </w:rPr>
        <w:t xml:space="preserve">» </w:t>
      </w:r>
      <w:r w:rsidR="001C6B54" w:rsidRPr="00BC2696">
        <w:rPr>
          <w:szCs w:val="28"/>
        </w:rPr>
        <w:t>мая</w:t>
      </w:r>
      <w:r w:rsidR="009E4C3B" w:rsidRPr="00BC2696">
        <w:rPr>
          <w:szCs w:val="28"/>
        </w:rPr>
        <w:t xml:space="preserve"> 201</w:t>
      </w:r>
      <w:r w:rsidR="001C6B54" w:rsidRPr="00BC2696">
        <w:rPr>
          <w:szCs w:val="28"/>
        </w:rPr>
        <w:t>8</w:t>
      </w:r>
      <w:r w:rsidR="009E4C3B" w:rsidRPr="00BC2696">
        <w:rPr>
          <w:szCs w:val="28"/>
        </w:rPr>
        <w:t xml:space="preserve"> г. в 14-00 часов</w:t>
      </w:r>
      <w:r w:rsidR="009E4C3B" w:rsidRPr="00E91BAA">
        <w:rPr>
          <w:szCs w:val="28"/>
        </w:rPr>
        <w:t xml:space="preserve"> по адресу: </w:t>
      </w:r>
      <w:proofErr w:type="gramStart"/>
      <w:r w:rsidR="009E4C3B" w:rsidRPr="00E91BAA">
        <w:rPr>
          <w:szCs w:val="28"/>
        </w:rPr>
        <w:t>с</w:t>
      </w:r>
      <w:proofErr w:type="gramEnd"/>
      <w:r w:rsidR="009E4C3B" w:rsidRPr="00E91BAA">
        <w:rPr>
          <w:szCs w:val="28"/>
        </w:rPr>
        <w:t xml:space="preserve">. </w:t>
      </w:r>
      <w:proofErr w:type="gramStart"/>
      <w:r w:rsidR="009E4C3B" w:rsidRPr="00E91BAA">
        <w:rPr>
          <w:szCs w:val="28"/>
        </w:rPr>
        <w:t>Покровка</w:t>
      </w:r>
      <w:proofErr w:type="gramEnd"/>
      <w:r w:rsidR="009E4C3B" w:rsidRPr="00E91BAA">
        <w:rPr>
          <w:szCs w:val="28"/>
        </w:rPr>
        <w:t xml:space="preserve">, пл. Калинина, 11; контактный телефон: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lastRenderedPageBreak/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1C6B54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>проекту планировки территории, проекту межевания территории и градостроительным п</w:t>
      </w:r>
      <w:r w:rsidR="001C6B54">
        <w:rPr>
          <w:szCs w:val="28"/>
        </w:rPr>
        <w:t>ланом в его составе, по объекту</w:t>
      </w:r>
      <w:r w:rsidR="00F0305A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месторождение. Сбор нефти и газа с куста добывающих скважин № 301»</w:t>
      </w:r>
      <w:r w:rsidRPr="00E91BAA">
        <w:rPr>
          <w:szCs w:val="28"/>
        </w:rPr>
        <w:t xml:space="preserve">по адресу: </w:t>
      </w:r>
      <w:proofErr w:type="gramStart"/>
      <w:r w:rsidRPr="00E91BAA">
        <w:rPr>
          <w:szCs w:val="28"/>
        </w:rPr>
        <w:t>с</w:t>
      </w:r>
      <w:proofErr w:type="gramEnd"/>
      <w:r w:rsidRPr="00E91BAA">
        <w:rPr>
          <w:szCs w:val="28"/>
        </w:rPr>
        <w:t xml:space="preserve">. </w:t>
      </w:r>
      <w:proofErr w:type="gramStart"/>
      <w:r w:rsidRPr="00E91BAA">
        <w:rPr>
          <w:szCs w:val="28"/>
        </w:rPr>
        <w:t>Покровка</w:t>
      </w:r>
      <w:proofErr w:type="gramEnd"/>
      <w:r w:rsidRPr="00E91BAA">
        <w:rPr>
          <w:szCs w:val="28"/>
        </w:rPr>
        <w:t xml:space="preserve">, пл. Калинина, </w:t>
      </w:r>
      <w:r w:rsidRPr="00BC2696">
        <w:rPr>
          <w:szCs w:val="28"/>
        </w:rPr>
        <w:t xml:space="preserve">11 </w:t>
      </w:r>
      <w:r w:rsidR="00481960">
        <w:rPr>
          <w:szCs w:val="28"/>
        </w:rPr>
        <w:t>до «05</w:t>
      </w:r>
      <w:bookmarkStart w:id="0" w:name="_GoBack"/>
      <w:bookmarkEnd w:id="0"/>
      <w:r w:rsidR="001C6B54" w:rsidRPr="00BC2696">
        <w:rPr>
          <w:szCs w:val="28"/>
        </w:rPr>
        <w:t>» мая 2018</w:t>
      </w:r>
      <w:r w:rsidRPr="00BC2696">
        <w:rPr>
          <w:szCs w:val="28"/>
        </w:rPr>
        <w:t xml:space="preserve"> г.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9E4C3B" w:rsidP="009E4C3B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1248AE"/>
    <w:rsid w:val="001C6B54"/>
    <w:rsid w:val="002817D8"/>
    <w:rsid w:val="0039443C"/>
    <w:rsid w:val="003E3A00"/>
    <w:rsid w:val="00481960"/>
    <w:rsid w:val="00580C74"/>
    <w:rsid w:val="008255B2"/>
    <w:rsid w:val="00836F12"/>
    <w:rsid w:val="009E4C3B"/>
    <w:rsid w:val="00BC2696"/>
    <w:rsid w:val="00D42E27"/>
    <w:rsid w:val="00F0305A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2018-04-02T04:53:00Z</cp:lastPrinted>
  <dcterms:created xsi:type="dcterms:W3CDTF">2015-07-06T11:22:00Z</dcterms:created>
  <dcterms:modified xsi:type="dcterms:W3CDTF">2018-04-02T04:53:00Z</dcterms:modified>
</cp:coreProperties>
</file>