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3" w:rsidRDefault="00622CDA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2B68F3">
        <w:rPr>
          <w:rFonts w:ascii="Times New Roman" w:hAnsi="Times New Roman"/>
          <w:b/>
        </w:rPr>
        <w:t>АДМИНИСТРАЦИЯ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 СЕЛЬСОВЕТ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B68F3" w:rsidRDefault="002B68F3" w:rsidP="002B68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 w:rsidR="003002FE">
        <w:rPr>
          <w:rFonts w:ascii="Times New Roman" w:hAnsi="Times New Roman"/>
          <w:sz w:val="28"/>
          <w:szCs w:val="28"/>
        </w:rPr>
        <w:t>22</w:t>
      </w:r>
      <w:r w:rsidR="003002FE">
        <w:rPr>
          <w:rFonts w:ascii="Times New Roman" w:hAnsi="Times New Roman"/>
          <w:sz w:val="28"/>
          <w:szCs w:val="28"/>
          <w:u w:val="single"/>
        </w:rPr>
        <w:t>.04.2020</w:t>
      </w:r>
      <w:r w:rsidR="006000B1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-п</w:t>
      </w:r>
    </w:p>
    <w:p w:rsidR="002B68F3" w:rsidRDefault="002B68F3" w:rsidP="002B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окровка</w:t>
      </w:r>
      <w:proofErr w:type="spellEnd"/>
    </w:p>
    <w:p w:rsidR="002B68F3" w:rsidRDefault="002B68F3" w:rsidP="002B68F3">
      <w:pPr>
        <w:rPr>
          <w:rFonts w:ascii="Arial" w:hAnsi="Arial" w:cs="Arial"/>
          <w:b/>
          <w:sz w:val="28"/>
          <w:szCs w:val="28"/>
        </w:rPr>
      </w:pPr>
    </w:p>
    <w:p w:rsidR="002B68F3" w:rsidRDefault="002B68F3" w:rsidP="002B6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работ по разработке проекта </w:t>
      </w:r>
    </w:p>
    <w:p w:rsidR="002B68F3" w:rsidRDefault="002B68F3" w:rsidP="002B6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планировки и проекта межевания территории</w:t>
      </w:r>
    </w:p>
    <w:p w:rsidR="00944A84" w:rsidRDefault="00944A84" w:rsidP="00944A84">
      <w:pPr>
        <w:rPr>
          <w:rFonts w:ascii="Arial" w:hAnsi="Arial" w:cs="Arial"/>
          <w:b/>
          <w:sz w:val="28"/>
          <w:szCs w:val="28"/>
        </w:rPr>
      </w:pPr>
    </w:p>
    <w:p w:rsidR="00944A84" w:rsidRDefault="00944A84" w:rsidP="00944A84">
      <w:pPr>
        <w:rPr>
          <w:rFonts w:ascii="Arial" w:hAnsi="Arial" w:cs="Arial"/>
          <w:b/>
          <w:sz w:val="28"/>
          <w:szCs w:val="28"/>
        </w:rPr>
      </w:pPr>
    </w:p>
    <w:p w:rsidR="00944A84" w:rsidRDefault="00944A84" w:rsidP="00944A84">
      <w:pPr>
        <w:jc w:val="both"/>
        <w:rPr>
          <w:rFonts w:ascii="Arial" w:hAnsi="Arial" w:cs="Arial"/>
        </w:rPr>
      </w:pPr>
    </w:p>
    <w:p w:rsidR="00944A84" w:rsidRPr="002B68F3" w:rsidRDefault="00944A84" w:rsidP="00944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Руководствуясь п.1 ст.46 Градостроительного кодекса Российской Федерации, законом Оренбургской области от 16.03.2007 №1037/233 </w:t>
      </w:r>
      <w:r w:rsidRPr="002B68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68F3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и на основании Устава муниципального образования Покровский сельсовет Новосергиевского района Оренбургской области:</w:t>
      </w:r>
    </w:p>
    <w:p w:rsidR="00944A84" w:rsidRDefault="003002FE" w:rsidP="00944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="00944A84" w:rsidRPr="002B68F3">
        <w:rPr>
          <w:rFonts w:ascii="Times New Roman" w:hAnsi="Times New Roman" w:cs="Times New Roman"/>
          <w:sz w:val="28"/>
          <w:szCs w:val="28"/>
        </w:rPr>
        <w:t>» выполнение работ по разработке проекта планировки совмещенного с проектом межевания территории для строительства объект</w:t>
      </w:r>
      <w:proofErr w:type="gramStart"/>
      <w:r w:rsidR="00944A84" w:rsidRPr="002B68F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44A84" w:rsidRPr="002B68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4A84" w:rsidRPr="002B68F3">
        <w:rPr>
          <w:rFonts w:ascii="Times New Roman" w:hAnsi="Times New Roman" w:cs="Times New Roman"/>
          <w:sz w:val="28"/>
          <w:szCs w:val="28"/>
        </w:rPr>
        <w:t>Газп</w:t>
      </w:r>
      <w:r>
        <w:rPr>
          <w:rFonts w:ascii="Times New Roman" w:hAnsi="Times New Roman" w:cs="Times New Roman"/>
          <w:sz w:val="28"/>
          <w:szCs w:val="28"/>
        </w:rPr>
        <w:t>ромн</w:t>
      </w:r>
      <w:r w:rsidR="006000B1">
        <w:rPr>
          <w:rFonts w:ascii="Times New Roman" w:hAnsi="Times New Roman" w:cs="Times New Roman"/>
          <w:sz w:val="28"/>
          <w:szCs w:val="28"/>
        </w:rPr>
        <w:t>ефть</w:t>
      </w:r>
      <w:proofErr w:type="spellEnd"/>
      <w:r w:rsidR="006000B1">
        <w:rPr>
          <w:rFonts w:ascii="Times New Roman" w:hAnsi="Times New Roman" w:cs="Times New Roman"/>
          <w:sz w:val="28"/>
          <w:szCs w:val="28"/>
        </w:rPr>
        <w:t>-Оренбург»: «Ягодный ЛУ. Поисково-оценочная скважина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6000B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44A84" w:rsidRPr="002B68F3">
        <w:rPr>
          <w:rFonts w:ascii="Times New Roman" w:hAnsi="Times New Roman" w:cs="Times New Roman"/>
          <w:sz w:val="28"/>
          <w:szCs w:val="28"/>
        </w:rPr>
        <w:t>».</w:t>
      </w:r>
    </w:p>
    <w:p w:rsidR="00944A84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проекта планировки совмещенного с проектом межевания территории предусматривается за счет средств ООО </w:t>
      </w:r>
      <w:r w:rsidR="00300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2FE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="003002FE">
        <w:rPr>
          <w:rFonts w:ascii="Times New Roman" w:hAnsi="Times New Roman" w:cs="Times New Roman"/>
          <w:sz w:val="28"/>
          <w:szCs w:val="28"/>
        </w:rPr>
        <w:t>-М</w:t>
      </w:r>
      <w:r w:rsidR="003002FE" w:rsidRPr="002B68F3">
        <w:rPr>
          <w:rFonts w:ascii="Times New Roman" w:hAnsi="Times New Roman" w:cs="Times New Roman"/>
          <w:sz w:val="28"/>
          <w:szCs w:val="28"/>
        </w:rPr>
        <w:t>»</w:t>
      </w:r>
      <w:r w:rsidR="003002FE">
        <w:rPr>
          <w:rFonts w:ascii="Times New Roman" w:hAnsi="Times New Roman" w:cs="Times New Roman"/>
          <w:sz w:val="28"/>
          <w:szCs w:val="28"/>
        </w:rPr>
        <w:t>.</w:t>
      </w:r>
    </w:p>
    <w:p w:rsidR="00944A84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944A84" w:rsidRPr="002B68F3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8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2B6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2B68F3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44A84" w:rsidRPr="002B6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А.А. Панченко</w:t>
      </w:r>
    </w:p>
    <w:p w:rsidR="00944A84" w:rsidRPr="002B68F3" w:rsidRDefault="00944A84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3002FE" w:rsidRDefault="00944A84" w:rsidP="00300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Разослано: прокурору Новосергиевского района, ООО </w:t>
      </w:r>
      <w:r w:rsidR="00300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2FE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="003002FE">
        <w:rPr>
          <w:rFonts w:ascii="Times New Roman" w:hAnsi="Times New Roman" w:cs="Times New Roman"/>
          <w:sz w:val="28"/>
          <w:szCs w:val="28"/>
        </w:rPr>
        <w:t>-М</w:t>
      </w:r>
      <w:r w:rsidR="003002FE" w:rsidRPr="002B68F3">
        <w:rPr>
          <w:rFonts w:ascii="Times New Roman" w:hAnsi="Times New Roman" w:cs="Times New Roman"/>
          <w:sz w:val="28"/>
          <w:szCs w:val="28"/>
        </w:rPr>
        <w:t>»</w:t>
      </w:r>
      <w:r w:rsidRPr="002B68F3">
        <w:rPr>
          <w:rFonts w:ascii="Times New Roman" w:hAnsi="Times New Roman" w:cs="Times New Roman"/>
          <w:sz w:val="28"/>
          <w:szCs w:val="28"/>
        </w:rPr>
        <w:t>, в места обнародования, ООО «</w:t>
      </w:r>
      <w:proofErr w:type="spellStart"/>
      <w:r w:rsidRPr="002B68F3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2B68F3">
        <w:rPr>
          <w:rFonts w:ascii="Times New Roman" w:hAnsi="Times New Roman" w:cs="Times New Roman"/>
          <w:sz w:val="28"/>
          <w:szCs w:val="28"/>
        </w:rPr>
        <w:t>-Оренбург», в дело.</w:t>
      </w:r>
    </w:p>
    <w:p w:rsidR="001248AE" w:rsidRPr="002B68F3" w:rsidRDefault="001248AE">
      <w:pPr>
        <w:rPr>
          <w:rFonts w:ascii="Times New Roman" w:hAnsi="Times New Roman" w:cs="Times New Roman"/>
          <w:sz w:val="28"/>
          <w:szCs w:val="28"/>
        </w:rPr>
      </w:pPr>
    </w:p>
    <w:sectPr w:rsidR="001248AE" w:rsidRPr="002B68F3" w:rsidSect="00944A84"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4"/>
    <w:rsid w:val="001248AE"/>
    <w:rsid w:val="002B68F3"/>
    <w:rsid w:val="003002FE"/>
    <w:rsid w:val="006000B1"/>
    <w:rsid w:val="00622CDA"/>
    <w:rsid w:val="006B7B64"/>
    <w:rsid w:val="009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02B0-CA3E-4BEA-B52A-D93DF370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2020-04-22T07:07:00Z</cp:lastPrinted>
  <dcterms:created xsi:type="dcterms:W3CDTF">2018-10-11T11:07:00Z</dcterms:created>
  <dcterms:modified xsi:type="dcterms:W3CDTF">2020-04-22T07:08:00Z</dcterms:modified>
</cp:coreProperties>
</file>