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6B2" w:rsidRDefault="006946B2" w:rsidP="006946B2">
      <w:pPr>
        <w:tabs>
          <w:tab w:val="left" w:pos="9893"/>
        </w:tabs>
        <w:ind w:right="-3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СОВЕТ ДЕПУТАТОВ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 СЕЛЬСОВЕТ</w:t>
      </w: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НОВОСЕРГИЕВСКОГО РАЙОНА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ОБЛАСТИ   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6946B2" w:rsidRDefault="006946B2" w:rsidP="006946B2">
      <w:pPr>
        <w:ind w:right="3775"/>
        <w:jc w:val="center"/>
        <w:rPr>
          <w:b/>
          <w:sz w:val="28"/>
          <w:szCs w:val="28"/>
        </w:rPr>
      </w:pP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946B2" w:rsidRDefault="006946B2" w:rsidP="006946B2">
      <w:pPr>
        <w:ind w:right="3775"/>
        <w:jc w:val="center"/>
        <w:outlineLvl w:val="0"/>
        <w:rPr>
          <w:b/>
          <w:sz w:val="28"/>
          <w:szCs w:val="28"/>
        </w:rPr>
      </w:pPr>
    </w:p>
    <w:p w:rsidR="0000649F" w:rsidRDefault="0040010D" w:rsidP="0000649F">
      <w:pPr>
        <w:ind w:right="377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29</w:t>
      </w:r>
      <w:r w:rsidR="006946B2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6946B2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6946B2">
        <w:rPr>
          <w:sz w:val="28"/>
          <w:szCs w:val="28"/>
        </w:rPr>
        <w:t xml:space="preserve"> г. № </w:t>
      </w:r>
      <w:r>
        <w:rPr>
          <w:sz w:val="28"/>
          <w:szCs w:val="28"/>
        </w:rPr>
        <w:t>52/</w:t>
      </w:r>
      <w:r w:rsidR="00C85DAD">
        <w:rPr>
          <w:sz w:val="28"/>
          <w:szCs w:val="28"/>
        </w:rPr>
        <w:t>3</w:t>
      </w:r>
      <w:r w:rsidR="006946B2">
        <w:rPr>
          <w:sz w:val="28"/>
          <w:szCs w:val="28"/>
        </w:rPr>
        <w:t xml:space="preserve"> </w:t>
      </w:r>
      <w:proofErr w:type="spellStart"/>
      <w:r w:rsidR="006946B2">
        <w:rPr>
          <w:sz w:val="28"/>
          <w:szCs w:val="28"/>
        </w:rPr>
        <w:t>р.С</w:t>
      </w:r>
      <w:proofErr w:type="spellEnd"/>
      <w:r w:rsidR="006946B2">
        <w:rPr>
          <w:sz w:val="28"/>
          <w:szCs w:val="28"/>
        </w:rPr>
        <w:t>.</w:t>
      </w:r>
      <w:r w:rsidR="00FD22F7">
        <w:rPr>
          <w:sz w:val="28"/>
          <w:szCs w:val="28"/>
        </w:rPr>
        <w:t xml:space="preserve">    </w:t>
      </w:r>
    </w:p>
    <w:p w:rsidR="005B5030" w:rsidRDefault="005B5030" w:rsidP="0000649F">
      <w:pPr>
        <w:ind w:right="3775"/>
        <w:jc w:val="center"/>
        <w:outlineLvl w:val="0"/>
        <w:rPr>
          <w:sz w:val="28"/>
          <w:szCs w:val="28"/>
        </w:rPr>
      </w:pPr>
    </w:p>
    <w:p w:rsidR="005B5030" w:rsidRDefault="005B5030" w:rsidP="0000649F">
      <w:pPr>
        <w:ind w:right="377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«Об установлении туристического налога»</w:t>
      </w:r>
    </w:p>
    <w:p w:rsidR="005B5030" w:rsidRDefault="005B5030" w:rsidP="0000649F">
      <w:pPr>
        <w:ind w:right="3775"/>
        <w:jc w:val="center"/>
        <w:outlineLvl w:val="0"/>
        <w:rPr>
          <w:sz w:val="28"/>
          <w:szCs w:val="28"/>
        </w:rPr>
      </w:pPr>
    </w:p>
    <w:p w:rsidR="005B5030" w:rsidRPr="00E66AEE" w:rsidRDefault="005B5030" w:rsidP="005B5030">
      <w:pPr>
        <w:shd w:val="clear" w:color="auto" w:fill="FFFFFF"/>
        <w:spacing w:line="360" w:lineRule="auto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статей 12,132 Конституции Российской Федерации,</w:t>
      </w:r>
      <w:r w:rsidRPr="00DE31F5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пункта 3 части 1 статьи 16 Федерального закона от 20.03.2025</w:t>
      </w:r>
      <w:r w:rsidR="00826200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главы 33.1 </w:t>
      </w:r>
      <w:r>
        <w:rPr>
          <w:sz w:val="28"/>
          <w:szCs w:val="28"/>
        </w:rPr>
        <w:t xml:space="preserve"> Налогов</w:t>
      </w:r>
      <w:r w:rsidR="00826200">
        <w:rPr>
          <w:sz w:val="28"/>
          <w:szCs w:val="28"/>
        </w:rPr>
        <w:t>ого</w:t>
      </w:r>
      <w:r>
        <w:rPr>
          <w:sz w:val="28"/>
          <w:szCs w:val="28"/>
        </w:rPr>
        <w:t xml:space="preserve"> кодекс</w:t>
      </w:r>
      <w:r w:rsidR="00826200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Российской Федерации</w:t>
      </w:r>
      <w:r>
        <w:rPr>
          <w:bCs/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 xml:space="preserve">Уставом </w:t>
      </w:r>
      <w:r w:rsidRPr="005D7009">
        <w:rPr>
          <w:bCs/>
          <w:color w:val="000000"/>
          <w:sz w:val="28"/>
          <w:szCs w:val="28"/>
        </w:rPr>
        <w:t xml:space="preserve">муниципального образования </w:t>
      </w:r>
      <w:r>
        <w:rPr>
          <w:bCs/>
          <w:color w:val="000000"/>
          <w:sz w:val="28"/>
          <w:szCs w:val="28"/>
        </w:rPr>
        <w:t>Покровский сельсовет Новосергиевского</w:t>
      </w:r>
      <w:r w:rsidRPr="005D7009">
        <w:rPr>
          <w:bCs/>
          <w:color w:val="000000"/>
          <w:sz w:val="28"/>
          <w:szCs w:val="28"/>
        </w:rPr>
        <w:t xml:space="preserve"> района Оренбургской области</w:t>
      </w:r>
      <w:r>
        <w:rPr>
          <w:sz w:val="28"/>
          <w:szCs w:val="28"/>
        </w:rPr>
        <w:t>, Совет депутатов Покровского сельсовета РЕШИЛ:</w:t>
      </w:r>
    </w:p>
    <w:p w:rsidR="00826200" w:rsidRDefault="00826200" w:rsidP="002E36EB">
      <w:pPr>
        <w:pStyle w:val="a6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и ввести в действие на территории муниципального образования Покровский сельсовет Новосергиевского района Оренбургской области туристический налог.</w:t>
      </w:r>
    </w:p>
    <w:p w:rsidR="00826200" w:rsidRDefault="00826200" w:rsidP="002E36EB">
      <w:pPr>
        <w:pStyle w:val="a6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налоговые ставки по туристическому налогу в следующих размерах:</w:t>
      </w:r>
    </w:p>
    <w:p w:rsidR="00826200" w:rsidRDefault="00826200" w:rsidP="00826200">
      <w:pPr>
        <w:pStyle w:val="a6"/>
        <w:ind w:left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 процента в 2026 году</w:t>
      </w:r>
      <w:r w:rsidR="004708CD">
        <w:rPr>
          <w:sz w:val="28"/>
          <w:szCs w:val="28"/>
        </w:rPr>
        <w:t xml:space="preserve"> от налоговой базы</w:t>
      </w:r>
      <w:r>
        <w:rPr>
          <w:sz w:val="28"/>
          <w:szCs w:val="28"/>
        </w:rPr>
        <w:t>;</w:t>
      </w:r>
    </w:p>
    <w:p w:rsidR="00826200" w:rsidRDefault="00826200" w:rsidP="00826200">
      <w:pPr>
        <w:pStyle w:val="a6"/>
        <w:ind w:left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 процента в 2027 году</w:t>
      </w:r>
      <w:r w:rsidR="004708CD">
        <w:rPr>
          <w:sz w:val="28"/>
          <w:szCs w:val="28"/>
        </w:rPr>
        <w:t xml:space="preserve"> от налоговой базы</w:t>
      </w:r>
      <w:r>
        <w:rPr>
          <w:sz w:val="28"/>
          <w:szCs w:val="28"/>
        </w:rPr>
        <w:t>;</w:t>
      </w:r>
    </w:p>
    <w:p w:rsidR="00826200" w:rsidRDefault="00826200" w:rsidP="00826200">
      <w:pPr>
        <w:pStyle w:val="a6"/>
        <w:ind w:left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 процента в 2028 году</w:t>
      </w:r>
      <w:r w:rsidR="004708CD">
        <w:rPr>
          <w:sz w:val="28"/>
          <w:szCs w:val="28"/>
        </w:rPr>
        <w:t xml:space="preserve"> от налоговой базы</w:t>
      </w:r>
      <w:r w:rsidR="003E3435">
        <w:rPr>
          <w:sz w:val="28"/>
          <w:szCs w:val="28"/>
        </w:rPr>
        <w:t>;</w:t>
      </w:r>
    </w:p>
    <w:p w:rsidR="003E3435" w:rsidRDefault="003E3435" w:rsidP="00826200">
      <w:pPr>
        <w:pStyle w:val="a6"/>
        <w:ind w:left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 процентов с 2029 года</w:t>
      </w:r>
      <w:r w:rsidR="004708CD">
        <w:rPr>
          <w:sz w:val="28"/>
          <w:szCs w:val="28"/>
        </w:rPr>
        <w:t xml:space="preserve"> от налоговой базы</w:t>
      </w:r>
      <w:r>
        <w:rPr>
          <w:sz w:val="28"/>
          <w:szCs w:val="28"/>
        </w:rPr>
        <w:t>.</w:t>
      </w:r>
    </w:p>
    <w:p w:rsidR="004708CD" w:rsidRPr="004708CD" w:rsidRDefault="004708CD" w:rsidP="004708CD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708CD">
        <w:rPr>
          <w:sz w:val="28"/>
          <w:szCs w:val="28"/>
        </w:rPr>
        <w:t>Н</w:t>
      </w:r>
      <w:r w:rsidRPr="004708CD">
        <w:rPr>
          <w:rFonts w:eastAsia="Calibri"/>
          <w:sz w:val="28"/>
          <w:szCs w:val="28"/>
        </w:rPr>
        <w:t xml:space="preserve">алогоплательщиками признаются организации и физические лица, оказывающие услуги, признаваемые объектом налогообложения в соответствии со ст. 418.3 </w:t>
      </w:r>
      <w:r w:rsidRPr="004708CD">
        <w:rPr>
          <w:sz w:val="28"/>
          <w:szCs w:val="28"/>
        </w:rPr>
        <w:t>Налогового кодекса Российской Федерации (далее –НК РФ).</w:t>
      </w:r>
    </w:p>
    <w:p w:rsidR="004708CD" w:rsidRPr="004708CD" w:rsidRDefault="004708CD" w:rsidP="004708CD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4708CD">
        <w:rPr>
          <w:rFonts w:eastAsia="Calibri"/>
          <w:sz w:val="28"/>
          <w:szCs w:val="28"/>
        </w:rPr>
        <w:t xml:space="preserve">Объект налогообложения, налоговая база, налоговый период, порядок исчисления налога, порядок и сроки уплаты налога, срок и порядок подачи налоговой декларации определяются в соответствии со статьями 418.3, 418.4, 418.6, 418.7, 418.8, 418.9 НК РФ. </w:t>
      </w:r>
    </w:p>
    <w:p w:rsidR="00514D6E" w:rsidRPr="00514D6E" w:rsidRDefault="00514D6E" w:rsidP="00514D6E">
      <w:pPr>
        <w:pStyle w:val="a7"/>
        <w:numPr>
          <w:ilvl w:val="0"/>
          <w:numId w:val="1"/>
        </w:numPr>
        <w:jc w:val="both"/>
        <w:rPr>
          <w:rFonts w:eastAsia="Times New Roman"/>
          <w:sz w:val="28"/>
          <w:szCs w:val="28"/>
        </w:rPr>
      </w:pPr>
      <w:r w:rsidRPr="00514D6E">
        <w:rPr>
          <w:sz w:val="28"/>
          <w:szCs w:val="28"/>
        </w:rPr>
        <w:lastRenderedPageBreak/>
        <w:t>На</w:t>
      </w:r>
      <w:r w:rsidR="001D1DA9">
        <w:rPr>
          <w:sz w:val="28"/>
          <w:szCs w:val="28"/>
        </w:rPr>
        <w:t xml:space="preserve">стоящее решение вступает в силу </w:t>
      </w:r>
      <w:r w:rsidR="00190FB4">
        <w:rPr>
          <w:sz w:val="28"/>
          <w:szCs w:val="28"/>
        </w:rPr>
        <w:t>после его официального опубликования</w:t>
      </w:r>
      <w:r w:rsidR="00AC4D16">
        <w:rPr>
          <w:sz w:val="28"/>
          <w:szCs w:val="28"/>
        </w:rPr>
        <w:t xml:space="preserve"> и </w:t>
      </w:r>
      <w:bookmarkStart w:id="0" w:name="_GoBack"/>
      <w:bookmarkEnd w:id="0"/>
      <w:r w:rsidR="00AC4D16">
        <w:rPr>
          <w:sz w:val="28"/>
          <w:szCs w:val="28"/>
        </w:rPr>
        <w:t>обнародования</w:t>
      </w:r>
      <w:r w:rsidR="00190FB4">
        <w:rPr>
          <w:sz w:val="28"/>
          <w:szCs w:val="28"/>
        </w:rPr>
        <w:t xml:space="preserve"> в периодическом печатном издании «Муниципальный вестник Покровский сельсовет», </w:t>
      </w:r>
      <w:proofErr w:type="gramStart"/>
      <w:r w:rsidR="00190FB4">
        <w:rPr>
          <w:sz w:val="28"/>
          <w:szCs w:val="28"/>
        </w:rPr>
        <w:t>подлежит  размещению</w:t>
      </w:r>
      <w:proofErr w:type="gramEnd"/>
      <w:r w:rsidR="00190FB4">
        <w:rPr>
          <w:sz w:val="28"/>
          <w:szCs w:val="28"/>
        </w:rPr>
        <w:t xml:space="preserve"> на официальном сайте в сети Интернет</w:t>
      </w:r>
      <w:r w:rsidR="001D1DA9">
        <w:rPr>
          <w:sz w:val="28"/>
          <w:szCs w:val="28"/>
        </w:rPr>
        <w:t xml:space="preserve"> и распространяется  на правоотношения возникшие с 01.01.2026г.</w:t>
      </w:r>
    </w:p>
    <w:p w:rsidR="003E3435" w:rsidRPr="004F31E7" w:rsidRDefault="003E3435" w:rsidP="00514D6E">
      <w:pPr>
        <w:pStyle w:val="1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F31E7">
        <w:rPr>
          <w:sz w:val="28"/>
          <w:szCs w:val="28"/>
        </w:rPr>
        <w:t>Контроль за исполнением данного решения возложить на постоянную комиссию по бюджетной, налоговой и финансовой политике, собственности и экономическим вопросам.</w:t>
      </w:r>
    </w:p>
    <w:p w:rsidR="002E36EB" w:rsidRDefault="002E36EB" w:rsidP="006946B2">
      <w:pPr>
        <w:jc w:val="both"/>
        <w:rPr>
          <w:sz w:val="28"/>
          <w:szCs w:val="28"/>
        </w:rPr>
      </w:pPr>
    </w:p>
    <w:p w:rsidR="006946B2" w:rsidRDefault="006E3A26" w:rsidP="006946B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И.о.п</w:t>
      </w:r>
      <w:r w:rsidR="006946B2" w:rsidRPr="00C25BED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proofErr w:type="spellEnd"/>
      <w:r w:rsidR="006946B2" w:rsidRPr="00C25BED">
        <w:rPr>
          <w:sz w:val="28"/>
          <w:szCs w:val="28"/>
        </w:rPr>
        <w:t xml:space="preserve"> Совета депутатов</w:t>
      </w:r>
    </w:p>
    <w:p w:rsidR="006946B2" w:rsidRDefault="006946B2" w:rsidP="006946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6946B2" w:rsidRDefault="006E3A26" w:rsidP="006946B2">
      <w:pPr>
        <w:jc w:val="both"/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="006946B2" w:rsidRPr="00C25BED">
        <w:rPr>
          <w:sz w:val="28"/>
          <w:szCs w:val="28"/>
        </w:rPr>
        <w:t xml:space="preserve">                  </w:t>
      </w:r>
      <w:r w:rsidR="006946B2">
        <w:rPr>
          <w:sz w:val="28"/>
          <w:szCs w:val="28"/>
        </w:rPr>
        <w:t xml:space="preserve">                   </w:t>
      </w:r>
      <w:r w:rsidR="006946B2" w:rsidRPr="00C25BE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</w:t>
      </w:r>
      <w:r w:rsidR="006946B2">
        <w:rPr>
          <w:sz w:val="28"/>
          <w:szCs w:val="28"/>
        </w:rPr>
        <w:t xml:space="preserve"> </w:t>
      </w:r>
      <w:r>
        <w:rPr>
          <w:sz w:val="28"/>
          <w:szCs w:val="28"/>
        </w:rPr>
        <w:t>К.Г. Мирошниченко</w:t>
      </w:r>
    </w:p>
    <w:p w:rsidR="006946B2" w:rsidRDefault="006946B2" w:rsidP="006946B2">
      <w:pPr>
        <w:jc w:val="both"/>
        <w:rPr>
          <w:sz w:val="28"/>
          <w:szCs w:val="28"/>
        </w:rPr>
      </w:pPr>
    </w:p>
    <w:p w:rsidR="006946B2" w:rsidRDefault="0000649F" w:rsidP="006946B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6E3A2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946B2">
        <w:t xml:space="preserve"> </w:t>
      </w:r>
      <w:r w:rsidR="006946B2">
        <w:rPr>
          <w:sz w:val="28"/>
          <w:szCs w:val="28"/>
        </w:rPr>
        <w:t>муниципального образования</w:t>
      </w:r>
    </w:p>
    <w:p w:rsidR="006946B2" w:rsidRPr="00FD22F7" w:rsidRDefault="006E3A26" w:rsidP="00FD22F7">
      <w:pPr>
        <w:rPr>
          <w:sz w:val="28"/>
          <w:szCs w:val="28"/>
        </w:rPr>
      </w:pPr>
      <w:r>
        <w:rPr>
          <w:sz w:val="28"/>
          <w:szCs w:val="28"/>
        </w:rPr>
        <w:t>Покровский сельсовет</w:t>
      </w:r>
      <w:r w:rsidR="006946B2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</w:t>
      </w:r>
      <w:r w:rsidR="0000649F">
        <w:rPr>
          <w:sz w:val="28"/>
          <w:szCs w:val="28"/>
        </w:rPr>
        <w:t xml:space="preserve">  Н.Н. Осипова</w:t>
      </w:r>
    </w:p>
    <w:p w:rsidR="006946B2" w:rsidRDefault="006946B2" w:rsidP="006946B2">
      <w:pPr>
        <w:jc w:val="both"/>
        <w:rPr>
          <w:sz w:val="20"/>
          <w:szCs w:val="20"/>
        </w:rPr>
      </w:pPr>
    </w:p>
    <w:p w:rsidR="006946B2" w:rsidRDefault="006946B2" w:rsidP="006946B2">
      <w:pPr>
        <w:jc w:val="both"/>
        <w:rPr>
          <w:sz w:val="20"/>
          <w:szCs w:val="20"/>
        </w:rPr>
      </w:pPr>
    </w:p>
    <w:p w:rsidR="006946B2" w:rsidRPr="00D94ED5" w:rsidRDefault="006946B2" w:rsidP="006946B2">
      <w:pPr>
        <w:jc w:val="both"/>
        <w:rPr>
          <w:color w:val="FF0000"/>
          <w:sz w:val="20"/>
          <w:szCs w:val="20"/>
        </w:rPr>
      </w:pPr>
    </w:p>
    <w:p w:rsidR="006946B2" w:rsidRDefault="006946B2" w:rsidP="006946B2">
      <w:pPr>
        <w:jc w:val="both"/>
        <w:rPr>
          <w:sz w:val="20"/>
          <w:szCs w:val="20"/>
        </w:rPr>
      </w:pPr>
      <w:r w:rsidRPr="00344DAB">
        <w:rPr>
          <w:color w:val="000000"/>
        </w:rPr>
        <w:t>Разослано: прокурору, в дело, финансовому отделу, МКУ «ЦБУ Новосергиевского района», МРИФНС № 7 России по Оренбургской области</w:t>
      </w:r>
    </w:p>
    <w:p w:rsidR="006E3A26" w:rsidRDefault="006E3A26" w:rsidP="006946B2">
      <w:pPr>
        <w:ind w:firstLine="540"/>
        <w:jc w:val="right"/>
        <w:rPr>
          <w:sz w:val="28"/>
          <w:szCs w:val="28"/>
        </w:rPr>
      </w:pPr>
    </w:p>
    <w:p w:rsidR="00FD22F7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FD22F7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00649F" w:rsidRDefault="00FD22F7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ab/>
      </w:r>
    </w:p>
    <w:p w:rsidR="0000649F" w:rsidRDefault="0000649F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00649F" w:rsidRDefault="0000649F" w:rsidP="00FD22F7">
      <w:pPr>
        <w:tabs>
          <w:tab w:val="left" w:pos="6201"/>
          <w:tab w:val="right" w:pos="9355"/>
        </w:tabs>
        <w:ind w:firstLine="540"/>
        <w:rPr>
          <w:sz w:val="28"/>
          <w:szCs w:val="28"/>
        </w:rPr>
      </w:pPr>
    </w:p>
    <w:p w:rsidR="006946B2" w:rsidRPr="00C00AED" w:rsidRDefault="0000649F" w:rsidP="002E36EB">
      <w:pPr>
        <w:tabs>
          <w:tab w:val="left" w:pos="6201"/>
          <w:tab w:val="right" w:pos="9355"/>
        </w:tabs>
        <w:ind w:firstLine="54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4A045D" w:rsidRPr="006946B2" w:rsidRDefault="004A045D" w:rsidP="006946B2"/>
    <w:sectPr w:rsidR="004A045D" w:rsidRPr="00694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566BC"/>
    <w:multiLevelType w:val="singleLevel"/>
    <w:tmpl w:val="CE04E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C5C603C"/>
    <w:multiLevelType w:val="hybridMultilevel"/>
    <w:tmpl w:val="E7FA067E"/>
    <w:lvl w:ilvl="0" w:tplc="76063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0725D8"/>
    <w:multiLevelType w:val="singleLevel"/>
    <w:tmpl w:val="CE04E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80634FD"/>
    <w:multiLevelType w:val="singleLevel"/>
    <w:tmpl w:val="CE04E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0BA"/>
    <w:rsid w:val="0000649F"/>
    <w:rsid w:val="00013957"/>
    <w:rsid w:val="00155146"/>
    <w:rsid w:val="00190FB4"/>
    <w:rsid w:val="001D1DA9"/>
    <w:rsid w:val="002E36EB"/>
    <w:rsid w:val="002E78C2"/>
    <w:rsid w:val="003320BA"/>
    <w:rsid w:val="003935F1"/>
    <w:rsid w:val="003E3435"/>
    <w:rsid w:val="0040010D"/>
    <w:rsid w:val="004708CD"/>
    <w:rsid w:val="004A045D"/>
    <w:rsid w:val="00514D6E"/>
    <w:rsid w:val="005B5030"/>
    <w:rsid w:val="005D520E"/>
    <w:rsid w:val="005F5ACA"/>
    <w:rsid w:val="006946B2"/>
    <w:rsid w:val="006E3A26"/>
    <w:rsid w:val="00826200"/>
    <w:rsid w:val="008343D1"/>
    <w:rsid w:val="008C7BB9"/>
    <w:rsid w:val="009A261C"/>
    <w:rsid w:val="00AC4D16"/>
    <w:rsid w:val="00C85DAD"/>
    <w:rsid w:val="00DC2F36"/>
    <w:rsid w:val="00E95ADE"/>
    <w:rsid w:val="00FD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433419-C35E-483F-B1AB-CDD31EEA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946B2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6946B2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">
    <w:name w:val="Обычный1"/>
    <w:rsid w:val="006946B2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94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6946B2"/>
    <w:pPr>
      <w:spacing w:before="100" w:beforeAutospacing="1" w:after="100" w:afterAutospacing="1"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2E36EB"/>
    <w:pPr>
      <w:ind w:left="708"/>
    </w:pPr>
    <w:rPr>
      <w:rFonts w:eastAsia="Times New Roman"/>
      <w:sz w:val="32"/>
      <w:szCs w:val="20"/>
    </w:rPr>
  </w:style>
  <w:style w:type="paragraph" w:customStyle="1" w:styleId="docdata">
    <w:name w:val="docdata"/>
    <w:aliases w:val="docy,v5,2652,bqiaagaaeyqcaaagiaiaaapdcqaabdejaaaaaaaaaaaaaaaaaaaaaaaaaaaaaaaaaaaaaaaaaaaaaaaaaaaaaaaaaaaaaaaaaaaaaaaaaaaaaaaaaaaaaaaaaaaaaaaaaaaaaaaaaaaaaaaaaaaaaaaaaaaaaaaaaaaaaaaaaaaaaaaaaaaaaaaaaaaaaaaaaaaaaaaaaaaaaaaaaaaaaaaaaaaaaaaaaaaaaaaa"/>
    <w:basedOn w:val="a"/>
    <w:rsid w:val="003935F1"/>
    <w:pPr>
      <w:spacing w:before="100" w:beforeAutospacing="1" w:after="100" w:afterAutospacing="1"/>
    </w:pPr>
    <w:rPr>
      <w:rFonts w:eastAsia="Times New Roman"/>
    </w:rPr>
  </w:style>
  <w:style w:type="paragraph" w:styleId="a7">
    <w:name w:val="No Spacing"/>
    <w:uiPriority w:val="1"/>
    <w:qFormat/>
    <w:rsid w:val="00514D6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Доровских</cp:lastModifiedBy>
  <cp:revision>6</cp:revision>
  <cp:lastPrinted>2024-11-15T07:44:00Z</cp:lastPrinted>
  <dcterms:created xsi:type="dcterms:W3CDTF">2025-09-17T05:27:00Z</dcterms:created>
  <dcterms:modified xsi:type="dcterms:W3CDTF">2025-09-23T12:06:00Z</dcterms:modified>
</cp:coreProperties>
</file>