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06" w:rsidRPr="00BA7256" w:rsidRDefault="003C2BF2" w:rsidP="003C2BF2">
      <w:pPr>
        <w:pStyle w:val="a9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A72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СОВЕТ ДЕПУТАТОВ                                                        </w:t>
      </w:r>
    </w:p>
    <w:p w:rsidR="003C2BF2" w:rsidRPr="00BA7256" w:rsidRDefault="003C2BF2" w:rsidP="003C2BF2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>МУНИЦИПАЛЬНОГО ОБРАЗОВАНИЯ</w:t>
      </w:r>
    </w:p>
    <w:p w:rsidR="003C2BF2" w:rsidRPr="00BA7256" w:rsidRDefault="003C2BF2" w:rsidP="003C2BF2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ПОКРОВСКИЙ СЕЛЬСОВЕТ</w:t>
      </w:r>
    </w:p>
    <w:p w:rsidR="003C2BF2" w:rsidRPr="00BA7256" w:rsidRDefault="003C2BF2" w:rsidP="003C2BF2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НОВОСЕРГИЕВСКОГО РАЙОНА</w:t>
      </w:r>
    </w:p>
    <w:p w:rsidR="003C2BF2" w:rsidRPr="00BA7256" w:rsidRDefault="003C2BF2" w:rsidP="003C2BF2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ОРЕНБУГСКОЙ ОБЛАСТИ</w:t>
      </w:r>
    </w:p>
    <w:p w:rsidR="003C2BF2" w:rsidRPr="00BA7256" w:rsidRDefault="003C2BF2" w:rsidP="003C2BF2">
      <w:pPr>
        <w:rPr>
          <w:b/>
          <w:lang w:val="ru-RU" w:eastAsia="ar-SA"/>
        </w:rPr>
      </w:pPr>
    </w:p>
    <w:p w:rsidR="003C2BF2" w:rsidRPr="00BA7256" w:rsidRDefault="003C2BF2" w:rsidP="003C2BF2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              РЕШЕНИЕ</w:t>
      </w:r>
    </w:p>
    <w:p w:rsidR="003C2BF2" w:rsidRPr="003C2BF2" w:rsidRDefault="003C2BF2" w:rsidP="003C2BF2">
      <w:pPr>
        <w:rPr>
          <w:lang w:val="ru-RU" w:eastAsia="ar-SA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Pr="00BA7256" w:rsidRDefault="000D1990" w:rsidP="000D1990">
      <w:pPr>
        <w:pStyle w:val="ab"/>
        <w:jc w:val="left"/>
        <w:rPr>
          <w:sz w:val="24"/>
          <w:szCs w:val="24"/>
        </w:rPr>
      </w:pPr>
      <w:r w:rsidRPr="00BA7256">
        <w:rPr>
          <w:sz w:val="24"/>
          <w:szCs w:val="24"/>
        </w:rPr>
        <w:t xml:space="preserve"> </w:t>
      </w:r>
      <w:r w:rsidR="00BA7256">
        <w:rPr>
          <w:sz w:val="24"/>
          <w:szCs w:val="24"/>
        </w:rPr>
        <w:t xml:space="preserve">         </w:t>
      </w:r>
      <w:r w:rsidRPr="00BA7256">
        <w:rPr>
          <w:sz w:val="24"/>
          <w:szCs w:val="24"/>
        </w:rPr>
        <w:t xml:space="preserve">  </w:t>
      </w:r>
      <w:r w:rsidRPr="00BA7256">
        <w:rPr>
          <w:b w:val="0"/>
          <w:sz w:val="24"/>
          <w:szCs w:val="24"/>
        </w:rPr>
        <w:t xml:space="preserve"> </w:t>
      </w:r>
      <w:r w:rsidR="00133506" w:rsidRPr="00BA7256">
        <w:rPr>
          <w:b w:val="0"/>
          <w:sz w:val="24"/>
          <w:szCs w:val="24"/>
        </w:rPr>
        <w:t xml:space="preserve"> </w:t>
      </w:r>
      <w:r w:rsidR="0020008A" w:rsidRPr="00BA7256">
        <w:rPr>
          <w:b w:val="0"/>
          <w:sz w:val="24"/>
          <w:szCs w:val="24"/>
        </w:rPr>
        <w:t xml:space="preserve"> </w:t>
      </w:r>
      <w:r w:rsidR="00BA7256" w:rsidRPr="00BA7256">
        <w:rPr>
          <w:b w:val="0"/>
          <w:sz w:val="24"/>
          <w:szCs w:val="24"/>
        </w:rPr>
        <w:t xml:space="preserve">от </w:t>
      </w:r>
      <w:r w:rsidR="001E624E">
        <w:rPr>
          <w:b w:val="0"/>
          <w:sz w:val="24"/>
          <w:szCs w:val="24"/>
        </w:rPr>
        <w:t>0</w:t>
      </w:r>
      <w:r w:rsidR="00BA7256" w:rsidRPr="00BA7256">
        <w:rPr>
          <w:b w:val="0"/>
          <w:sz w:val="24"/>
          <w:szCs w:val="24"/>
        </w:rPr>
        <w:t>5.02.2020</w:t>
      </w:r>
      <w:r w:rsidR="001A226A" w:rsidRPr="00BA7256">
        <w:rPr>
          <w:b w:val="0"/>
          <w:sz w:val="24"/>
          <w:szCs w:val="24"/>
        </w:rPr>
        <w:t xml:space="preserve"> г  </w:t>
      </w:r>
      <w:r w:rsidR="00BA7256" w:rsidRPr="00BA7256">
        <w:rPr>
          <w:b w:val="0"/>
          <w:sz w:val="24"/>
          <w:szCs w:val="24"/>
        </w:rPr>
        <w:t>№  71</w:t>
      </w:r>
      <w:r w:rsidR="00BC7B83" w:rsidRPr="00BA7256">
        <w:rPr>
          <w:b w:val="0"/>
          <w:sz w:val="24"/>
          <w:szCs w:val="24"/>
        </w:rPr>
        <w:t>/1</w:t>
      </w:r>
      <w:r w:rsidRPr="00BA7256">
        <w:rPr>
          <w:b w:val="0"/>
          <w:sz w:val="24"/>
          <w:szCs w:val="24"/>
        </w:rPr>
        <w:t xml:space="preserve">  </w:t>
      </w:r>
      <w:proofErr w:type="spellStart"/>
      <w:r w:rsidRPr="00BA7256">
        <w:rPr>
          <w:b w:val="0"/>
          <w:sz w:val="24"/>
          <w:szCs w:val="24"/>
        </w:rPr>
        <w:t>р.С</w:t>
      </w:r>
      <w:proofErr w:type="spellEnd"/>
      <w:r w:rsidRPr="00BA7256">
        <w:rPr>
          <w:b w:val="0"/>
          <w:sz w:val="24"/>
          <w:szCs w:val="24"/>
        </w:rPr>
        <w:t>.</w:t>
      </w:r>
      <w:r w:rsidRPr="00BA7256">
        <w:rPr>
          <w:sz w:val="24"/>
          <w:szCs w:val="24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 w:rsidRPr="00BA7256">
        <w:rPr>
          <w:b/>
          <w:bCs/>
          <w:sz w:val="22"/>
          <w:szCs w:val="22"/>
          <w:lang w:val="ru-RU"/>
        </w:rPr>
        <w:t>Об уточнении и внесении изменений в решение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 w:rsidRPr="00BA7256">
        <w:rPr>
          <w:b/>
          <w:bCs/>
          <w:sz w:val="22"/>
          <w:szCs w:val="22"/>
          <w:lang w:val="ru-RU"/>
        </w:rPr>
        <w:t xml:space="preserve">Совета депутатов муниципального образования 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 w:rsidRPr="00BA7256">
        <w:rPr>
          <w:b/>
          <w:bCs/>
          <w:sz w:val="22"/>
          <w:szCs w:val="22"/>
          <w:lang w:val="ru-RU"/>
        </w:rPr>
        <w:t xml:space="preserve">Покровский сельсовет Новосергиевского района 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 w:rsidRPr="00BA7256">
        <w:rPr>
          <w:b/>
          <w:bCs/>
          <w:sz w:val="22"/>
          <w:szCs w:val="22"/>
          <w:lang w:val="ru-RU"/>
        </w:rPr>
        <w:t>«Об утверждении бюджета муниципального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 w:rsidRPr="00BA7256">
        <w:rPr>
          <w:b/>
          <w:bCs/>
          <w:sz w:val="22"/>
          <w:szCs w:val="22"/>
          <w:lang w:val="ru-RU"/>
        </w:rPr>
        <w:t>образования Покровский сельсовет Новосергиевского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 w:rsidRPr="00BA7256">
        <w:rPr>
          <w:b/>
          <w:bCs/>
          <w:sz w:val="22"/>
          <w:szCs w:val="22"/>
          <w:lang w:val="ru-RU"/>
        </w:rPr>
        <w:t xml:space="preserve">района Оренбургской </w:t>
      </w:r>
      <w:r>
        <w:rPr>
          <w:b/>
          <w:bCs/>
          <w:sz w:val="22"/>
          <w:szCs w:val="22"/>
          <w:lang w:val="ru-RU"/>
        </w:rPr>
        <w:t>области на 2020</w:t>
      </w:r>
      <w:r w:rsidRPr="00BA7256">
        <w:rPr>
          <w:b/>
          <w:bCs/>
          <w:sz w:val="22"/>
          <w:szCs w:val="22"/>
          <w:lang w:val="ru-RU"/>
        </w:rPr>
        <w:t xml:space="preserve"> год и </w:t>
      </w:r>
      <w:proofErr w:type="gramStart"/>
      <w:r w:rsidRPr="00BA7256">
        <w:rPr>
          <w:b/>
          <w:bCs/>
          <w:sz w:val="22"/>
          <w:szCs w:val="22"/>
          <w:lang w:val="ru-RU"/>
        </w:rPr>
        <w:t>на</w:t>
      </w:r>
      <w:proofErr w:type="gramEnd"/>
      <w:r w:rsidRPr="00BA7256">
        <w:rPr>
          <w:b/>
          <w:bCs/>
          <w:sz w:val="22"/>
          <w:szCs w:val="22"/>
          <w:lang w:val="ru-RU"/>
        </w:rPr>
        <w:t xml:space="preserve"> плановый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период 2021-2022</w:t>
      </w:r>
      <w:r w:rsidRPr="00BA7256">
        <w:rPr>
          <w:b/>
          <w:bCs/>
          <w:sz w:val="22"/>
          <w:szCs w:val="22"/>
          <w:lang w:val="ru-RU"/>
        </w:rPr>
        <w:t xml:space="preserve"> годов»</w:t>
      </w:r>
    </w:p>
    <w:p w:rsidR="00BA7256" w:rsidRPr="00BA7256" w:rsidRDefault="00BA7256" w:rsidP="00BA7256">
      <w:pPr>
        <w:rPr>
          <w:b/>
          <w:bCs/>
          <w:sz w:val="22"/>
          <w:szCs w:val="22"/>
          <w:lang w:val="ru-RU"/>
        </w:rPr>
      </w:pPr>
    </w:p>
    <w:p w:rsidR="00BA7256" w:rsidRPr="00BA7256" w:rsidRDefault="00BA7256" w:rsidP="00BA72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lang w:val="ru-RU" w:eastAsia="ru-RU"/>
        </w:rPr>
        <w:t>в решение Совета депутатов от 27.12.2019г № 70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/1 </w:t>
      </w:r>
      <w:proofErr w:type="spellStart"/>
      <w:r w:rsidRPr="00BA7256"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 w:rsidRPr="00BA7256">
        <w:rPr>
          <w:rFonts w:ascii="Times New Roman CYR" w:hAnsi="Times New Roman CYR" w:cs="Times New Roman CYR"/>
          <w:lang w:val="ru-RU" w:eastAsia="ru-RU"/>
        </w:rPr>
        <w:t>. «Об утверждении бюдж</w:t>
      </w:r>
      <w:r w:rsidRPr="00BA7256">
        <w:rPr>
          <w:rFonts w:ascii="Times New Roman CYR" w:hAnsi="Times New Roman CYR" w:cs="Times New Roman CYR"/>
          <w:lang w:val="ru-RU" w:eastAsia="ru-RU"/>
        </w:rPr>
        <w:t>е</w:t>
      </w:r>
      <w:r w:rsidRPr="00BA7256">
        <w:rPr>
          <w:rFonts w:ascii="Times New Roman CYR" w:hAnsi="Times New Roman CYR" w:cs="Times New Roman CYR"/>
          <w:lang w:val="ru-RU" w:eastAsia="ru-RU"/>
        </w:rPr>
        <w:t>та муниципального образования Покровский сельсовет Новосергиевского района Орен</w:t>
      </w:r>
      <w:r>
        <w:rPr>
          <w:rFonts w:ascii="Times New Roman CYR" w:hAnsi="Times New Roman CYR" w:cs="Times New Roman CYR"/>
          <w:lang w:val="ru-RU" w:eastAsia="ru-RU"/>
        </w:rPr>
        <w:t>бургской области на 2020 год и на плановый период 2021-2022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</w:t>
      </w:r>
      <w:r>
        <w:rPr>
          <w:rFonts w:ascii="Times New Roman CYR" w:hAnsi="Times New Roman CYR" w:cs="Times New Roman CYR"/>
          <w:lang w:val="ru-RU" w:eastAsia="ru-RU"/>
        </w:rPr>
        <w:t>ский сельсовет  на 2020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</w:t>
      </w:r>
      <w:r w:rsidRPr="00BA7256">
        <w:rPr>
          <w:rFonts w:ascii="Times New Roman CYR" w:hAnsi="Times New Roman CYR" w:cs="Times New Roman CYR"/>
          <w:lang w:val="ru-RU" w:eastAsia="ru-RU"/>
        </w:rPr>
        <w:t>в</w:t>
      </w:r>
      <w:r w:rsidRPr="00BA7256">
        <w:rPr>
          <w:rFonts w:ascii="Times New Roman CYR" w:hAnsi="Times New Roman CYR" w:cs="Times New Roman CYR"/>
          <w:lang w:val="ru-RU" w:eastAsia="ru-RU"/>
        </w:rPr>
        <w:t>ский сельсовет – в сумме 2</w:t>
      </w:r>
      <w:r>
        <w:rPr>
          <w:rFonts w:ascii="Times New Roman CYR" w:hAnsi="Times New Roman CYR" w:cs="Times New Roman CYR"/>
          <w:lang w:val="ru-RU" w:eastAsia="ru-RU"/>
        </w:rPr>
        <w:t>0 479,7</w:t>
      </w:r>
      <w:r w:rsidRPr="00BA7256">
        <w:rPr>
          <w:lang w:val="ru-RU" w:eastAsia="ru-RU"/>
        </w:rPr>
        <w:t xml:space="preserve"> </w:t>
      </w:r>
      <w:r w:rsidRPr="00BA7256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>
        <w:rPr>
          <w:rFonts w:ascii="Times New Roman CYR" w:hAnsi="Times New Roman CYR" w:cs="Times New Roman CYR"/>
          <w:lang w:val="ru-RU" w:eastAsia="ru-RU"/>
        </w:rPr>
        <w:t>21 500,7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прогнозируемый дефицит бюджета – в сумме </w:t>
      </w:r>
      <w:r>
        <w:rPr>
          <w:rFonts w:ascii="Times New Roman CYR" w:hAnsi="Times New Roman CYR" w:cs="Times New Roman CYR"/>
          <w:lang w:val="ru-RU" w:eastAsia="ru-RU"/>
        </w:rPr>
        <w:t>1 021,0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</w:t>
      </w:r>
      <w:r w:rsidRPr="00BA7256">
        <w:rPr>
          <w:rFonts w:ascii="Times New Roman CYR" w:hAnsi="Times New Roman CYR" w:cs="Times New Roman CYR"/>
          <w:lang w:val="ru-RU" w:eastAsia="ru-RU"/>
        </w:rPr>
        <w:t>о</w:t>
      </w:r>
      <w:r w:rsidRPr="00BA7256">
        <w:rPr>
          <w:rFonts w:ascii="Times New Roman CYR" w:hAnsi="Times New Roman CYR" w:cs="Times New Roman CYR"/>
          <w:lang w:val="ru-RU" w:eastAsia="ru-RU"/>
        </w:rPr>
        <w:t>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BA7256">
        <w:rPr>
          <w:bCs/>
          <w:lang w:val="ru-RU" w:eastAsia="ru-RU"/>
        </w:rPr>
        <w:t xml:space="preserve"> 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. Приложение № 4 «Ведомственная структура р</w:t>
      </w:r>
      <w:r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плановый пе</w:t>
      </w:r>
      <w:r>
        <w:rPr>
          <w:rFonts w:ascii="Times New Roman CYR" w:hAnsi="Times New Roman CYR" w:cs="Times New Roman CYR"/>
          <w:bCs/>
          <w:lang w:val="ru-RU" w:eastAsia="ru-RU"/>
        </w:rPr>
        <w:t>риод 2021 и 2022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подразделам, целевым статьям расходов, в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и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дам расходов функциональной классификации расходов РФ, тыс. </w:t>
      </w:r>
      <w:proofErr w:type="spellStart"/>
      <w:r w:rsidRPr="00BA7256"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 w:rsidRPr="00BA7256">
        <w:rPr>
          <w:rFonts w:ascii="Times New Roman CYR" w:hAnsi="Times New Roman CYR" w:cs="Times New Roman CYR"/>
          <w:bCs/>
          <w:lang w:val="ru-RU" w:eastAsia="ru-RU"/>
        </w:rPr>
        <w:t>» изложить в новой реда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к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ции (прилагается).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3. Приложение № 5 «Распределение бюджетных ассигнований местного бюджета по ра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з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делам, подразделам, целевым статьям (муниципальным программам и непрограммным напра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в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лениям деятельности), группам и подгруппам видов расходов классификации расхо</w:t>
      </w:r>
      <w:r>
        <w:rPr>
          <w:rFonts w:ascii="Times New Roman CYR" w:hAnsi="Times New Roman CYR" w:cs="Times New Roman CYR"/>
          <w:bCs/>
          <w:lang w:val="ru-RU" w:eastAsia="ru-RU"/>
        </w:rPr>
        <w:t>дов на 2020 год и плановый период 2021 и 2022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годов» изложить в новой редакции (прилагается).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4. Приложение № 9 «Источники внутреннего финансирования дефицита бюджета посе</w:t>
      </w:r>
      <w:r>
        <w:rPr>
          <w:rFonts w:ascii="Times New Roman CYR" w:hAnsi="Times New Roman CYR" w:cs="Times New Roman CYR"/>
          <w:bCs/>
          <w:lang w:val="ru-RU" w:eastAsia="ru-RU"/>
        </w:rPr>
        <w:t>л</w:t>
      </w:r>
      <w:r>
        <w:rPr>
          <w:rFonts w:ascii="Times New Roman CYR" w:hAnsi="Times New Roman CYR" w:cs="Times New Roman CYR"/>
          <w:bCs/>
          <w:lang w:val="ru-RU" w:eastAsia="ru-RU"/>
        </w:rPr>
        <w:t>е</w:t>
      </w:r>
      <w:r>
        <w:rPr>
          <w:rFonts w:ascii="Times New Roman CYR" w:hAnsi="Times New Roman CYR" w:cs="Times New Roman CYR"/>
          <w:bCs/>
          <w:lang w:val="ru-RU" w:eastAsia="ru-RU"/>
        </w:rPr>
        <w:t>ния на 2020 год и плановый период 2021-2022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г» изложить в новой редакции (прилагается).</w:t>
      </w:r>
    </w:p>
    <w:p w:rsidR="00BA7256" w:rsidRDefault="00BA7256" w:rsidP="00BA725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5. Приложение № 10 «Распределение р</w:t>
      </w:r>
      <w:r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</w:t>
      </w:r>
      <w:r>
        <w:rPr>
          <w:rFonts w:ascii="Times New Roman CYR" w:hAnsi="Times New Roman CYR" w:cs="Times New Roman CYR"/>
          <w:bCs/>
          <w:lang w:val="ru-RU" w:eastAsia="ru-RU"/>
        </w:rPr>
        <w:t>вый период 2021-2022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  <w:r w:rsidRPr="00BA7256">
        <w:rPr>
          <w:lang w:val="ru-RU"/>
        </w:rPr>
        <w:t xml:space="preserve">  </w:t>
      </w:r>
    </w:p>
    <w:p w:rsidR="005348C6" w:rsidRDefault="005348C6" w:rsidP="00BA725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6. Решение вступает в силу после его обнародования на официальном сайте Покровского сельсовета в сети «Интернет».</w:t>
      </w:r>
    </w:p>
    <w:p w:rsidR="00BA7256" w:rsidRPr="00BA7256" w:rsidRDefault="00BA7256" w:rsidP="00BA725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</w:p>
    <w:p w:rsidR="00BA7256" w:rsidRPr="00BA7256" w:rsidRDefault="00BA7256" w:rsidP="00BA7256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>Председатель Совета Депутатов</w:t>
      </w:r>
    </w:p>
    <w:p w:rsidR="00BA7256" w:rsidRDefault="00BA7256" w:rsidP="00BA7256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 xml:space="preserve">муниципального образования Покровский сельсовет                            </w:t>
      </w:r>
      <w:r>
        <w:rPr>
          <w:sz w:val="22"/>
          <w:szCs w:val="22"/>
          <w:lang w:val="ru-RU"/>
        </w:rPr>
        <w:t xml:space="preserve">                            </w:t>
      </w:r>
      <w:r w:rsidR="005348C6">
        <w:rPr>
          <w:sz w:val="22"/>
          <w:szCs w:val="22"/>
          <w:lang w:val="ru-RU"/>
        </w:rPr>
        <w:t xml:space="preserve"> А.А. Панченко </w:t>
      </w:r>
    </w:p>
    <w:p w:rsidR="00BA7256" w:rsidRPr="00BA7256" w:rsidRDefault="00BA7256" w:rsidP="00BA7256">
      <w:pPr>
        <w:jc w:val="both"/>
        <w:rPr>
          <w:sz w:val="22"/>
          <w:szCs w:val="22"/>
          <w:lang w:val="ru-RU"/>
        </w:rPr>
      </w:pPr>
    </w:p>
    <w:p w:rsidR="00A0788F" w:rsidRDefault="005348C6" w:rsidP="00BA7256">
      <w:pPr>
        <w:jc w:val="both"/>
        <w:rPr>
          <w:lang w:val="ru-RU"/>
        </w:rPr>
      </w:pPr>
      <w:r>
        <w:rPr>
          <w:lang w:val="ru-RU"/>
        </w:rPr>
        <w:t xml:space="preserve">Разослано: </w:t>
      </w:r>
      <w:proofErr w:type="spellStart"/>
      <w:r>
        <w:rPr>
          <w:lang w:val="ru-RU"/>
        </w:rPr>
        <w:t>райфо</w:t>
      </w:r>
      <w:proofErr w:type="spellEnd"/>
      <w:r w:rsidR="00BA7256" w:rsidRPr="00BA7256">
        <w:rPr>
          <w:lang w:val="ru-RU"/>
        </w:rPr>
        <w:t xml:space="preserve"> администрации Новосергиевского района, прокурору</w:t>
      </w:r>
      <w:r>
        <w:rPr>
          <w:lang w:val="ru-RU"/>
        </w:rPr>
        <w:t>, в дело.</w:t>
      </w:r>
    </w:p>
    <w:p w:rsidR="00BC552C" w:rsidRDefault="00BC552C" w:rsidP="00BA7256">
      <w:pPr>
        <w:jc w:val="both"/>
        <w:rPr>
          <w:lang w:val="ru-RU"/>
        </w:rPr>
      </w:pPr>
      <w:r>
        <w:rPr>
          <w:lang w:val="ru-RU"/>
        </w:rPr>
        <w:lastRenderedPageBreak/>
        <w:t>3,</w:t>
      </w: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C4FAF" w:rsidRDefault="00184EA7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27.12.2019 г. № 70</w:t>
      </w:r>
      <w:r w:rsidR="00BC7B83">
        <w:rPr>
          <w:lang w:val="ru-RU"/>
        </w:rPr>
        <w:t>/1</w:t>
      </w:r>
      <w:r w:rsidR="00CC4FAF">
        <w:rPr>
          <w:lang w:val="ru-RU"/>
        </w:rPr>
        <w:t xml:space="preserve"> </w:t>
      </w:r>
      <w:proofErr w:type="spellStart"/>
      <w:r w:rsidR="00CC4FAF">
        <w:rPr>
          <w:lang w:val="ru-RU"/>
        </w:rPr>
        <w:t>р.С</w:t>
      </w:r>
      <w:proofErr w:type="spellEnd"/>
      <w:r w:rsidR="00CC4FAF">
        <w:rPr>
          <w:lang w:val="ru-RU"/>
        </w:rPr>
        <w:t>.</w:t>
      </w:r>
    </w:p>
    <w:p w:rsidR="00BA7256" w:rsidRDefault="00BA7256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BA7256" w:rsidRDefault="005348C6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0</w:t>
      </w:r>
      <w:r w:rsidR="00BA7256">
        <w:rPr>
          <w:lang w:val="ru-RU"/>
        </w:rPr>
        <w:t xml:space="preserve">5.02.2020г № 71/1 </w:t>
      </w:r>
      <w:proofErr w:type="spellStart"/>
      <w:r w:rsidR="00BA7256">
        <w:rPr>
          <w:lang w:val="ru-RU"/>
        </w:rPr>
        <w:t>р.С</w:t>
      </w:r>
      <w:proofErr w:type="spellEnd"/>
      <w:r w:rsidR="00BA7256">
        <w:rPr>
          <w:lang w:val="ru-RU"/>
        </w:rPr>
        <w:t>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</w:t>
      </w:r>
      <w:r w:rsidR="00A0788F">
        <w:rPr>
          <w:lang w:val="ru-RU"/>
        </w:rPr>
        <w:t>на 2020 год и плановый период 2021 и  2022</w:t>
      </w:r>
      <w:r w:rsidR="009666C8">
        <w:rPr>
          <w:lang w:val="ru-RU"/>
        </w:rPr>
        <w:t xml:space="preserve"> годов </w:t>
      </w:r>
      <w:r>
        <w:rPr>
          <w:lang w:val="ru-RU"/>
        </w:rPr>
        <w:t>по разделам, подразделам, целевым статьям расходов, видам расходов функциональной классифи</w:t>
      </w:r>
      <w:r w:rsidR="00F4589B">
        <w:rPr>
          <w:lang w:val="ru-RU"/>
        </w:rPr>
        <w:t>кации ра</w:t>
      </w:r>
      <w:r w:rsidR="00F4589B">
        <w:rPr>
          <w:lang w:val="ru-RU"/>
        </w:rPr>
        <w:t>с</w:t>
      </w:r>
      <w:r w:rsidR="00F4589B">
        <w:rPr>
          <w:lang w:val="ru-RU"/>
        </w:rPr>
        <w:t>ходов РФ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9666C8" w:rsidP="009666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1748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6800F1" w:rsidRPr="006800F1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Default="00A0788F" w:rsidP="00966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9666C8" w:rsidRDefault="00EF1ADF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6800F1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800F1" w:rsidTr="00A906F8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BA7256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21 500,7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184EA7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184EA7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6800F1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BA7256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5946,0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</w:t>
            </w:r>
            <w:r w:rsidR="0041533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A078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</w:t>
            </w:r>
            <w:r w:rsidR="0041533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41533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41533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41533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41533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BA7256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4511,3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BA7256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4511,3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A0788F">
              <w:rPr>
                <w:b/>
                <w:sz w:val="20"/>
                <w:szCs w:val="20"/>
                <w:lang w:val="ru-RU"/>
              </w:rPr>
              <w:t>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BA725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BA7256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BA7256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6800F1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BA725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DD505B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8F123C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8F123C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8F123C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8F123C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Pr="006800F1" w:rsidRDefault="008F123C" w:rsidP="008F123C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6800F1">
              <w:rPr>
                <w:sz w:val="20"/>
                <w:szCs w:val="20"/>
                <w:lang w:val="ru-RU"/>
              </w:rPr>
              <w:t xml:space="preserve"> финансового ко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8F123C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A0788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  <w:r w:rsidR="00BE79D6">
              <w:rPr>
                <w:sz w:val="20"/>
                <w:szCs w:val="20"/>
                <w:lang w:val="ru-RU"/>
              </w:rPr>
              <w:t xml:space="preserve"> 2</w:t>
            </w:r>
            <w:r w:rsidR="00A11191">
              <w:rPr>
                <w:sz w:val="20"/>
                <w:szCs w:val="20"/>
                <w:lang w:val="ru-RU"/>
              </w:rPr>
              <w:t xml:space="preserve"> 00 00000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11191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788F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1F7A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BE79D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="005C2223" w:rsidRPr="005C2223">
              <w:rPr>
                <w:sz w:val="20"/>
                <w:szCs w:val="20"/>
                <w:lang w:val="ru-RU"/>
              </w:rPr>
              <w:t xml:space="preserve"> 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BE79D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="005C2223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BE79D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Оренбургской области на 2017-2023 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sz w:val="20"/>
                <w:szCs w:val="20"/>
              </w:rPr>
            </w:pPr>
            <w:proofErr w:type="spellStart"/>
            <w:r w:rsidRPr="005C2223">
              <w:rPr>
                <w:sz w:val="20"/>
                <w:szCs w:val="20"/>
              </w:rPr>
              <w:t>Представительские</w:t>
            </w:r>
            <w:proofErr w:type="spellEnd"/>
            <w:r w:rsidRPr="005C2223">
              <w:rPr>
                <w:sz w:val="20"/>
                <w:szCs w:val="20"/>
              </w:rPr>
              <w:t xml:space="preserve"> </w:t>
            </w:r>
            <w:proofErr w:type="spellStart"/>
            <w:r w:rsidRPr="005C2223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876304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</w:t>
            </w:r>
            <w:r w:rsidR="005C2223">
              <w:rPr>
                <w:b/>
                <w:sz w:val="20"/>
                <w:szCs w:val="20"/>
                <w:lang w:val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876304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5C2223"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 w:rsidRPr="005B281E">
              <w:rPr>
                <w:b/>
                <w:sz w:val="20"/>
                <w:szCs w:val="20"/>
                <w:lang w:val="ru-RU"/>
              </w:rPr>
              <w:t>ы</w:t>
            </w:r>
            <w:r w:rsidRPr="005B281E"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  <w:lang w:val="ru-RU"/>
              </w:rPr>
              <w:t>ного воинского учета на территориях, где отсутствуют военные комиссари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1F7A8D" w:rsidRPr="001F7A8D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дарственных (муниципальных)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272EA5" w:rsidRPr="00272EA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RPr="003270CB" w:rsidTr="00A906F8">
        <w:trPr>
          <w:gridAfter w:val="1"/>
          <w:wAfter w:w="993" w:type="dxa"/>
          <w:trHeight w:val="107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272EA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126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3270CB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</w:t>
            </w:r>
            <w:r w:rsidR="00272E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CB7C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94316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A906F8">
              <w:rPr>
                <w:b/>
                <w:sz w:val="20"/>
                <w:szCs w:val="20"/>
                <w:lang w:val="ru-RU"/>
              </w:rPr>
              <w:t>о</w:t>
            </w:r>
            <w:r w:rsidRPr="00A906F8">
              <w:rPr>
                <w:b/>
                <w:sz w:val="20"/>
                <w:szCs w:val="20"/>
                <w:lang w:val="ru-RU"/>
              </w:rPr>
              <w:t>нальной безопасности и правоохр</w:t>
            </w:r>
            <w:r w:rsidRPr="00A906F8">
              <w:rPr>
                <w:b/>
                <w:sz w:val="20"/>
                <w:szCs w:val="20"/>
                <w:lang w:val="ru-RU"/>
              </w:rPr>
              <w:t>а</w:t>
            </w:r>
            <w:r w:rsidRPr="00A906F8">
              <w:rPr>
                <w:b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b/>
                <w:sz w:val="20"/>
                <w:szCs w:val="20"/>
              </w:rPr>
            </w:pPr>
            <w:proofErr w:type="spellStart"/>
            <w:r w:rsidRPr="00A906F8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A906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06F8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BA7256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3052,5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1809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1809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2478,0</w:t>
            </w:r>
          </w:p>
        </w:tc>
      </w:tr>
      <w:tr w:rsidR="00E707A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A906F8" w:rsidRDefault="00E707A3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906F8"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06F8"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906F8"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06F8"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A906F8" w:rsidRDefault="00E707A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BA7256" w:rsidP="00F6109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2449,0</w:t>
            </w:r>
          </w:p>
        </w:tc>
      </w:tr>
      <w:tr w:rsidR="00E707A3" w:rsidTr="00A906F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6800F1" w:rsidRDefault="00E707A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1809E7" w:rsidRDefault="00BA7256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  <w:tc>
          <w:tcPr>
            <w:tcW w:w="993" w:type="dxa"/>
            <w:vAlign w:val="bottom"/>
          </w:tcPr>
          <w:p w:rsidR="00E707A3" w:rsidRPr="009E4EDB" w:rsidRDefault="00E707A3" w:rsidP="00A906F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809E7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BA725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BA725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BA725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RP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Pr="00A906F8" w:rsidRDefault="001809E7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BA725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BA725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A906F8" w:rsidTr="00A906F8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E6777F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7647,4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906F8" w:rsidRPr="00B374A9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FE0A07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FE0A07" w:rsidRDefault="00FE0A07" w:rsidP="00DD32E7">
            <w:pPr>
              <w:rPr>
                <w:b/>
                <w:sz w:val="20"/>
                <w:szCs w:val="20"/>
                <w:lang w:val="ru-RU"/>
              </w:rPr>
            </w:pPr>
            <w:r w:rsidRPr="00FE0A07">
              <w:rPr>
                <w:b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FE0A07" w:rsidRDefault="00FE0A07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0A07" w:rsidRP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0A07" w:rsidRPr="00FE0A07" w:rsidRDefault="00FE0A07" w:rsidP="00DD32E7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E0A07" w:rsidRPr="00FE0A07" w:rsidTr="00FE0A07">
        <w:trPr>
          <w:gridAfter w:val="1"/>
          <w:wAfter w:w="993" w:type="dxa"/>
          <w:trHeight w:val="8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6800F1" w:rsidRDefault="00FE0A07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тальному ремонту многоквартирных домов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FE0A07" w:rsidRDefault="00FE0A07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0A07" w:rsidRDefault="00FE0A07" w:rsidP="00DD32E7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E0A07" w:rsidRPr="00FE0A07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6800F1" w:rsidRDefault="00FE0A07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(гранты, в форме субсидий), не подлежащие казначейскому сопр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вождению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FE0A07" w:rsidRDefault="00FE0A07" w:rsidP="00BD385F">
            <w:pPr>
              <w:jc w:val="center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0A07" w:rsidRPr="00FE0A07" w:rsidRDefault="00FE0A0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0A07" w:rsidRDefault="00FE0A07" w:rsidP="00DD32E7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E0A07" w:rsidRPr="00FE0A07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FE0A07" w:rsidRDefault="00FE0A07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Безвозмездные перечисления неко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мерческим организациям и физич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ским лицам-производителям товаров, работ и услуг на производство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A07" w:rsidRPr="00FE0A07" w:rsidRDefault="00FE0A07" w:rsidP="00BD385F">
            <w:pPr>
              <w:jc w:val="center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E0A07" w:rsidRPr="00FE0A07" w:rsidRDefault="00FE0A07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0A07" w:rsidRDefault="00FE0A0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0A07" w:rsidRDefault="00FE0A07" w:rsidP="00DD32E7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E6777F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6777F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Программа «Комплексное развитие </w:t>
            </w:r>
            <w:proofErr w:type="spellStart"/>
            <w:r w:rsidRPr="005C5F05">
              <w:rPr>
                <w:sz w:val="20"/>
                <w:szCs w:val="20"/>
                <w:lang w:val="ru-RU"/>
              </w:rPr>
              <w:t>коммнальной</w:t>
            </w:r>
            <w:proofErr w:type="spellEnd"/>
            <w:r w:rsidRPr="005C5F05">
              <w:rPr>
                <w:sz w:val="20"/>
                <w:szCs w:val="20"/>
                <w:lang w:val="ru-RU"/>
              </w:rPr>
              <w:t xml:space="preserve"> инфраструктуры и п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вышение уровня благоустройства на территории муниципального образ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CD62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5F05" w:rsidRPr="00DD32E7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8F123C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7447,4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F610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E707A3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E707A3" w:rsidRPr="001809E7" w:rsidRDefault="00E707A3" w:rsidP="00E707A3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F610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E707A3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E707A3" w:rsidRPr="001809E7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E707A3" w:rsidRDefault="00E707A3" w:rsidP="00F610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направле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ных на комплексное развитие сел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F61091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E707A3" w:rsidRDefault="00E707A3" w:rsidP="00F61091">
            <w:pPr>
              <w:tabs>
                <w:tab w:val="right" w:pos="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E707A3" w:rsidRPr="001809E7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F61091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BE23DF">
            <w:pPr>
              <w:jc w:val="right"/>
              <w:rPr>
                <w:sz w:val="20"/>
                <w:szCs w:val="20"/>
              </w:rPr>
            </w:pPr>
          </w:p>
          <w:p w:rsidR="00E707A3" w:rsidRDefault="00E707A3" w:rsidP="00BE23DF">
            <w:pPr>
              <w:jc w:val="right"/>
              <w:rPr>
                <w:sz w:val="20"/>
                <w:szCs w:val="20"/>
              </w:rPr>
            </w:pPr>
          </w:p>
          <w:p w:rsidR="00E707A3" w:rsidRPr="00E707A3" w:rsidRDefault="00E707A3" w:rsidP="00BE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BE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1809E7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Pr="001809E7" w:rsidRDefault="0068566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68566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RPr="005C5F05" w:rsidTr="005C5F05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 Меропр</w:t>
            </w:r>
            <w:r w:rsidRPr="00CD6245">
              <w:rPr>
                <w:b/>
                <w:sz w:val="20"/>
                <w:szCs w:val="20"/>
                <w:lang w:val="ru-RU"/>
              </w:rPr>
              <w:t>и</w:t>
            </w:r>
            <w:r w:rsidRPr="00CD6245">
              <w:rPr>
                <w:b/>
                <w:sz w:val="20"/>
                <w:szCs w:val="20"/>
                <w:lang w:val="ru-RU"/>
              </w:rPr>
              <w:t>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6D5A3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6D5A33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 xml:space="preserve">Основное мероприятие «Прочие мероприятия по благоустройству </w:t>
            </w:r>
            <w:r w:rsidRPr="00CD6245">
              <w:rPr>
                <w:b/>
                <w:sz w:val="20"/>
                <w:szCs w:val="20"/>
                <w:lang w:val="ru-RU"/>
              </w:rPr>
              <w:lastRenderedPageBreak/>
              <w:t>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BD385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2580,4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1235,2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8F123C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 w:rsidR="008F123C"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BD385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8F123C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20 5 07</w:t>
            </w:r>
            <w:r w:rsidR="008F123C"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BD385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8F123C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5C5F05" w:rsidP="00CD624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CD6245">
              <w:rPr>
                <w:sz w:val="20"/>
                <w:szCs w:val="20"/>
                <w:lang w:val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5C5F05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</w:t>
            </w:r>
            <w:r w:rsidR="005C5F05">
              <w:rPr>
                <w:sz w:val="20"/>
                <w:szCs w:val="20"/>
                <w:lang w:val="ru-RU"/>
              </w:rPr>
              <w:t>00</w:t>
            </w:r>
            <w:r w:rsidR="005C5F05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876304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876304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5C5F05" w:rsidTr="00A906F8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37259C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F05" w:rsidTr="00A906F8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5F05" w:rsidRDefault="005C5F05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5C5F05" w:rsidRPr="00055F5B" w:rsidRDefault="00BD385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21 500,7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B1E29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5C5F05" w:rsidRPr="00055F5B" w:rsidRDefault="00BE23D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5C5F05" w:rsidRDefault="005C5F05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C5F05" w:rsidRPr="00055F5B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BE23DF">
              <w:rPr>
                <w:b/>
                <w:bCs/>
                <w:sz w:val="20"/>
                <w:szCs w:val="20"/>
                <w:lang w:val="ru-RU"/>
              </w:rPr>
              <w:t>9 034,2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8F123C" w:rsidRDefault="008F123C" w:rsidP="00230C05">
      <w:pPr>
        <w:tabs>
          <w:tab w:val="left" w:pos="5985"/>
        </w:tabs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1139A5" w:rsidRDefault="00BE23DF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27.12</w:t>
      </w:r>
      <w:r w:rsidR="00BC7B83">
        <w:rPr>
          <w:lang w:val="ru-RU"/>
        </w:rPr>
        <w:t>.2019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70</w:t>
      </w:r>
      <w:r w:rsidR="00BC7B83">
        <w:rPr>
          <w:lang w:val="ru-RU"/>
        </w:rPr>
        <w:t>/1</w:t>
      </w:r>
      <w:r w:rsidR="001139A5">
        <w:rPr>
          <w:lang w:val="ru-RU"/>
        </w:rPr>
        <w:t xml:space="preserve"> </w:t>
      </w:r>
      <w:proofErr w:type="spellStart"/>
      <w:r w:rsidR="001139A5">
        <w:rPr>
          <w:lang w:val="ru-RU"/>
        </w:rPr>
        <w:t>р.С</w:t>
      </w:r>
      <w:proofErr w:type="spellEnd"/>
      <w:r w:rsidR="001139A5">
        <w:rPr>
          <w:lang w:val="ru-RU"/>
        </w:rPr>
        <w:t>.</w:t>
      </w:r>
    </w:p>
    <w:p w:rsidR="00BD385F" w:rsidRDefault="00BD385F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BD385F" w:rsidRDefault="005348C6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0</w:t>
      </w:r>
      <w:r w:rsidR="00BD385F">
        <w:rPr>
          <w:lang w:val="ru-RU"/>
        </w:rPr>
        <w:t xml:space="preserve">5.02.2020г № 71/1 </w:t>
      </w:r>
      <w:proofErr w:type="spellStart"/>
      <w:r w:rsidR="00BD385F">
        <w:rPr>
          <w:lang w:val="ru-RU"/>
        </w:rPr>
        <w:t>р.С</w:t>
      </w:r>
      <w:proofErr w:type="spellEnd"/>
      <w:r w:rsidR="00BD385F">
        <w:rPr>
          <w:lang w:val="ru-RU"/>
        </w:rPr>
        <w:t>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230C05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</w:t>
      </w:r>
      <w:r w:rsidR="00B72990">
        <w:rPr>
          <w:lang w:val="ru-RU"/>
        </w:rPr>
        <w:t xml:space="preserve"> местного бюджета по разделам, подра</w:t>
      </w:r>
      <w:r w:rsidR="00F4589B">
        <w:rPr>
          <w:lang w:val="ru-RU"/>
        </w:rPr>
        <w:t>зделам, целевым статьям</w:t>
      </w:r>
      <w:r w:rsidR="00B72990">
        <w:rPr>
          <w:lang w:val="ru-RU"/>
        </w:rPr>
        <w:t>,</w:t>
      </w:r>
      <w:r w:rsidR="00F4589B">
        <w:rPr>
          <w:lang w:val="ru-RU"/>
        </w:rPr>
        <w:t xml:space="preserve"> (м</w:t>
      </w:r>
      <w:r w:rsidR="00F4589B">
        <w:rPr>
          <w:lang w:val="ru-RU"/>
        </w:rPr>
        <w:t>у</w:t>
      </w:r>
      <w:r w:rsidR="00F4589B">
        <w:rPr>
          <w:lang w:val="ru-RU"/>
        </w:rPr>
        <w:t>ниципальным программам и непрограммным направлениям деятельности), группам и подгру</w:t>
      </w:r>
      <w:r w:rsidR="00F4589B">
        <w:rPr>
          <w:lang w:val="ru-RU"/>
        </w:rPr>
        <w:t>п</w:t>
      </w:r>
      <w:r w:rsidR="00F4589B">
        <w:rPr>
          <w:lang w:val="ru-RU"/>
        </w:rPr>
        <w:t>пам</w:t>
      </w:r>
      <w:r w:rsidR="00B72990">
        <w:rPr>
          <w:lang w:val="ru-RU"/>
        </w:rPr>
        <w:t xml:space="preserve"> ви</w:t>
      </w:r>
      <w:r w:rsidR="00F4589B">
        <w:rPr>
          <w:lang w:val="ru-RU"/>
        </w:rPr>
        <w:t>дов</w:t>
      </w:r>
      <w:r w:rsidR="00B72990">
        <w:rPr>
          <w:lang w:val="ru-RU"/>
        </w:rPr>
        <w:t xml:space="preserve"> расходов кла</w:t>
      </w:r>
      <w:r>
        <w:rPr>
          <w:lang w:val="ru-RU"/>
        </w:rPr>
        <w:t>ссификации расхо</w:t>
      </w:r>
      <w:r w:rsidR="00F4589B">
        <w:rPr>
          <w:lang w:val="ru-RU"/>
        </w:rPr>
        <w:t>дов на 20</w:t>
      </w:r>
      <w:r w:rsidR="00AE7E32">
        <w:rPr>
          <w:lang w:val="ru-RU"/>
        </w:rPr>
        <w:t>20 год и плановый период 2021 и 2022</w:t>
      </w:r>
      <w:r w:rsidR="00F4589B">
        <w:rPr>
          <w:lang w:val="ru-RU"/>
        </w:rPr>
        <w:t xml:space="preserve"> годов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5348C6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DB1E29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 w:rsidR="00055F5B">
              <w:rPr>
                <w:b/>
                <w:bCs/>
                <w:sz w:val="20"/>
                <w:szCs w:val="20"/>
              </w:rPr>
              <w:t xml:space="preserve">., </w:t>
            </w:r>
            <w:r w:rsidR="00055F5B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055F5B">
              <w:rPr>
                <w:b/>
                <w:bCs/>
                <w:sz w:val="20"/>
                <w:szCs w:val="20"/>
              </w:rPr>
              <w:t>тыс</w:t>
            </w:r>
            <w:proofErr w:type="spellEnd"/>
            <w:r w:rsidR="00055F5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055F5B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="00055F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EF1ADF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055F5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55F5B">
              <w:rPr>
                <w:b/>
                <w:bCs/>
                <w:sz w:val="20"/>
                <w:szCs w:val="20"/>
              </w:rPr>
              <w:t>г.,</w:t>
            </w:r>
            <w:proofErr w:type="gramEnd"/>
            <w:r w:rsidR="00055F5B">
              <w:rPr>
                <w:b/>
                <w:bCs/>
                <w:sz w:val="20"/>
                <w:szCs w:val="20"/>
              </w:rPr>
              <w:t xml:space="preserve"> </w:t>
            </w:r>
            <w:r w:rsidR="00055F5B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055F5B">
              <w:rPr>
                <w:b/>
                <w:bCs/>
                <w:sz w:val="20"/>
                <w:szCs w:val="20"/>
              </w:rPr>
              <w:t>тыс</w:t>
            </w:r>
            <w:proofErr w:type="spellEnd"/>
            <w:r w:rsidR="00055F5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55F5B"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="00055F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BD385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21 500,7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BE23D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BE23DF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BD38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5946,0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</w:t>
            </w:r>
            <w:r w:rsidR="00876304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</w:t>
            </w:r>
            <w:r w:rsidR="00876304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381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055F5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87630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87630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87630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</w:t>
            </w:r>
            <w:r w:rsidR="0087630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BD38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4511,3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055F5B" w:rsidRDefault="00BD385F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4511,3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BD385F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BD385F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BD385F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BD385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838,5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055F5B" w:rsidRDefault="008F123C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9757A9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9757A9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9757A9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055F5B" w:rsidRDefault="008F123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055F5B" w:rsidRDefault="008F123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Pr="00055F5B" w:rsidRDefault="008F123C" w:rsidP="008F123C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055F5B">
              <w:rPr>
                <w:sz w:val="20"/>
                <w:szCs w:val="20"/>
                <w:lang w:val="ru-RU"/>
              </w:rPr>
              <w:t xml:space="preserve"> финансового ко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Pr="008F123C" w:rsidRDefault="008F123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A0788F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BE79D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77 </w:t>
            </w:r>
            <w:r w:rsidR="00BE79D6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6800F1" w:rsidRDefault="001A1887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BE79D6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="001A1887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5C2223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77 </w:t>
            </w:r>
            <w:r w:rsidR="00BE79D6">
              <w:rPr>
                <w:sz w:val="20"/>
                <w:szCs w:val="20"/>
                <w:lang w:val="ru-RU"/>
              </w:rPr>
              <w:t>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BE79D6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  <w:r w:rsidR="001A18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3819" w:rsidRDefault="00055F5B" w:rsidP="00053819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вопр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1A1887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876304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1A1887"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876304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1A1887"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>
              <w:rPr>
                <w:b/>
                <w:sz w:val="20"/>
                <w:szCs w:val="20"/>
                <w:lang w:val="ru-RU"/>
              </w:rPr>
              <w:t>ы</w:t>
            </w:r>
            <w:r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RPr="001A1887" w:rsidTr="001A188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мероприятия в рамках </w:t>
            </w:r>
            <w:proofErr w:type="gramStart"/>
            <w:r>
              <w:rPr>
                <w:sz w:val="20"/>
                <w:szCs w:val="20"/>
                <w:lang w:val="ru-RU"/>
              </w:rPr>
              <w:t>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детельности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 и 2023 годы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381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055F5B" w:rsidRDefault="0005381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053819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ED78E5">
              <w:rPr>
                <w:sz w:val="20"/>
                <w:szCs w:val="20"/>
                <w:lang w:val="ru-RU"/>
              </w:rPr>
              <w:t>й</w:t>
            </w:r>
            <w:r w:rsidRPr="00ED78E5">
              <w:rPr>
                <w:sz w:val="20"/>
                <w:szCs w:val="20"/>
                <w:lang w:val="ru-RU"/>
              </w:rPr>
              <w:t>чиво развитие территории муниц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ED78E5">
              <w:rPr>
                <w:sz w:val="20"/>
                <w:szCs w:val="20"/>
                <w:lang w:val="ru-RU"/>
              </w:rPr>
              <w:t>в</w:t>
            </w:r>
            <w:r w:rsidRPr="00ED78E5"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</w:t>
            </w:r>
            <w:r w:rsidRPr="00ED78E5">
              <w:rPr>
                <w:sz w:val="20"/>
                <w:szCs w:val="20"/>
                <w:lang w:val="ru-RU"/>
              </w:rPr>
              <w:t>з</w:t>
            </w:r>
            <w:r w:rsidRPr="00ED78E5"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 w:rsidRPr="00ED78E5">
              <w:rPr>
                <w:sz w:val="20"/>
                <w:szCs w:val="20"/>
                <w:lang w:val="ru-RU"/>
              </w:rPr>
              <w:t>е</w:t>
            </w:r>
            <w:r w:rsidRPr="00ED78E5"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9757A9" w:rsidRDefault="00ED78E5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BD385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3052,5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BE23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BE23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BD38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BD38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D385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нии строительства объектов, расп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ложенных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Default="00FB03F5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D38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7747,4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  <w:p w:rsidR="009757A9" w:rsidRPr="00DD32E7" w:rsidRDefault="008F123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BD385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85F" w:rsidRPr="00FE0A07" w:rsidRDefault="00BD385F" w:rsidP="00BD385F">
            <w:pPr>
              <w:rPr>
                <w:b/>
                <w:sz w:val="20"/>
                <w:szCs w:val="20"/>
                <w:lang w:val="ru-RU"/>
              </w:rPr>
            </w:pPr>
            <w:r w:rsidRPr="00FE0A07">
              <w:rPr>
                <w:b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385F" w:rsidRDefault="00BD38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385F" w:rsidRDefault="00BD385F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BD385F" w:rsidRPr="00BD385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85F" w:rsidRPr="006800F1" w:rsidRDefault="00BD385F" w:rsidP="00BD38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тальному ремонту многоквартирных домов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385F" w:rsidRDefault="00BD38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385F" w:rsidRDefault="00BD385F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BD385F" w:rsidRPr="00BD385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85F" w:rsidRPr="006800F1" w:rsidRDefault="00BD385F" w:rsidP="00BD38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(гранты, в форме субсидий), не подлежащие казначейскому сопр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вождению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385F" w:rsidRDefault="00BD38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385F" w:rsidRDefault="00BD385F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BD385F" w:rsidRPr="00BD385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85F" w:rsidRPr="00FE0A07" w:rsidRDefault="00BD385F" w:rsidP="00BD38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Безвозмездные перечисления неко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мерческим организациям и физич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ским лицам-производителям товаров, работ и услуг на производство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D385F" w:rsidRPr="00FE0A07" w:rsidRDefault="00BD385F" w:rsidP="00BD385F">
            <w:pPr>
              <w:jc w:val="right"/>
              <w:rPr>
                <w:sz w:val="20"/>
                <w:szCs w:val="20"/>
                <w:lang w:val="ru-RU"/>
              </w:rPr>
            </w:pPr>
            <w:r w:rsidRPr="00FE0A07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385F" w:rsidRDefault="00BD38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385F" w:rsidRDefault="00BD385F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Pr="00755407" w:rsidRDefault="00755407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7447,4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931E0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685666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666" w:rsidRPr="00055F5B" w:rsidRDefault="00685666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5666" w:rsidRP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7447,4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5666" w:rsidRP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P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5666" w:rsidRPr="00685666" w:rsidRDefault="00685666" w:rsidP="00BA7256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D76DC0" w:rsidRPr="00D76DC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6DC0" w:rsidRPr="00055F5B" w:rsidRDefault="00D76DC0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D76DC0" w:rsidRDefault="00D76DC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D76DC0" w:rsidRDefault="00D76DC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E707A3" w:rsidRDefault="00D76DC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="00E707A3">
              <w:rPr>
                <w:sz w:val="20"/>
                <w:szCs w:val="20"/>
                <w:lang w:val="ru-RU"/>
              </w:rPr>
              <w:t>0</w:t>
            </w:r>
            <w:r w:rsidR="00E707A3"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6DC0" w:rsidRPr="00BD385F" w:rsidRDefault="00BD385F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6DC0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6DC0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707A3" w:rsidRDefault="00E707A3" w:rsidP="00F61091">
            <w:pPr>
              <w:jc w:val="right"/>
              <w:rPr>
                <w:sz w:val="20"/>
                <w:szCs w:val="20"/>
              </w:rPr>
            </w:pPr>
          </w:p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E707A3" w:rsidRDefault="00E707A3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направле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ных на комплексное развитие сел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ских 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685666" w:rsidP="0068566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  <w:r w:rsidR="00E707A3"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BD385F" w:rsidRDefault="00BD385F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E707A3" w:rsidP="00E707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707A3" w:rsidRDefault="00685666" w:rsidP="00E707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E707A3">
              <w:rPr>
                <w:sz w:val="20"/>
                <w:szCs w:val="20"/>
              </w:rPr>
              <w:t xml:space="preserve"> </w:t>
            </w:r>
            <w:r w:rsidR="00E707A3"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BF0808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Pr="00DD32E7" w:rsidRDefault="00BD385F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4590,4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Pr="00DD32E7" w:rsidRDefault="00685666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Pr="00DD32E7" w:rsidRDefault="00685666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D38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D38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D38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755407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сельсовет Новосергиевского района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9931E0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931E0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EF1ADF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  <w:r w:rsidR="009931E0">
              <w:rPr>
                <w:b/>
                <w:sz w:val="20"/>
                <w:szCs w:val="20"/>
                <w:lang w:val="ru-RU"/>
              </w:rPr>
              <w:t>0</w:t>
            </w:r>
            <w:r w:rsidR="009931E0"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76304">
              <w:rPr>
                <w:sz w:val="20"/>
                <w:szCs w:val="20"/>
                <w:lang w:val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876304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</w:t>
            </w:r>
            <w:r w:rsidR="00EF1ADF">
              <w:rPr>
                <w:sz w:val="20"/>
                <w:szCs w:val="20"/>
                <w:lang w:val="ru-RU"/>
              </w:rPr>
              <w:t>,0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D385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21 500,7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BE23D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BE23D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BC552C" w:rsidRDefault="00BC552C" w:rsidP="00B33E75">
      <w:pPr>
        <w:rPr>
          <w:lang w:val="ru-RU"/>
        </w:rPr>
      </w:pPr>
    </w:p>
    <w:p w:rsidR="009A1C6C" w:rsidRDefault="009A1C6C" w:rsidP="00BD385F">
      <w:pPr>
        <w:tabs>
          <w:tab w:val="left" w:pos="8190"/>
        </w:tabs>
        <w:rPr>
          <w:lang w:val="ru-RU"/>
        </w:rPr>
      </w:pPr>
    </w:p>
    <w:p w:rsidR="00BD385F" w:rsidRDefault="00BD385F" w:rsidP="00BD385F">
      <w:pPr>
        <w:tabs>
          <w:tab w:val="left" w:pos="8190"/>
        </w:tabs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F31129" w:rsidRDefault="00BE23DF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27.12</w:t>
      </w:r>
      <w:r w:rsidR="006C5F40">
        <w:rPr>
          <w:lang w:val="ru-RU"/>
        </w:rPr>
        <w:t>.2019</w:t>
      </w:r>
      <w:r w:rsidR="009931E0">
        <w:rPr>
          <w:lang w:val="ru-RU"/>
        </w:rPr>
        <w:t xml:space="preserve"> г.</w:t>
      </w:r>
      <w:r>
        <w:rPr>
          <w:lang w:val="ru-RU"/>
        </w:rPr>
        <w:t xml:space="preserve"> № 70</w:t>
      </w:r>
      <w:r w:rsidR="006C5F40">
        <w:rPr>
          <w:lang w:val="ru-RU"/>
        </w:rPr>
        <w:t xml:space="preserve">/1 </w:t>
      </w:r>
      <w:proofErr w:type="spellStart"/>
      <w:r w:rsidR="005F11F1">
        <w:rPr>
          <w:lang w:val="ru-RU"/>
        </w:rPr>
        <w:t>р.С</w:t>
      </w:r>
      <w:proofErr w:type="spellEnd"/>
      <w:r w:rsidR="005F11F1">
        <w:rPr>
          <w:lang w:val="ru-RU"/>
        </w:rPr>
        <w:t>.</w:t>
      </w:r>
    </w:p>
    <w:p w:rsidR="00BD385F" w:rsidRDefault="00BD385F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BD385F" w:rsidRDefault="005348C6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0</w:t>
      </w:r>
      <w:r w:rsidR="00BD385F">
        <w:rPr>
          <w:lang w:val="ru-RU"/>
        </w:rPr>
        <w:t xml:space="preserve">5.02.2020г № 71/1 </w:t>
      </w:r>
      <w:proofErr w:type="spellStart"/>
      <w:r w:rsidR="00BD385F">
        <w:rPr>
          <w:lang w:val="ru-RU"/>
        </w:rPr>
        <w:t>р.С</w:t>
      </w:r>
      <w:proofErr w:type="spellEnd"/>
      <w:r w:rsidR="00BD385F">
        <w:rPr>
          <w:lang w:val="ru-RU"/>
        </w:rPr>
        <w:t>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DF60B6">
        <w:rPr>
          <w:b/>
          <w:lang w:val="ru-RU"/>
        </w:rPr>
        <w:t>фицита бюджета поселения на 2020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DF60B6">
        <w:rPr>
          <w:b/>
          <w:lang w:val="ru-RU"/>
        </w:rPr>
        <w:t xml:space="preserve">            плановый период 2021-2022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Pr="005F11F1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2022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5348C6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BD385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A46F9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BE23DF">
              <w:rPr>
                <w:sz w:val="20"/>
                <w:szCs w:val="20"/>
                <w:lang w:val="ru-RU" w:eastAsia="ru-RU"/>
              </w:rPr>
              <w:t>20</w:t>
            </w:r>
            <w:r w:rsidR="00A46F9D">
              <w:rPr>
                <w:sz w:val="20"/>
                <w:szCs w:val="20"/>
                <w:lang w:val="ru-RU" w:eastAsia="ru-RU"/>
              </w:rPr>
              <w:t> 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</w:t>
            </w:r>
            <w:r w:rsidR="00A46F9D">
              <w:rPr>
                <w:sz w:val="20"/>
                <w:szCs w:val="20"/>
                <w:lang w:val="ru-RU" w:eastAsia="ru-RU"/>
              </w:rPr>
              <w:t> 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</w:t>
            </w:r>
            <w:r w:rsidR="00A46F9D">
              <w:rPr>
                <w:sz w:val="20"/>
                <w:szCs w:val="20"/>
                <w:lang w:val="ru-RU" w:eastAsia="ru-RU"/>
              </w:rPr>
              <w:t> 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</w:t>
            </w:r>
            <w:r w:rsidR="00A46F9D">
              <w:rPr>
                <w:sz w:val="20"/>
                <w:szCs w:val="20"/>
                <w:lang w:val="ru-RU" w:eastAsia="ru-RU"/>
              </w:rPr>
              <w:t> 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D385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21 500,7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D385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BD385F">
              <w:rPr>
                <w:sz w:val="20"/>
                <w:szCs w:val="20"/>
                <w:lang w:val="ru-RU" w:eastAsia="ru-RU"/>
              </w:rPr>
              <w:t>21 500,7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D385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21 500,7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D385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21 500,7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D385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E23DF" w:rsidRPr="005F11F1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E23DF" w:rsidRPr="005F11F1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6C5F40" w:rsidRDefault="006C5F40" w:rsidP="003211D3">
      <w:pPr>
        <w:tabs>
          <w:tab w:val="left" w:pos="7995"/>
        </w:tabs>
        <w:rPr>
          <w:lang w:val="ru-RU"/>
        </w:rPr>
      </w:pPr>
    </w:p>
    <w:p w:rsidR="00EF1ADF" w:rsidRDefault="00EF1ADF" w:rsidP="003211D3">
      <w:pPr>
        <w:tabs>
          <w:tab w:val="left" w:pos="7995"/>
        </w:tabs>
        <w:rPr>
          <w:lang w:val="ru-RU"/>
        </w:rPr>
      </w:pP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 xml:space="preserve"> </w:t>
      </w:r>
      <w:r>
        <w:rPr>
          <w:lang w:val="ru-RU"/>
        </w:rPr>
        <w:t>решению Совета депутатов</w:t>
      </w:r>
    </w:p>
    <w:p w:rsidR="003211D3" w:rsidRDefault="006C5F40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</w:t>
      </w:r>
      <w:r w:rsidR="003211D3">
        <w:rPr>
          <w:lang w:val="ru-RU"/>
        </w:rPr>
        <w:t xml:space="preserve"> </w:t>
      </w:r>
      <w:proofErr w:type="spellStart"/>
      <w:r w:rsidR="003211D3">
        <w:rPr>
          <w:lang w:val="ru-RU"/>
        </w:rPr>
        <w:t>р.С</w:t>
      </w:r>
      <w:proofErr w:type="spellEnd"/>
      <w:r w:rsidR="003211D3">
        <w:rPr>
          <w:lang w:val="ru-RU"/>
        </w:rPr>
        <w:t>.</w:t>
      </w:r>
    </w:p>
    <w:p w:rsidR="00BD385F" w:rsidRDefault="00BD385F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BD385F" w:rsidRDefault="00BD385F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5348C6">
        <w:rPr>
          <w:lang w:val="ru-RU"/>
        </w:rPr>
        <w:t>0</w:t>
      </w:r>
      <w:bookmarkStart w:id="0" w:name="_GoBack"/>
      <w:bookmarkEnd w:id="0"/>
      <w:r>
        <w:rPr>
          <w:lang w:val="ru-RU"/>
        </w:rPr>
        <w:t xml:space="preserve">5.02.2020г № 71/1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DF60B6">
        <w:rPr>
          <w:b/>
          <w:bCs/>
          <w:sz w:val="20"/>
          <w:szCs w:val="20"/>
          <w:lang w:val="ru-RU" w:eastAsia="ru-RU"/>
        </w:rPr>
        <w:t>асходов местного бюджета на 2020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DF60B6">
        <w:rPr>
          <w:b/>
          <w:bCs/>
          <w:sz w:val="20"/>
          <w:szCs w:val="20"/>
          <w:lang w:val="ru-RU" w:eastAsia="ru-RU"/>
        </w:rPr>
        <w:t xml:space="preserve"> и плановый период 2021-2022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 w:rsidR="00943679">
        <w:rPr>
          <w:b/>
          <w:bCs/>
          <w:sz w:val="20"/>
          <w:szCs w:val="20"/>
          <w:lang w:val="ru-RU" w:eastAsia="ru-RU"/>
        </w:rPr>
        <w:t>одов</w:t>
      </w:r>
      <w:r>
        <w:rPr>
          <w:b/>
          <w:bCs/>
          <w:sz w:val="20"/>
          <w:szCs w:val="20"/>
          <w:lang w:val="ru-RU" w:eastAsia="ru-RU"/>
        </w:rPr>
        <w:t xml:space="preserve"> по разделам, по</w:t>
      </w:r>
      <w:r>
        <w:rPr>
          <w:b/>
          <w:bCs/>
          <w:sz w:val="20"/>
          <w:szCs w:val="20"/>
          <w:lang w:val="ru-RU" w:eastAsia="ru-RU"/>
        </w:rPr>
        <w:t>д</w:t>
      </w:r>
      <w:r>
        <w:rPr>
          <w:b/>
          <w:bCs/>
          <w:sz w:val="20"/>
          <w:szCs w:val="20"/>
          <w:lang w:val="ru-RU" w:eastAsia="ru-RU"/>
        </w:rPr>
        <w:t xml:space="preserve">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5348C6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BD385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5946,0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5428,2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</w:t>
            </w:r>
            <w:r w:rsidR="00876304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BD385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85666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</w:tr>
      <w:tr w:rsidR="009279B5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EF1ADF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9279B5" w:rsidRPr="009279B5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Pr="003211D3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ных ситуаций природного и техногенного х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EF1ADF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25</w:t>
            </w:r>
            <w:r w:rsidR="00EF1ADF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BD385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2478,0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BD385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3023,5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2449,0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BD385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</w:t>
            </w:r>
            <w:r w:rsidR="00685666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66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6347,11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66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4351,2</w:t>
            </w:r>
          </w:p>
        </w:tc>
      </w:tr>
      <w:tr w:rsidR="00BD385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5F" w:rsidRPr="003211D3" w:rsidRDefault="00BD385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85F" w:rsidRDefault="00BD385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85F" w:rsidRDefault="00BD385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85F" w:rsidRDefault="00BD385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85F" w:rsidRDefault="00BD385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385F" w:rsidRDefault="00BD385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385F" w:rsidRDefault="00BD385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8566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7447,4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3851,2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9279B5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EF1AD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87630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87630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BD385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21 500,7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F6109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F6109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19 034,2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BC552C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F1EDD" w:rsidRPr="005D5D2C" w:rsidRDefault="007F1EDD" w:rsidP="00BD385F">
      <w:pPr>
        <w:tabs>
          <w:tab w:val="left" w:pos="8190"/>
        </w:tabs>
        <w:jc w:val="right"/>
        <w:rPr>
          <w:lang w:val="ru-RU"/>
        </w:rPr>
      </w:pPr>
    </w:p>
    <w:sectPr w:rsidR="007F1EDD" w:rsidRPr="005D5D2C" w:rsidSect="00BD385F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30" w:rsidRDefault="00B07630" w:rsidP="005F11F1">
      <w:r>
        <w:separator/>
      </w:r>
    </w:p>
  </w:endnote>
  <w:endnote w:type="continuationSeparator" w:id="0">
    <w:p w:rsidR="00B07630" w:rsidRDefault="00B07630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0"/>
    </w:sdtPr>
    <w:sdtEndPr/>
    <w:sdtContent>
      <w:p w:rsidR="00BD385F" w:rsidRDefault="00265C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C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D385F" w:rsidRDefault="00BD38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30" w:rsidRDefault="00B07630" w:rsidP="005F11F1">
      <w:r>
        <w:separator/>
      </w:r>
    </w:p>
  </w:footnote>
  <w:footnote w:type="continuationSeparator" w:id="0">
    <w:p w:rsidR="00B07630" w:rsidRDefault="00B07630" w:rsidP="005F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1F0"/>
    <w:rsid w:val="00000634"/>
    <w:rsid w:val="000007FC"/>
    <w:rsid w:val="0000399A"/>
    <w:rsid w:val="000044D2"/>
    <w:rsid w:val="000057B7"/>
    <w:rsid w:val="000059CD"/>
    <w:rsid w:val="000123DD"/>
    <w:rsid w:val="0002704C"/>
    <w:rsid w:val="000302A7"/>
    <w:rsid w:val="000374E5"/>
    <w:rsid w:val="00042EAA"/>
    <w:rsid w:val="00043AD3"/>
    <w:rsid w:val="00053819"/>
    <w:rsid w:val="00055F5B"/>
    <w:rsid w:val="00055FAC"/>
    <w:rsid w:val="000704C8"/>
    <w:rsid w:val="00072E44"/>
    <w:rsid w:val="000760E7"/>
    <w:rsid w:val="0009386A"/>
    <w:rsid w:val="0009461E"/>
    <w:rsid w:val="00094AF3"/>
    <w:rsid w:val="000A203D"/>
    <w:rsid w:val="000B25ED"/>
    <w:rsid w:val="000C1625"/>
    <w:rsid w:val="000C1995"/>
    <w:rsid w:val="000C3B64"/>
    <w:rsid w:val="000C588F"/>
    <w:rsid w:val="000C7712"/>
    <w:rsid w:val="000D1990"/>
    <w:rsid w:val="000D482D"/>
    <w:rsid w:val="000D4C7E"/>
    <w:rsid w:val="000D52F4"/>
    <w:rsid w:val="000D55B3"/>
    <w:rsid w:val="000E706D"/>
    <w:rsid w:val="0010342E"/>
    <w:rsid w:val="00103C4E"/>
    <w:rsid w:val="00112B27"/>
    <w:rsid w:val="00112F08"/>
    <w:rsid w:val="001139A5"/>
    <w:rsid w:val="0012003F"/>
    <w:rsid w:val="0012532C"/>
    <w:rsid w:val="0012570A"/>
    <w:rsid w:val="00133506"/>
    <w:rsid w:val="0014061E"/>
    <w:rsid w:val="001415F7"/>
    <w:rsid w:val="00146693"/>
    <w:rsid w:val="001505BF"/>
    <w:rsid w:val="00157617"/>
    <w:rsid w:val="001613BE"/>
    <w:rsid w:val="0016352E"/>
    <w:rsid w:val="0016511A"/>
    <w:rsid w:val="00171661"/>
    <w:rsid w:val="001760DF"/>
    <w:rsid w:val="00177403"/>
    <w:rsid w:val="001809E7"/>
    <w:rsid w:val="00182C06"/>
    <w:rsid w:val="00184EA7"/>
    <w:rsid w:val="001A1887"/>
    <w:rsid w:val="001A226A"/>
    <w:rsid w:val="001A3FFD"/>
    <w:rsid w:val="001B339B"/>
    <w:rsid w:val="001C4004"/>
    <w:rsid w:val="001C74CF"/>
    <w:rsid w:val="001E624E"/>
    <w:rsid w:val="001F6DF2"/>
    <w:rsid w:val="001F7A8D"/>
    <w:rsid w:val="0020008A"/>
    <w:rsid w:val="00200B93"/>
    <w:rsid w:val="0020657A"/>
    <w:rsid w:val="002068A2"/>
    <w:rsid w:val="00213F96"/>
    <w:rsid w:val="00230C05"/>
    <w:rsid w:val="002312EE"/>
    <w:rsid w:val="002477BA"/>
    <w:rsid w:val="00247C08"/>
    <w:rsid w:val="00251A1E"/>
    <w:rsid w:val="00256A64"/>
    <w:rsid w:val="00262146"/>
    <w:rsid w:val="00265C98"/>
    <w:rsid w:val="00267824"/>
    <w:rsid w:val="002705A8"/>
    <w:rsid w:val="00272EA5"/>
    <w:rsid w:val="002806EC"/>
    <w:rsid w:val="002918EB"/>
    <w:rsid w:val="00294AB8"/>
    <w:rsid w:val="002A2FDA"/>
    <w:rsid w:val="002B7CF2"/>
    <w:rsid w:val="002C10AB"/>
    <w:rsid w:val="002C173F"/>
    <w:rsid w:val="002C5715"/>
    <w:rsid w:val="002D287D"/>
    <w:rsid w:val="002D551F"/>
    <w:rsid w:val="002E07DA"/>
    <w:rsid w:val="002E20B4"/>
    <w:rsid w:val="002E6C53"/>
    <w:rsid w:val="002E7E94"/>
    <w:rsid w:val="002F5DB7"/>
    <w:rsid w:val="002F6A19"/>
    <w:rsid w:val="00306268"/>
    <w:rsid w:val="00307245"/>
    <w:rsid w:val="00310E1D"/>
    <w:rsid w:val="0031499A"/>
    <w:rsid w:val="003211D3"/>
    <w:rsid w:val="003270CB"/>
    <w:rsid w:val="00327E23"/>
    <w:rsid w:val="00341D8D"/>
    <w:rsid w:val="00352467"/>
    <w:rsid w:val="00363F8D"/>
    <w:rsid w:val="00365106"/>
    <w:rsid w:val="00387162"/>
    <w:rsid w:val="003A0A3B"/>
    <w:rsid w:val="003A228C"/>
    <w:rsid w:val="003B6AC1"/>
    <w:rsid w:val="003C2082"/>
    <w:rsid w:val="003C2BF2"/>
    <w:rsid w:val="003C3257"/>
    <w:rsid w:val="003C6426"/>
    <w:rsid w:val="003C6F69"/>
    <w:rsid w:val="003D28A5"/>
    <w:rsid w:val="003D4A37"/>
    <w:rsid w:val="003D4CBD"/>
    <w:rsid w:val="003E430C"/>
    <w:rsid w:val="003E4385"/>
    <w:rsid w:val="003E5E23"/>
    <w:rsid w:val="003E6A99"/>
    <w:rsid w:val="003F25A6"/>
    <w:rsid w:val="003F41DB"/>
    <w:rsid w:val="004006DB"/>
    <w:rsid w:val="0041050E"/>
    <w:rsid w:val="004105A6"/>
    <w:rsid w:val="00410804"/>
    <w:rsid w:val="0041132A"/>
    <w:rsid w:val="004146FD"/>
    <w:rsid w:val="00415332"/>
    <w:rsid w:val="0042668E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87F30"/>
    <w:rsid w:val="004A5B60"/>
    <w:rsid w:val="004B3FA9"/>
    <w:rsid w:val="004B4850"/>
    <w:rsid w:val="004D135F"/>
    <w:rsid w:val="004E658E"/>
    <w:rsid w:val="004E7C4E"/>
    <w:rsid w:val="004F3F98"/>
    <w:rsid w:val="004F529E"/>
    <w:rsid w:val="004F72EA"/>
    <w:rsid w:val="005074D7"/>
    <w:rsid w:val="00510898"/>
    <w:rsid w:val="005155FC"/>
    <w:rsid w:val="00526979"/>
    <w:rsid w:val="005278F3"/>
    <w:rsid w:val="005348C6"/>
    <w:rsid w:val="0055457A"/>
    <w:rsid w:val="005725F5"/>
    <w:rsid w:val="00582B8B"/>
    <w:rsid w:val="005836A9"/>
    <w:rsid w:val="00584B8A"/>
    <w:rsid w:val="005902F1"/>
    <w:rsid w:val="005935FC"/>
    <w:rsid w:val="00595A2E"/>
    <w:rsid w:val="005966DE"/>
    <w:rsid w:val="005A0EBE"/>
    <w:rsid w:val="005A1611"/>
    <w:rsid w:val="005A5671"/>
    <w:rsid w:val="005B281E"/>
    <w:rsid w:val="005C2223"/>
    <w:rsid w:val="005C538F"/>
    <w:rsid w:val="005C5F05"/>
    <w:rsid w:val="005D1E1B"/>
    <w:rsid w:val="005D5D2C"/>
    <w:rsid w:val="005E07BB"/>
    <w:rsid w:val="005E4E29"/>
    <w:rsid w:val="005F11F1"/>
    <w:rsid w:val="0060781A"/>
    <w:rsid w:val="0062066A"/>
    <w:rsid w:val="00621756"/>
    <w:rsid w:val="00622411"/>
    <w:rsid w:val="00625DDE"/>
    <w:rsid w:val="00631246"/>
    <w:rsid w:val="00631507"/>
    <w:rsid w:val="00635F90"/>
    <w:rsid w:val="006372D7"/>
    <w:rsid w:val="0064329C"/>
    <w:rsid w:val="00644509"/>
    <w:rsid w:val="006456F3"/>
    <w:rsid w:val="00653FBE"/>
    <w:rsid w:val="00654B3D"/>
    <w:rsid w:val="006676D1"/>
    <w:rsid w:val="00674E02"/>
    <w:rsid w:val="00676E84"/>
    <w:rsid w:val="006800F1"/>
    <w:rsid w:val="00685666"/>
    <w:rsid w:val="00687F86"/>
    <w:rsid w:val="00692375"/>
    <w:rsid w:val="00692FF8"/>
    <w:rsid w:val="00697095"/>
    <w:rsid w:val="006974A8"/>
    <w:rsid w:val="006A1C5D"/>
    <w:rsid w:val="006A52E9"/>
    <w:rsid w:val="006C5F40"/>
    <w:rsid w:val="006C6181"/>
    <w:rsid w:val="006D57DB"/>
    <w:rsid w:val="006D5A33"/>
    <w:rsid w:val="006D798B"/>
    <w:rsid w:val="006E0EC6"/>
    <w:rsid w:val="006F4FE6"/>
    <w:rsid w:val="007023CA"/>
    <w:rsid w:val="007051C0"/>
    <w:rsid w:val="00705E81"/>
    <w:rsid w:val="00715475"/>
    <w:rsid w:val="0071626A"/>
    <w:rsid w:val="00722D33"/>
    <w:rsid w:val="00722EAD"/>
    <w:rsid w:val="0072357A"/>
    <w:rsid w:val="00735C3E"/>
    <w:rsid w:val="00737BD4"/>
    <w:rsid w:val="0074426E"/>
    <w:rsid w:val="00753810"/>
    <w:rsid w:val="00755407"/>
    <w:rsid w:val="00762DC2"/>
    <w:rsid w:val="007729E1"/>
    <w:rsid w:val="0077514E"/>
    <w:rsid w:val="00777F64"/>
    <w:rsid w:val="00780C61"/>
    <w:rsid w:val="00780F7A"/>
    <w:rsid w:val="00785832"/>
    <w:rsid w:val="00791824"/>
    <w:rsid w:val="00793809"/>
    <w:rsid w:val="007B160B"/>
    <w:rsid w:val="007B675A"/>
    <w:rsid w:val="007B730C"/>
    <w:rsid w:val="007C0B40"/>
    <w:rsid w:val="007C222B"/>
    <w:rsid w:val="007C7815"/>
    <w:rsid w:val="007D1A66"/>
    <w:rsid w:val="007D49F0"/>
    <w:rsid w:val="007D5879"/>
    <w:rsid w:val="007D5DAB"/>
    <w:rsid w:val="007F1EDD"/>
    <w:rsid w:val="00811DC7"/>
    <w:rsid w:val="0082233B"/>
    <w:rsid w:val="00830A42"/>
    <w:rsid w:val="0084265E"/>
    <w:rsid w:val="008443BE"/>
    <w:rsid w:val="00844F25"/>
    <w:rsid w:val="0085313B"/>
    <w:rsid w:val="00855521"/>
    <w:rsid w:val="00860FEA"/>
    <w:rsid w:val="00870726"/>
    <w:rsid w:val="008750CA"/>
    <w:rsid w:val="00876304"/>
    <w:rsid w:val="008846B5"/>
    <w:rsid w:val="00885F07"/>
    <w:rsid w:val="00887FDC"/>
    <w:rsid w:val="008949F3"/>
    <w:rsid w:val="00896A9B"/>
    <w:rsid w:val="00896B7B"/>
    <w:rsid w:val="008972A7"/>
    <w:rsid w:val="008A1914"/>
    <w:rsid w:val="008A2376"/>
    <w:rsid w:val="008C5582"/>
    <w:rsid w:val="008D44E1"/>
    <w:rsid w:val="008D591E"/>
    <w:rsid w:val="008E538E"/>
    <w:rsid w:val="008F0EFC"/>
    <w:rsid w:val="008F123C"/>
    <w:rsid w:val="008F356F"/>
    <w:rsid w:val="00900506"/>
    <w:rsid w:val="00907114"/>
    <w:rsid w:val="009279B5"/>
    <w:rsid w:val="00930481"/>
    <w:rsid w:val="00930C7B"/>
    <w:rsid w:val="00943168"/>
    <w:rsid w:val="00943679"/>
    <w:rsid w:val="00952DB9"/>
    <w:rsid w:val="009563E6"/>
    <w:rsid w:val="009666C8"/>
    <w:rsid w:val="009757A9"/>
    <w:rsid w:val="0097631B"/>
    <w:rsid w:val="00983F6D"/>
    <w:rsid w:val="00986813"/>
    <w:rsid w:val="009931E0"/>
    <w:rsid w:val="009A1C6C"/>
    <w:rsid w:val="009A37A0"/>
    <w:rsid w:val="009B256A"/>
    <w:rsid w:val="009C07CC"/>
    <w:rsid w:val="009E25C4"/>
    <w:rsid w:val="009E4EDB"/>
    <w:rsid w:val="00A002C6"/>
    <w:rsid w:val="00A06851"/>
    <w:rsid w:val="00A0788F"/>
    <w:rsid w:val="00A11191"/>
    <w:rsid w:val="00A24532"/>
    <w:rsid w:val="00A31184"/>
    <w:rsid w:val="00A31C5C"/>
    <w:rsid w:val="00A33EFE"/>
    <w:rsid w:val="00A3509E"/>
    <w:rsid w:val="00A46EB5"/>
    <w:rsid w:val="00A46F9D"/>
    <w:rsid w:val="00A5092D"/>
    <w:rsid w:val="00A56960"/>
    <w:rsid w:val="00A64297"/>
    <w:rsid w:val="00A906F8"/>
    <w:rsid w:val="00A9150C"/>
    <w:rsid w:val="00AD123E"/>
    <w:rsid w:val="00AD1B36"/>
    <w:rsid w:val="00AE7E32"/>
    <w:rsid w:val="00AF0021"/>
    <w:rsid w:val="00AF0432"/>
    <w:rsid w:val="00AF088A"/>
    <w:rsid w:val="00B04076"/>
    <w:rsid w:val="00B07630"/>
    <w:rsid w:val="00B1088C"/>
    <w:rsid w:val="00B1116A"/>
    <w:rsid w:val="00B17E91"/>
    <w:rsid w:val="00B24ADD"/>
    <w:rsid w:val="00B25233"/>
    <w:rsid w:val="00B32585"/>
    <w:rsid w:val="00B334E9"/>
    <w:rsid w:val="00B33E75"/>
    <w:rsid w:val="00B374A9"/>
    <w:rsid w:val="00B414D1"/>
    <w:rsid w:val="00B44137"/>
    <w:rsid w:val="00B5011A"/>
    <w:rsid w:val="00B57FEA"/>
    <w:rsid w:val="00B6160A"/>
    <w:rsid w:val="00B62BE1"/>
    <w:rsid w:val="00B645F7"/>
    <w:rsid w:val="00B70497"/>
    <w:rsid w:val="00B72990"/>
    <w:rsid w:val="00B73F36"/>
    <w:rsid w:val="00B76261"/>
    <w:rsid w:val="00B92C5E"/>
    <w:rsid w:val="00B93559"/>
    <w:rsid w:val="00B93B63"/>
    <w:rsid w:val="00BA12CB"/>
    <w:rsid w:val="00BA7256"/>
    <w:rsid w:val="00BA76FF"/>
    <w:rsid w:val="00BB0F3A"/>
    <w:rsid w:val="00BB199E"/>
    <w:rsid w:val="00BB799F"/>
    <w:rsid w:val="00BC2CE1"/>
    <w:rsid w:val="00BC552C"/>
    <w:rsid w:val="00BC7B83"/>
    <w:rsid w:val="00BC7EA3"/>
    <w:rsid w:val="00BD385F"/>
    <w:rsid w:val="00BD61F3"/>
    <w:rsid w:val="00BE23DF"/>
    <w:rsid w:val="00BE79D6"/>
    <w:rsid w:val="00BE7E44"/>
    <w:rsid w:val="00BF0808"/>
    <w:rsid w:val="00BF095D"/>
    <w:rsid w:val="00BF261C"/>
    <w:rsid w:val="00C100A6"/>
    <w:rsid w:val="00C13B05"/>
    <w:rsid w:val="00C339DC"/>
    <w:rsid w:val="00C34845"/>
    <w:rsid w:val="00C470A1"/>
    <w:rsid w:val="00C476E2"/>
    <w:rsid w:val="00C51806"/>
    <w:rsid w:val="00C53770"/>
    <w:rsid w:val="00C54DCF"/>
    <w:rsid w:val="00C64E17"/>
    <w:rsid w:val="00C656D1"/>
    <w:rsid w:val="00C715FD"/>
    <w:rsid w:val="00C81B7C"/>
    <w:rsid w:val="00C825E1"/>
    <w:rsid w:val="00CA7B0D"/>
    <w:rsid w:val="00CA7D1B"/>
    <w:rsid w:val="00CB451A"/>
    <w:rsid w:val="00CB500C"/>
    <w:rsid w:val="00CB7C06"/>
    <w:rsid w:val="00CC0C1B"/>
    <w:rsid w:val="00CC2ED8"/>
    <w:rsid w:val="00CC4FAF"/>
    <w:rsid w:val="00CD10CC"/>
    <w:rsid w:val="00CD26EA"/>
    <w:rsid w:val="00CD6245"/>
    <w:rsid w:val="00CD65AB"/>
    <w:rsid w:val="00CD7932"/>
    <w:rsid w:val="00CE5FBA"/>
    <w:rsid w:val="00CF0335"/>
    <w:rsid w:val="00D024CE"/>
    <w:rsid w:val="00D1013E"/>
    <w:rsid w:val="00D17036"/>
    <w:rsid w:val="00D17FE6"/>
    <w:rsid w:val="00D21B9C"/>
    <w:rsid w:val="00D31240"/>
    <w:rsid w:val="00D33F49"/>
    <w:rsid w:val="00D37BCE"/>
    <w:rsid w:val="00D42C91"/>
    <w:rsid w:val="00D42D64"/>
    <w:rsid w:val="00D5080B"/>
    <w:rsid w:val="00D61249"/>
    <w:rsid w:val="00D6676A"/>
    <w:rsid w:val="00D703B2"/>
    <w:rsid w:val="00D73E35"/>
    <w:rsid w:val="00D76DC0"/>
    <w:rsid w:val="00D906C2"/>
    <w:rsid w:val="00D92EB9"/>
    <w:rsid w:val="00DA4F9B"/>
    <w:rsid w:val="00DB0286"/>
    <w:rsid w:val="00DB15D4"/>
    <w:rsid w:val="00DB1E29"/>
    <w:rsid w:val="00DC5DC1"/>
    <w:rsid w:val="00DD32E7"/>
    <w:rsid w:val="00DD505B"/>
    <w:rsid w:val="00DE5AFB"/>
    <w:rsid w:val="00DF263B"/>
    <w:rsid w:val="00DF60B6"/>
    <w:rsid w:val="00E06DFF"/>
    <w:rsid w:val="00E1164B"/>
    <w:rsid w:val="00E2569C"/>
    <w:rsid w:val="00E40D6B"/>
    <w:rsid w:val="00E41D0A"/>
    <w:rsid w:val="00E46A3F"/>
    <w:rsid w:val="00E46F66"/>
    <w:rsid w:val="00E55877"/>
    <w:rsid w:val="00E56B7E"/>
    <w:rsid w:val="00E57FC7"/>
    <w:rsid w:val="00E6296C"/>
    <w:rsid w:val="00E6777F"/>
    <w:rsid w:val="00E67BC3"/>
    <w:rsid w:val="00E707A3"/>
    <w:rsid w:val="00E755E5"/>
    <w:rsid w:val="00E8653E"/>
    <w:rsid w:val="00EA51B5"/>
    <w:rsid w:val="00EB3B65"/>
    <w:rsid w:val="00EB4B2B"/>
    <w:rsid w:val="00EC0BA2"/>
    <w:rsid w:val="00EC27DD"/>
    <w:rsid w:val="00EC5093"/>
    <w:rsid w:val="00EC511F"/>
    <w:rsid w:val="00ED4651"/>
    <w:rsid w:val="00ED6FC1"/>
    <w:rsid w:val="00ED78E5"/>
    <w:rsid w:val="00EF1ADF"/>
    <w:rsid w:val="00F00D64"/>
    <w:rsid w:val="00F01EF0"/>
    <w:rsid w:val="00F0642B"/>
    <w:rsid w:val="00F06F8A"/>
    <w:rsid w:val="00F1077A"/>
    <w:rsid w:val="00F24957"/>
    <w:rsid w:val="00F26825"/>
    <w:rsid w:val="00F26E26"/>
    <w:rsid w:val="00F31129"/>
    <w:rsid w:val="00F318E6"/>
    <w:rsid w:val="00F366A7"/>
    <w:rsid w:val="00F36810"/>
    <w:rsid w:val="00F4589B"/>
    <w:rsid w:val="00F552AA"/>
    <w:rsid w:val="00F61091"/>
    <w:rsid w:val="00F67C1A"/>
    <w:rsid w:val="00F76279"/>
    <w:rsid w:val="00F847D6"/>
    <w:rsid w:val="00F9543D"/>
    <w:rsid w:val="00F95814"/>
    <w:rsid w:val="00FA01F8"/>
    <w:rsid w:val="00FB03F5"/>
    <w:rsid w:val="00FB36FB"/>
    <w:rsid w:val="00FB5655"/>
    <w:rsid w:val="00FC6D09"/>
    <w:rsid w:val="00FC7043"/>
    <w:rsid w:val="00FD5431"/>
    <w:rsid w:val="00FE0A07"/>
    <w:rsid w:val="00FE41FE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3C2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CD6C-02AE-49B0-AFF2-784EFA8B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1</Pages>
  <Words>7279</Words>
  <Characters>41493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SpecialistS</dc:creator>
  <cp:keywords/>
  <dc:description/>
  <cp:lastModifiedBy>user</cp:lastModifiedBy>
  <cp:revision>31</cp:revision>
  <cp:lastPrinted>2020-02-28T11:44:00Z</cp:lastPrinted>
  <dcterms:created xsi:type="dcterms:W3CDTF">2015-11-09T09:35:00Z</dcterms:created>
  <dcterms:modified xsi:type="dcterms:W3CDTF">2020-02-28T11:44:00Z</dcterms:modified>
</cp:coreProperties>
</file>