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577" w:rsidRDefault="00754577" w:rsidP="00754577">
      <w:pPr>
        <w:tabs>
          <w:tab w:val="left" w:pos="9356"/>
        </w:tabs>
        <w:spacing w:line="360" w:lineRule="auto"/>
        <w:ind w:right="-1"/>
        <w:rPr>
          <w:b/>
        </w:rPr>
      </w:pPr>
      <w:r>
        <w:rPr>
          <w:b/>
        </w:rPr>
        <w:t xml:space="preserve">                   АДМИНИСТРАЦИЯ                     </w:t>
      </w:r>
      <w:r w:rsidR="009E0B17">
        <w:rPr>
          <w:b/>
        </w:rPr>
        <w:t xml:space="preserve">                          </w:t>
      </w:r>
    </w:p>
    <w:p w:rsidR="00754577" w:rsidRDefault="00754577" w:rsidP="00754577">
      <w:pPr>
        <w:tabs>
          <w:tab w:val="left" w:pos="5529"/>
          <w:tab w:val="left" w:pos="5670"/>
          <w:tab w:val="left" w:pos="5812"/>
        </w:tabs>
        <w:spacing w:line="360" w:lineRule="auto"/>
        <w:ind w:right="3684"/>
        <w:jc w:val="center"/>
        <w:rPr>
          <w:b/>
        </w:rPr>
      </w:pPr>
      <w:r>
        <w:rPr>
          <w:b/>
        </w:rPr>
        <w:t>МУНИЦИПАЛЬНОГО ОБРАЗОВАНИЯ</w:t>
      </w:r>
    </w:p>
    <w:p w:rsidR="00754577" w:rsidRDefault="002F22E1" w:rsidP="00754577">
      <w:pPr>
        <w:tabs>
          <w:tab w:val="left" w:pos="5529"/>
        </w:tabs>
        <w:spacing w:line="360" w:lineRule="auto"/>
        <w:ind w:right="3684"/>
        <w:jc w:val="center"/>
        <w:rPr>
          <w:b/>
        </w:rPr>
      </w:pPr>
      <w:r>
        <w:rPr>
          <w:b/>
        </w:rPr>
        <w:t>ПОКРОВСКИЙ</w:t>
      </w:r>
      <w:r w:rsidR="00754577">
        <w:rPr>
          <w:b/>
        </w:rPr>
        <w:t xml:space="preserve"> СЕЛЬСОВЕТ</w:t>
      </w:r>
    </w:p>
    <w:p w:rsidR="00754577" w:rsidRDefault="00754577" w:rsidP="00754577">
      <w:pPr>
        <w:tabs>
          <w:tab w:val="left" w:pos="5529"/>
        </w:tabs>
        <w:spacing w:line="360" w:lineRule="auto"/>
        <w:ind w:right="3684"/>
        <w:jc w:val="center"/>
        <w:rPr>
          <w:b/>
        </w:rPr>
      </w:pPr>
      <w:r>
        <w:rPr>
          <w:b/>
        </w:rPr>
        <w:t>НОВОСЕРГИЕВСКОГО РАЙОНА</w:t>
      </w:r>
    </w:p>
    <w:p w:rsidR="00754577" w:rsidRDefault="00754577" w:rsidP="00754577">
      <w:pPr>
        <w:tabs>
          <w:tab w:val="left" w:pos="5529"/>
        </w:tabs>
        <w:spacing w:line="360" w:lineRule="auto"/>
        <w:ind w:right="3684"/>
        <w:jc w:val="center"/>
        <w:rPr>
          <w:b/>
        </w:rPr>
      </w:pPr>
      <w:r>
        <w:rPr>
          <w:b/>
        </w:rPr>
        <w:t>ОРЕНБУРГСКОЙ ОБЛАСТИ</w:t>
      </w:r>
    </w:p>
    <w:p w:rsidR="00754577" w:rsidRDefault="00754577" w:rsidP="00754577">
      <w:pPr>
        <w:tabs>
          <w:tab w:val="left" w:pos="5529"/>
        </w:tabs>
        <w:spacing w:line="360" w:lineRule="auto"/>
        <w:ind w:right="3684"/>
        <w:jc w:val="center"/>
        <w:rPr>
          <w:b/>
        </w:rPr>
      </w:pPr>
      <w:r>
        <w:rPr>
          <w:b/>
        </w:rPr>
        <w:t>ПОСТАНОВЛЕНИЕ</w:t>
      </w:r>
    </w:p>
    <w:p w:rsidR="00754577" w:rsidRDefault="00754577" w:rsidP="00754577">
      <w:pPr>
        <w:tabs>
          <w:tab w:val="left" w:pos="5529"/>
        </w:tabs>
        <w:ind w:right="3684"/>
        <w:jc w:val="center"/>
        <w:rPr>
          <w:b/>
        </w:rPr>
      </w:pPr>
    </w:p>
    <w:p w:rsidR="00754577" w:rsidRPr="00754577" w:rsidRDefault="002F22E1" w:rsidP="00754577">
      <w:pPr>
        <w:tabs>
          <w:tab w:val="left" w:pos="5529"/>
        </w:tabs>
        <w:ind w:right="3684"/>
        <w:jc w:val="center"/>
      </w:pPr>
      <w:r>
        <w:t>0</w:t>
      </w:r>
      <w:r w:rsidR="00F23206">
        <w:t>2</w:t>
      </w:r>
      <w:r w:rsidR="009E0B17">
        <w:t>.0</w:t>
      </w:r>
      <w:r>
        <w:t>3</w:t>
      </w:r>
      <w:r w:rsidR="009E0B17">
        <w:t>.20</w:t>
      </w:r>
      <w:r w:rsidR="006B4167">
        <w:t>26 № 1</w:t>
      </w:r>
      <w:r>
        <w:t>5</w:t>
      </w:r>
      <w:r w:rsidR="009E0B17">
        <w:t>-п</w:t>
      </w:r>
    </w:p>
    <w:p w:rsidR="00754577" w:rsidRDefault="002F22E1" w:rsidP="00754577">
      <w:pPr>
        <w:tabs>
          <w:tab w:val="left" w:pos="5529"/>
        </w:tabs>
        <w:ind w:right="3684"/>
        <w:jc w:val="center"/>
      </w:pPr>
      <w:proofErr w:type="spellStart"/>
      <w:r>
        <w:t>с</w:t>
      </w:r>
      <w:proofErr w:type="gramStart"/>
      <w:r>
        <w:t>.П</w:t>
      </w:r>
      <w:proofErr w:type="gramEnd"/>
      <w:r>
        <w:t>окровка</w:t>
      </w:r>
      <w:proofErr w:type="spellEnd"/>
    </w:p>
    <w:p w:rsidR="00754577" w:rsidRDefault="00754577" w:rsidP="00754577">
      <w:pPr>
        <w:pStyle w:val="a4"/>
        <w:tabs>
          <w:tab w:val="left" w:pos="2925"/>
        </w:tabs>
      </w:pPr>
      <w:r>
        <w:rPr>
          <w:noProof/>
        </w:rPr>
        <mc:AlternateContent>
          <mc:Choice Requires="wps">
            <w:drawing>
              <wp:anchor distT="0" distB="0" distL="114297" distR="114297" simplePos="0" relativeHeight="251659264"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592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" strokeweight=".26mm">
                <v:stroke joinstyle="miter"/>
              </v:line>
            </w:pict>
          </mc:Fallback>
        </mc:AlternateContent>
      </w:r>
      <w:r>
        <w:rPr>
          <w:noProof/>
        </w:rPr>
        <mc:AlternateContent>
          <mc:Choice Requires="wps">
            <w:drawing>
              <wp:anchor distT="4294967293" distB="4294967293" distL="114300" distR="114300" simplePos="0" relativeHeight="251660288"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flip:x;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" strokeweight=".26mm">
                <v:stroke joinstyle="miter"/>
              </v:line>
            </w:pict>
          </mc:Fallback>
        </mc:AlternateContent>
      </w:r>
      <w:r>
        <w:rPr>
          <w:noProof/>
        </w:rPr>
        <mc:AlternateContent>
          <mc:Choice Requires="wps">
            <w:drawing>
              <wp:anchor distT="4294967293" distB="4294967293" distL="114300" distR="114300" simplePos="0" relativeHeight="251661312"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" strokeweight=".26mm">
                <v:stroke joinstyle="miter"/>
              </v:line>
            </w:pict>
          </mc:Fallback>
        </mc:AlternateContent>
      </w:r>
      <w:r>
        <w:rPr>
          <w:noProof/>
        </w:rPr>
        <mc:AlternateContent>
          <mc:Choice Requires="wps">
            <w:drawing>
              <wp:anchor distT="0" distB="0" distL="114297" distR="114297" simplePos="0" relativeHeight="251662336"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" strokeweight=".26mm">
                <v:stroke joinstyle="miter"/>
              </v:line>
            </w:pict>
          </mc:Fallback>
        </mc:AlternateContent>
      </w:r>
      <w:r>
        <w:rPr>
          <w:bCs/>
        </w:rPr>
        <w:tab/>
      </w:r>
    </w:p>
    <w:p w:rsidR="00754577" w:rsidRDefault="00754577" w:rsidP="00754577">
      <w:pPr>
        <w:ind w:right="3685"/>
        <w:jc w:val="both"/>
        <w:rPr>
          <w:sz w:val="26"/>
          <w:szCs w:val="26"/>
        </w:rPr>
      </w:pPr>
      <w:r>
        <w:rPr>
          <w:sz w:val="26"/>
          <w:szCs w:val="26"/>
        </w:rPr>
        <w:t>Об утверждении докладов о результатах обобщения правоприменительной практики при осуществлении муниципального контроля</w:t>
      </w:r>
      <w:r w:rsidR="009E0B17">
        <w:rPr>
          <w:sz w:val="26"/>
          <w:szCs w:val="26"/>
        </w:rPr>
        <w:t xml:space="preserve"> за 2025</w:t>
      </w:r>
      <w:r w:rsidR="0021285E">
        <w:rPr>
          <w:sz w:val="26"/>
          <w:szCs w:val="26"/>
        </w:rPr>
        <w:t xml:space="preserve"> год</w:t>
      </w:r>
    </w:p>
    <w:p w:rsidR="00754577" w:rsidRDefault="00754577" w:rsidP="00754577">
      <w:pPr>
        <w:ind w:right="5755"/>
        <w:rPr>
          <w:b/>
          <w:sz w:val="26"/>
          <w:szCs w:val="26"/>
        </w:rPr>
      </w:pPr>
    </w:p>
    <w:p w:rsidR="00754577" w:rsidRDefault="008E207E" w:rsidP="008158CE">
      <w:pPr>
        <w:spacing w:after="5"/>
        <w:ind w:left="69" w:right="41" w:firstLine="538"/>
        <w:jc w:val="both"/>
        <w:rPr>
          <w:sz w:val="26"/>
          <w:szCs w:val="26"/>
        </w:rPr>
      </w:pPr>
      <w:r w:rsidRPr="008E207E">
        <w:rPr>
          <w:sz w:val="26"/>
          <w:szCs w:val="26"/>
        </w:rPr>
        <w:t>В соответствии с Федеральным законом от 06.10.2003  № 131-ФЗ «Об общих принципах организации местного самоуправления в Российской Федерации», со статьей 47 Федерального закона от 31.07. 2020 № 248-ФЗ «О государственном контроле (надзоре) и муниципальном контроле в Российской Федерации», Уставом муниципального о</w:t>
      </w:r>
      <w:r>
        <w:rPr>
          <w:sz w:val="26"/>
          <w:szCs w:val="26"/>
        </w:rPr>
        <w:t xml:space="preserve">бразования </w:t>
      </w:r>
      <w:r w:rsidR="002F22E1">
        <w:rPr>
          <w:sz w:val="26"/>
          <w:szCs w:val="26"/>
        </w:rPr>
        <w:t>Покровский</w:t>
      </w:r>
      <w:r>
        <w:rPr>
          <w:sz w:val="26"/>
          <w:szCs w:val="26"/>
        </w:rPr>
        <w:t xml:space="preserve"> сельсовет</w:t>
      </w:r>
      <w:r w:rsidR="00754577">
        <w:rPr>
          <w:sz w:val="26"/>
          <w:szCs w:val="26"/>
        </w:rPr>
        <w:t>:</w:t>
      </w:r>
    </w:p>
    <w:p w:rsidR="00754577" w:rsidRDefault="00754577" w:rsidP="00754577">
      <w:pPr>
        <w:spacing w:after="5"/>
        <w:ind w:left="69" w:right="41" w:firstLine="538"/>
        <w:jc w:val="both"/>
        <w:rPr>
          <w:sz w:val="26"/>
          <w:szCs w:val="26"/>
        </w:rPr>
      </w:pPr>
      <w:r>
        <w:rPr>
          <w:sz w:val="26"/>
          <w:szCs w:val="26"/>
        </w:rPr>
        <w:t>1. Утвердить доклад о правоприменительной практике, при осуществлении муниципаль</w:t>
      </w:r>
      <w:r w:rsidR="005B5E0A">
        <w:rPr>
          <w:sz w:val="26"/>
          <w:szCs w:val="26"/>
        </w:rPr>
        <w:t>ного земельного контроля за 2025</w:t>
      </w:r>
      <w:r>
        <w:rPr>
          <w:sz w:val="26"/>
          <w:szCs w:val="26"/>
        </w:rPr>
        <w:t xml:space="preserve"> год, согласно приложению № 1.</w:t>
      </w:r>
    </w:p>
    <w:p w:rsidR="00754577" w:rsidRDefault="00754577" w:rsidP="00754577">
      <w:pPr>
        <w:spacing w:after="5"/>
        <w:ind w:left="69" w:right="41" w:firstLine="538"/>
        <w:jc w:val="both"/>
        <w:rPr>
          <w:sz w:val="26"/>
          <w:szCs w:val="26"/>
        </w:rPr>
      </w:pPr>
      <w:r>
        <w:rPr>
          <w:sz w:val="26"/>
          <w:szCs w:val="26"/>
        </w:rPr>
        <w:t xml:space="preserve">2. Утвердить доклад о правоприменительной практике, при осуществлении муниципального контроля на автомобильном транспорте и в дорожном хозяйстве на территории муниципального образования </w:t>
      </w:r>
      <w:r w:rsidR="00D24692">
        <w:rPr>
          <w:sz w:val="26"/>
          <w:szCs w:val="26"/>
        </w:rPr>
        <w:t>Покровский</w:t>
      </w:r>
      <w:r>
        <w:rPr>
          <w:sz w:val="26"/>
          <w:szCs w:val="26"/>
        </w:rPr>
        <w:t xml:space="preserve"> сельсовет Новосергиевского рай</w:t>
      </w:r>
      <w:r w:rsidR="005B5E0A">
        <w:rPr>
          <w:sz w:val="26"/>
          <w:szCs w:val="26"/>
        </w:rPr>
        <w:t>она Оренбургской области за 2025</w:t>
      </w:r>
      <w:r>
        <w:rPr>
          <w:sz w:val="26"/>
          <w:szCs w:val="26"/>
        </w:rPr>
        <w:t xml:space="preserve"> год, согласно приложению № 2.</w:t>
      </w:r>
    </w:p>
    <w:p w:rsidR="00754577" w:rsidRDefault="00754577" w:rsidP="00754577">
      <w:pPr>
        <w:spacing w:after="5"/>
        <w:ind w:left="69" w:right="41" w:firstLine="538"/>
        <w:jc w:val="both"/>
        <w:rPr>
          <w:sz w:val="26"/>
          <w:szCs w:val="26"/>
        </w:rPr>
      </w:pPr>
      <w:r>
        <w:rPr>
          <w:sz w:val="26"/>
          <w:szCs w:val="26"/>
        </w:rPr>
        <w:t xml:space="preserve">3. Утвердить доклад о правоприменительной практике, при осуществлении муниципального контроля в  сфере благоустройства на территории муниципального образования </w:t>
      </w:r>
      <w:r w:rsidR="00D24692">
        <w:rPr>
          <w:sz w:val="26"/>
          <w:szCs w:val="26"/>
        </w:rPr>
        <w:t>Покровский</w:t>
      </w:r>
      <w:r>
        <w:rPr>
          <w:sz w:val="26"/>
          <w:szCs w:val="26"/>
        </w:rPr>
        <w:t xml:space="preserve"> сельсовет Новосергиевского рай</w:t>
      </w:r>
      <w:r w:rsidR="005B5E0A">
        <w:rPr>
          <w:sz w:val="26"/>
          <w:szCs w:val="26"/>
        </w:rPr>
        <w:t>она Оренбургской области за 2025</w:t>
      </w:r>
      <w:r>
        <w:rPr>
          <w:sz w:val="26"/>
          <w:szCs w:val="26"/>
        </w:rPr>
        <w:t xml:space="preserve"> год, согласно приложению № 3.</w:t>
      </w:r>
    </w:p>
    <w:p w:rsidR="00754577" w:rsidRDefault="00754577" w:rsidP="00754577">
      <w:pPr>
        <w:spacing w:after="5"/>
        <w:ind w:left="69" w:right="41" w:firstLine="538"/>
        <w:jc w:val="both"/>
        <w:rPr>
          <w:sz w:val="26"/>
          <w:szCs w:val="26"/>
        </w:rPr>
      </w:pPr>
      <w:r>
        <w:rPr>
          <w:sz w:val="26"/>
          <w:szCs w:val="26"/>
        </w:rPr>
        <w:t xml:space="preserve">4. </w:t>
      </w:r>
      <w:proofErr w:type="gramStart"/>
      <w:r>
        <w:rPr>
          <w:sz w:val="26"/>
          <w:szCs w:val="26"/>
        </w:rPr>
        <w:t>Контроль за</w:t>
      </w:r>
      <w:proofErr w:type="gramEnd"/>
      <w:r>
        <w:rPr>
          <w:sz w:val="26"/>
          <w:szCs w:val="26"/>
        </w:rPr>
        <w:t xml:space="preserve"> выполнением настоящего постановления оставляю за собой.</w:t>
      </w:r>
    </w:p>
    <w:p w:rsidR="00754577" w:rsidRDefault="00754577" w:rsidP="00754577">
      <w:pPr>
        <w:spacing w:after="5"/>
        <w:ind w:left="69" w:right="41" w:firstLine="538"/>
        <w:jc w:val="both"/>
        <w:rPr>
          <w:sz w:val="26"/>
          <w:szCs w:val="26"/>
        </w:rPr>
      </w:pPr>
      <w:r>
        <w:rPr>
          <w:sz w:val="26"/>
          <w:szCs w:val="26"/>
        </w:rPr>
        <w:t xml:space="preserve">5. Настоящее постановление подлежит опубликованию и размещению на официальном сайте администрации муниципального образования </w:t>
      </w:r>
      <w:r w:rsidR="00D24692">
        <w:rPr>
          <w:sz w:val="26"/>
          <w:szCs w:val="26"/>
        </w:rPr>
        <w:t>Покровский</w:t>
      </w:r>
      <w:r>
        <w:rPr>
          <w:sz w:val="26"/>
          <w:szCs w:val="26"/>
        </w:rPr>
        <w:t xml:space="preserve"> сельсовет Новосергиевского района Оренбургской области и информационном бюллетене «Муниципальный вестник </w:t>
      </w:r>
      <w:r w:rsidR="00D24692">
        <w:rPr>
          <w:sz w:val="26"/>
          <w:szCs w:val="26"/>
        </w:rPr>
        <w:t>Покровского</w:t>
      </w:r>
      <w:r>
        <w:rPr>
          <w:sz w:val="26"/>
          <w:szCs w:val="26"/>
        </w:rPr>
        <w:t xml:space="preserve"> сельсовета».</w:t>
      </w:r>
    </w:p>
    <w:p w:rsidR="00754577" w:rsidRDefault="00754577" w:rsidP="00754577">
      <w:pPr>
        <w:ind w:right="47"/>
        <w:jc w:val="both"/>
        <w:rPr>
          <w:sz w:val="26"/>
          <w:szCs w:val="26"/>
        </w:rPr>
      </w:pPr>
    </w:p>
    <w:p w:rsidR="00754577" w:rsidRDefault="00754577" w:rsidP="00754577">
      <w:pPr>
        <w:ind w:right="47"/>
        <w:jc w:val="both"/>
        <w:rPr>
          <w:sz w:val="26"/>
          <w:szCs w:val="26"/>
        </w:rPr>
      </w:pPr>
    </w:p>
    <w:p w:rsidR="00754577" w:rsidRDefault="00754577" w:rsidP="00754577">
      <w:pPr>
        <w:ind w:right="47"/>
        <w:jc w:val="both"/>
        <w:rPr>
          <w:sz w:val="26"/>
          <w:szCs w:val="26"/>
        </w:rPr>
      </w:pPr>
    </w:p>
    <w:p w:rsidR="00754577" w:rsidRDefault="00754577" w:rsidP="00754577">
      <w:pPr>
        <w:ind w:right="47"/>
        <w:jc w:val="both"/>
        <w:rPr>
          <w:sz w:val="26"/>
          <w:szCs w:val="26"/>
        </w:rPr>
      </w:pPr>
      <w:r>
        <w:rPr>
          <w:sz w:val="26"/>
          <w:szCs w:val="26"/>
        </w:rPr>
        <w:t>Глава муниципального образования</w:t>
      </w:r>
    </w:p>
    <w:p w:rsidR="00754577" w:rsidRDefault="00D24692" w:rsidP="00754577">
      <w:pPr>
        <w:ind w:right="47"/>
        <w:jc w:val="both"/>
        <w:rPr>
          <w:sz w:val="26"/>
          <w:szCs w:val="26"/>
        </w:rPr>
      </w:pPr>
      <w:r>
        <w:rPr>
          <w:sz w:val="26"/>
          <w:szCs w:val="26"/>
        </w:rPr>
        <w:t>Покровский</w:t>
      </w:r>
      <w:r w:rsidR="00754577">
        <w:rPr>
          <w:sz w:val="26"/>
          <w:szCs w:val="26"/>
        </w:rPr>
        <w:t xml:space="preserve"> сельсовет                                                                       </w:t>
      </w:r>
      <w:r>
        <w:rPr>
          <w:sz w:val="26"/>
          <w:szCs w:val="26"/>
        </w:rPr>
        <w:t>А.А. Панченко</w:t>
      </w:r>
    </w:p>
    <w:p w:rsidR="00754577" w:rsidRDefault="00754577" w:rsidP="00754577">
      <w:pPr>
        <w:ind w:right="47"/>
        <w:jc w:val="both"/>
        <w:rPr>
          <w:sz w:val="26"/>
          <w:szCs w:val="26"/>
        </w:rPr>
      </w:pPr>
    </w:p>
    <w:p w:rsidR="00754577" w:rsidRDefault="00754577" w:rsidP="00754577">
      <w:pPr>
        <w:ind w:right="47"/>
        <w:jc w:val="both"/>
        <w:rPr>
          <w:sz w:val="26"/>
          <w:szCs w:val="26"/>
        </w:rPr>
      </w:pPr>
    </w:p>
    <w:p w:rsidR="00754577" w:rsidRDefault="00754577" w:rsidP="00754577">
      <w:pPr>
        <w:ind w:right="47"/>
        <w:jc w:val="both"/>
        <w:rPr>
          <w:sz w:val="26"/>
          <w:szCs w:val="26"/>
        </w:rPr>
      </w:pPr>
      <w:r>
        <w:rPr>
          <w:sz w:val="26"/>
          <w:szCs w:val="26"/>
        </w:rPr>
        <w:t>Разослано:   прокурору, в дело</w:t>
      </w:r>
    </w:p>
    <w:p w:rsidR="00754577" w:rsidRDefault="00754577" w:rsidP="00754577">
      <w:pPr>
        <w:tabs>
          <w:tab w:val="left" w:pos="8789"/>
        </w:tabs>
        <w:ind w:right="-1"/>
        <w:jc w:val="right"/>
        <w:rPr>
          <w:bCs w:val="0"/>
          <w:sz w:val="26"/>
          <w:szCs w:val="26"/>
        </w:rPr>
      </w:pPr>
      <w:r>
        <w:rPr>
          <w:sz w:val="26"/>
          <w:szCs w:val="26"/>
        </w:rPr>
        <w:lastRenderedPageBreak/>
        <w:t xml:space="preserve">Приложение № 1 </w:t>
      </w:r>
    </w:p>
    <w:p w:rsidR="00754577" w:rsidRDefault="00754577" w:rsidP="00754577">
      <w:pPr>
        <w:tabs>
          <w:tab w:val="left" w:pos="8789"/>
        </w:tabs>
        <w:ind w:right="-1"/>
        <w:jc w:val="right"/>
        <w:rPr>
          <w:bCs w:val="0"/>
          <w:sz w:val="26"/>
          <w:szCs w:val="26"/>
        </w:rPr>
      </w:pPr>
      <w:r>
        <w:rPr>
          <w:sz w:val="26"/>
          <w:szCs w:val="26"/>
        </w:rPr>
        <w:t>к постановлению администрации</w:t>
      </w:r>
    </w:p>
    <w:p w:rsidR="00754577" w:rsidRDefault="00754577" w:rsidP="00754577">
      <w:pPr>
        <w:tabs>
          <w:tab w:val="left" w:pos="8789"/>
        </w:tabs>
        <w:ind w:right="-1"/>
        <w:jc w:val="right"/>
        <w:rPr>
          <w:bCs w:val="0"/>
          <w:sz w:val="26"/>
          <w:szCs w:val="26"/>
        </w:rPr>
      </w:pPr>
      <w:r>
        <w:rPr>
          <w:sz w:val="26"/>
          <w:szCs w:val="26"/>
        </w:rPr>
        <w:t>муниципального образования</w:t>
      </w:r>
    </w:p>
    <w:p w:rsidR="00754577" w:rsidRDefault="00D24692" w:rsidP="00754577">
      <w:pPr>
        <w:tabs>
          <w:tab w:val="left" w:pos="8789"/>
        </w:tabs>
        <w:ind w:right="-1"/>
        <w:jc w:val="right"/>
        <w:rPr>
          <w:color w:val="FF0000"/>
          <w:sz w:val="26"/>
          <w:szCs w:val="26"/>
        </w:rPr>
      </w:pPr>
      <w:r>
        <w:rPr>
          <w:sz w:val="26"/>
          <w:szCs w:val="26"/>
        </w:rPr>
        <w:t>Покровский</w:t>
      </w:r>
      <w:r w:rsidR="00754577">
        <w:rPr>
          <w:sz w:val="26"/>
          <w:szCs w:val="26"/>
        </w:rPr>
        <w:t xml:space="preserve"> сельсовет</w:t>
      </w:r>
    </w:p>
    <w:p w:rsidR="00754577" w:rsidRPr="00754577" w:rsidRDefault="00D24692" w:rsidP="00754577">
      <w:pPr>
        <w:tabs>
          <w:tab w:val="left" w:pos="8789"/>
        </w:tabs>
        <w:ind w:right="-1"/>
        <w:jc w:val="right"/>
        <w:rPr>
          <w:sz w:val="26"/>
          <w:szCs w:val="26"/>
        </w:rPr>
      </w:pPr>
      <w:r>
        <w:rPr>
          <w:sz w:val="26"/>
          <w:szCs w:val="26"/>
        </w:rPr>
        <w:t>от 0</w:t>
      </w:r>
      <w:r w:rsidR="00F23206">
        <w:rPr>
          <w:sz w:val="26"/>
          <w:szCs w:val="26"/>
        </w:rPr>
        <w:t>2</w:t>
      </w:r>
      <w:r w:rsidR="00DA4AB3">
        <w:rPr>
          <w:sz w:val="26"/>
          <w:szCs w:val="26"/>
        </w:rPr>
        <w:t>.0</w:t>
      </w:r>
      <w:r>
        <w:rPr>
          <w:sz w:val="26"/>
          <w:szCs w:val="26"/>
        </w:rPr>
        <w:t>3</w:t>
      </w:r>
      <w:r w:rsidR="00DA4AB3">
        <w:rPr>
          <w:sz w:val="26"/>
          <w:szCs w:val="26"/>
        </w:rPr>
        <w:t>.2026</w:t>
      </w:r>
      <w:r w:rsidR="00754577" w:rsidRPr="00754577">
        <w:rPr>
          <w:sz w:val="26"/>
          <w:szCs w:val="26"/>
        </w:rPr>
        <w:t xml:space="preserve"> № </w:t>
      </w:r>
      <w:r w:rsidR="006B4167">
        <w:rPr>
          <w:sz w:val="26"/>
          <w:szCs w:val="26"/>
        </w:rPr>
        <w:t>1</w:t>
      </w:r>
      <w:r>
        <w:rPr>
          <w:sz w:val="26"/>
          <w:szCs w:val="26"/>
        </w:rPr>
        <w:t>5</w:t>
      </w:r>
      <w:r w:rsidR="00DA4AB3">
        <w:rPr>
          <w:sz w:val="26"/>
          <w:szCs w:val="26"/>
        </w:rPr>
        <w:t>-п</w:t>
      </w: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center"/>
        <w:rPr>
          <w:b/>
          <w:sz w:val="26"/>
          <w:szCs w:val="26"/>
        </w:rPr>
      </w:pPr>
      <w:r>
        <w:rPr>
          <w:b/>
          <w:sz w:val="26"/>
          <w:szCs w:val="26"/>
        </w:rPr>
        <w:t xml:space="preserve">Доклад </w:t>
      </w:r>
    </w:p>
    <w:p w:rsidR="00754577" w:rsidRDefault="00754577" w:rsidP="00754577">
      <w:pPr>
        <w:tabs>
          <w:tab w:val="left" w:pos="8789"/>
        </w:tabs>
        <w:ind w:right="-1"/>
        <w:jc w:val="center"/>
        <w:rPr>
          <w:b/>
          <w:sz w:val="26"/>
          <w:szCs w:val="26"/>
        </w:rPr>
      </w:pPr>
      <w:r>
        <w:rPr>
          <w:b/>
          <w:sz w:val="26"/>
          <w:szCs w:val="26"/>
        </w:rPr>
        <w:t>о правоприменительной практике, при осуществлении муниципаль</w:t>
      </w:r>
      <w:r w:rsidR="005B5E0A">
        <w:rPr>
          <w:b/>
          <w:sz w:val="26"/>
          <w:szCs w:val="26"/>
        </w:rPr>
        <w:t>ного земельного контроля за 2025</w:t>
      </w:r>
      <w:r>
        <w:rPr>
          <w:b/>
          <w:sz w:val="26"/>
          <w:szCs w:val="26"/>
        </w:rPr>
        <w:t xml:space="preserve"> год</w:t>
      </w:r>
    </w:p>
    <w:p w:rsidR="00754577" w:rsidRDefault="00754577" w:rsidP="00754577">
      <w:pPr>
        <w:tabs>
          <w:tab w:val="left" w:pos="8789"/>
        </w:tabs>
        <w:ind w:right="-1"/>
        <w:jc w:val="center"/>
        <w:rPr>
          <w:b/>
          <w:sz w:val="26"/>
          <w:szCs w:val="26"/>
        </w:rPr>
      </w:pPr>
    </w:p>
    <w:p w:rsidR="00754577" w:rsidRDefault="00754577" w:rsidP="00754577">
      <w:pPr>
        <w:ind w:right="41"/>
        <w:jc w:val="center"/>
        <w:rPr>
          <w:b/>
          <w:sz w:val="26"/>
        </w:rPr>
      </w:pPr>
      <w:r>
        <w:rPr>
          <w:b/>
          <w:sz w:val="26"/>
        </w:rPr>
        <w:t>1. Общие положения</w:t>
      </w:r>
    </w:p>
    <w:p w:rsidR="00754577" w:rsidRDefault="00754577" w:rsidP="00754577">
      <w:pPr>
        <w:ind w:left="69" w:right="41" w:firstLine="674"/>
        <w:jc w:val="both"/>
        <w:rPr>
          <w:sz w:val="26"/>
        </w:rPr>
      </w:pPr>
    </w:p>
    <w:p w:rsidR="00754577" w:rsidRDefault="00754577" w:rsidP="00754577">
      <w:pPr>
        <w:ind w:left="69" w:right="41" w:firstLine="498"/>
        <w:jc w:val="both"/>
        <w:rPr>
          <w:sz w:val="26"/>
        </w:rPr>
      </w:pPr>
      <w:proofErr w:type="gramStart"/>
      <w:r>
        <w:rPr>
          <w:sz w:val="26"/>
        </w:rPr>
        <w:t xml:space="preserve">Настоящий Доклад подготовлен во исполнение пункта 3 статьи 47 Федерального закона от 01.07.2021 № 248-ФЗ «О государственном контроле (надзоре) и муниципальном контроле в Российской Федерации», с целью профилактики нарушения обязательных требований и требований, установленных муниципальными правовыми актами, на территории муниципального образования </w:t>
      </w:r>
      <w:r w:rsidR="00D24692">
        <w:rPr>
          <w:sz w:val="26"/>
        </w:rPr>
        <w:t>Покровский</w:t>
      </w:r>
      <w:r>
        <w:rPr>
          <w:sz w:val="26"/>
        </w:rPr>
        <w:t xml:space="preserve"> сельсовет  Новосергиевского района Оренбургской области в сфере муниципального земельного контроля.</w:t>
      </w:r>
      <w:proofErr w:type="gramEnd"/>
    </w:p>
    <w:p w:rsidR="00754577" w:rsidRDefault="00754577" w:rsidP="00754577">
      <w:pPr>
        <w:ind w:left="69" w:right="41" w:firstLine="498"/>
        <w:jc w:val="both"/>
        <w:rPr>
          <w:sz w:val="26"/>
        </w:rPr>
      </w:pPr>
      <w:r>
        <w:rPr>
          <w:sz w:val="26"/>
        </w:rPr>
        <w:t>Основная цель проведения контрольно-надзорных мероприятий это предупреждение нарушений юридическими лицами, физическими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w:t>
      </w:r>
    </w:p>
    <w:p w:rsidR="00754577" w:rsidRDefault="00754577" w:rsidP="00754577">
      <w:pPr>
        <w:ind w:left="69" w:right="41" w:firstLine="498"/>
        <w:jc w:val="both"/>
        <w:rPr>
          <w:sz w:val="26"/>
        </w:rPr>
      </w:pPr>
      <w:r>
        <w:rPr>
          <w:sz w:val="26"/>
        </w:rPr>
        <w:t xml:space="preserve">Муниципальный земельный контроль на территории муниципального образования </w:t>
      </w:r>
      <w:r w:rsidR="00D24692">
        <w:rPr>
          <w:sz w:val="26"/>
        </w:rPr>
        <w:t>Покровский</w:t>
      </w:r>
      <w:r>
        <w:rPr>
          <w:sz w:val="26"/>
        </w:rPr>
        <w:t xml:space="preserve"> сельсовет осуществлялся в соответствии </w:t>
      </w:r>
      <w:proofErr w:type="gramStart"/>
      <w:r>
        <w:rPr>
          <w:sz w:val="26"/>
        </w:rPr>
        <w:t>с</w:t>
      </w:r>
      <w:proofErr w:type="gramEnd"/>
      <w:r>
        <w:rPr>
          <w:sz w:val="26"/>
        </w:rPr>
        <w:t>:</w:t>
      </w:r>
    </w:p>
    <w:p w:rsidR="00754577" w:rsidRDefault="00754577" w:rsidP="00754577">
      <w:pPr>
        <w:ind w:left="10" w:right="41" w:firstLine="498"/>
        <w:jc w:val="right"/>
      </w:pPr>
      <w:r>
        <w:rPr>
          <w:sz w:val="26"/>
        </w:rPr>
        <w:t>- Конституцией Российской Федерации, принятой всенародным голосованием</w:t>
      </w:r>
    </w:p>
    <w:p w:rsidR="00754577" w:rsidRDefault="00754577" w:rsidP="00754577">
      <w:pPr>
        <w:ind w:left="69" w:right="41" w:firstLine="498"/>
        <w:jc w:val="both"/>
      </w:pPr>
      <w:r>
        <w:rPr>
          <w:sz w:val="26"/>
        </w:rPr>
        <w:t>12.12.1993;</w:t>
      </w:r>
    </w:p>
    <w:p w:rsidR="00754577" w:rsidRDefault="00754577" w:rsidP="00754577">
      <w:pPr>
        <w:ind w:left="69" w:right="41" w:firstLine="498"/>
        <w:jc w:val="both"/>
      </w:pPr>
      <w:r>
        <w:t xml:space="preserve">- </w:t>
      </w:r>
      <w:r>
        <w:rPr>
          <w:sz w:val="26"/>
        </w:rPr>
        <w:t>Федеральным законом от 25.10.2001 № 136-ФЗ ”Земельный кодекс Российской Федерации”;</w:t>
      </w:r>
    </w:p>
    <w:p w:rsidR="00754577" w:rsidRDefault="00754577" w:rsidP="00754577">
      <w:pPr>
        <w:ind w:left="69" w:right="41" w:firstLine="498"/>
        <w:jc w:val="both"/>
      </w:pPr>
      <w:r>
        <w:t xml:space="preserve">- </w:t>
      </w:r>
      <w:r>
        <w:rPr>
          <w:sz w:val="26"/>
        </w:rPr>
        <w:t>Федеральным законом от 30.11.1994 № 51-ФЗ ”Гражданский кодекс Российской Федерации”;</w:t>
      </w:r>
    </w:p>
    <w:p w:rsidR="00754577" w:rsidRDefault="00754577" w:rsidP="00754577">
      <w:pPr>
        <w:ind w:left="69" w:right="41" w:firstLine="498"/>
        <w:jc w:val="both"/>
      </w:pPr>
      <w:r>
        <w:t xml:space="preserve">- </w:t>
      </w:r>
      <w:r>
        <w:rPr>
          <w:sz w:val="26"/>
        </w:rPr>
        <w:t>Федеральным законом от 30.12.2001 № 195-ФЗ ”Кодекс Российской Федерации об административных правонарушениях”;</w:t>
      </w:r>
    </w:p>
    <w:p w:rsidR="00754577" w:rsidRDefault="00754577" w:rsidP="00754577">
      <w:pPr>
        <w:ind w:left="69" w:right="41" w:firstLine="498"/>
        <w:jc w:val="both"/>
        <w:rPr>
          <w:sz w:val="26"/>
        </w:rPr>
      </w:pPr>
      <w:r>
        <w:t xml:space="preserve">- </w:t>
      </w:r>
      <w:r>
        <w:rPr>
          <w:sz w:val="26"/>
        </w:rPr>
        <w:t xml:space="preserve">Федеральным законом от 06.10.2003 № 131-ФЗ ”06 общих </w:t>
      </w:r>
      <w:proofErr w:type="gramStart"/>
      <w:r>
        <w:rPr>
          <w:sz w:val="26"/>
        </w:rPr>
        <w:t>принципах</w:t>
      </w:r>
      <w:proofErr w:type="gramEnd"/>
      <w:r>
        <w:rPr>
          <w:sz w:val="26"/>
        </w:rPr>
        <w:t xml:space="preserve"> организации местного самоуправления в Российской Федерации”;</w:t>
      </w:r>
    </w:p>
    <w:p w:rsidR="00754577" w:rsidRDefault="00754577" w:rsidP="00754577">
      <w:pPr>
        <w:ind w:right="27" w:firstLine="567"/>
        <w:jc w:val="both"/>
        <w:rPr>
          <w:sz w:val="26"/>
          <w:szCs w:val="26"/>
        </w:rPr>
      </w:pPr>
      <w:r>
        <w:rPr>
          <w:sz w:val="26"/>
          <w:szCs w:val="26"/>
        </w:rPr>
        <w:t>- Федеральным законом от 02.05.2006 года № 59-ФЗ «О порядке рассмотрения обращений граждан Российской Федерации»;</w:t>
      </w:r>
    </w:p>
    <w:p w:rsidR="00754577" w:rsidRDefault="00754577" w:rsidP="00754577">
      <w:pPr>
        <w:ind w:left="69" w:right="41" w:firstLine="498"/>
        <w:jc w:val="both"/>
      </w:pPr>
      <w:r>
        <w:t xml:space="preserve">- </w:t>
      </w:r>
      <w:r>
        <w:rPr>
          <w:sz w:val="26"/>
        </w:rPr>
        <w:t>Федеральным законом от 31.07.2020 № 248-ФЗ ”О государственном контроле</w:t>
      </w:r>
      <w:r>
        <w:t xml:space="preserve"> </w:t>
      </w:r>
      <w:r>
        <w:rPr>
          <w:sz w:val="26"/>
        </w:rPr>
        <w:t>(надзоре) и муниципальном контроле в Российской Федерации”;</w:t>
      </w:r>
    </w:p>
    <w:p w:rsidR="00754577" w:rsidRDefault="00754577" w:rsidP="00754577">
      <w:pPr>
        <w:ind w:left="69" w:right="41" w:firstLine="498"/>
        <w:jc w:val="both"/>
      </w:pPr>
      <w:r>
        <w:t xml:space="preserve">- </w:t>
      </w:r>
      <w:r>
        <w:rPr>
          <w:sz w:val="26"/>
        </w:rPr>
        <w:t>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54577" w:rsidRDefault="00754577" w:rsidP="00754577">
      <w:pPr>
        <w:ind w:left="69" w:right="41" w:firstLine="498"/>
        <w:jc w:val="both"/>
        <w:rPr>
          <w:sz w:val="26"/>
        </w:rPr>
      </w:pPr>
      <w:r>
        <w:rPr>
          <w:sz w:val="26"/>
        </w:rPr>
        <w:t xml:space="preserve">- Уставом муниципального образования </w:t>
      </w:r>
      <w:r w:rsidR="00D24692">
        <w:rPr>
          <w:sz w:val="26"/>
        </w:rPr>
        <w:t>Покровский</w:t>
      </w:r>
      <w:r>
        <w:rPr>
          <w:sz w:val="26"/>
        </w:rPr>
        <w:t xml:space="preserve"> сельсовет Новосергиевского района Оренбургской области, утвержденного решением Совета депутатов муниципального образования </w:t>
      </w:r>
      <w:r w:rsidR="00D24692">
        <w:rPr>
          <w:sz w:val="26"/>
        </w:rPr>
        <w:t>Покровский</w:t>
      </w:r>
      <w:r w:rsidR="00127640">
        <w:rPr>
          <w:sz w:val="26"/>
        </w:rPr>
        <w:t xml:space="preserve"> сельсовет  от  25</w:t>
      </w:r>
      <w:r>
        <w:rPr>
          <w:sz w:val="26"/>
        </w:rPr>
        <w:t>.1</w:t>
      </w:r>
      <w:r w:rsidR="00127640">
        <w:rPr>
          <w:sz w:val="26"/>
        </w:rPr>
        <w:t>0</w:t>
      </w:r>
      <w:r>
        <w:rPr>
          <w:sz w:val="26"/>
        </w:rPr>
        <w:t xml:space="preserve">.2018 № </w:t>
      </w:r>
      <w:r w:rsidR="00127640">
        <w:rPr>
          <w:sz w:val="26"/>
        </w:rPr>
        <w:t>47</w:t>
      </w:r>
      <w:r>
        <w:rPr>
          <w:sz w:val="26"/>
        </w:rPr>
        <w:t xml:space="preserve">/1 </w:t>
      </w:r>
      <w:proofErr w:type="spellStart"/>
      <w:r>
        <w:rPr>
          <w:sz w:val="26"/>
        </w:rPr>
        <w:t>р.С</w:t>
      </w:r>
      <w:proofErr w:type="spellEnd"/>
      <w:r>
        <w:rPr>
          <w:sz w:val="26"/>
        </w:rPr>
        <w:t>.</w:t>
      </w:r>
    </w:p>
    <w:p w:rsidR="00754577" w:rsidRDefault="00754577" w:rsidP="00754577">
      <w:pPr>
        <w:ind w:left="69" w:right="41" w:firstLine="498"/>
        <w:jc w:val="both"/>
        <w:rPr>
          <w:sz w:val="26"/>
        </w:rPr>
      </w:pPr>
    </w:p>
    <w:p w:rsidR="00754577" w:rsidRDefault="00754577" w:rsidP="00754577">
      <w:pPr>
        <w:ind w:hanging="10"/>
        <w:jc w:val="center"/>
        <w:rPr>
          <w:b/>
          <w:sz w:val="26"/>
          <w:szCs w:val="26"/>
        </w:rPr>
      </w:pPr>
      <w:r>
        <w:rPr>
          <w:b/>
          <w:sz w:val="26"/>
          <w:szCs w:val="26"/>
        </w:rPr>
        <w:t>2. Анализ наиболее часто выявляемых нарушений</w:t>
      </w:r>
    </w:p>
    <w:p w:rsidR="00754577" w:rsidRDefault="00754577" w:rsidP="00754577">
      <w:pPr>
        <w:ind w:hanging="10"/>
        <w:jc w:val="center"/>
        <w:rPr>
          <w:b/>
          <w:sz w:val="26"/>
          <w:szCs w:val="26"/>
        </w:rPr>
      </w:pPr>
    </w:p>
    <w:p w:rsidR="00754577" w:rsidRDefault="00754577" w:rsidP="00754577">
      <w:pPr>
        <w:ind w:left="10" w:right="41" w:hanging="10"/>
        <w:jc w:val="right"/>
      </w:pPr>
      <w:r>
        <w:rPr>
          <w:sz w:val="26"/>
        </w:rPr>
        <w:t>Постановлением Правительства Российской Федерации от 10.03.2022  № 336</w:t>
      </w:r>
    </w:p>
    <w:p w:rsidR="00754577" w:rsidRDefault="00754577" w:rsidP="00754577">
      <w:pPr>
        <w:ind w:left="69" w:right="41"/>
        <w:jc w:val="both"/>
      </w:pPr>
      <w:r>
        <w:rPr>
          <w:sz w:val="26"/>
        </w:rPr>
        <w:t xml:space="preserve">«Об особенностях организации и осуществления государственного контроля (надзора), муниципального контроля» установлены особенности проведения контрольных (надзорных) мероприятий при осуществлении муниципального контроля, введены ограничения по проведению контрольных (надзорных) мероприятий (далее — КНМ) </w:t>
      </w:r>
      <w:proofErr w:type="gramStart"/>
      <w:r>
        <w:rPr>
          <w:sz w:val="26"/>
        </w:rPr>
        <w:t>со</w:t>
      </w:r>
      <w:proofErr w:type="gramEnd"/>
      <w:r>
        <w:rPr>
          <w:sz w:val="26"/>
        </w:rPr>
        <w:t xml:space="preserve"> взаимодействием.</w:t>
      </w:r>
    </w:p>
    <w:p w:rsidR="00754577" w:rsidRDefault="00754577" w:rsidP="00754577">
      <w:pPr>
        <w:ind w:left="69" w:right="41" w:firstLine="674"/>
        <w:jc w:val="both"/>
      </w:pPr>
      <w:r>
        <w:rPr>
          <w:sz w:val="26"/>
        </w:rPr>
        <w:t xml:space="preserve">С марта 2022 года не проводятся плановые и внеплановые КНМ </w:t>
      </w:r>
      <w:proofErr w:type="gramStart"/>
      <w:r>
        <w:rPr>
          <w:sz w:val="26"/>
        </w:rPr>
        <w:t>со</w:t>
      </w:r>
      <w:proofErr w:type="gramEnd"/>
      <w:r>
        <w:rPr>
          <w:sz w:val="26"/>
        </w:rPr>
        <w:t xml:space="preserve"> взаимодействием с контролируемым лицом за исключением объектов с категорией высокого и чрезвычайно высокого риска.</w:t>
      </w:r>
    </w:p>
    <w:p w:rsidR="00754577" w:rsidRDefault="00754577" w:rsidP="00754577">
      <w:pPr>
        <w:ind w:left="69" w:right="41" w:firstLine="674"/>
        <w:jc w:val="both"/>
      </w:pPr>
      <w:r>
        <w:rPr>
          <w:sz w:val="26"/>
        </w:rPr>
        <w:t>Основными мероприятиями при проведении муниципал</w:t>
      </w:r>
      <w:r w:rsidR="005B5E0A">
        <w:rPr>
          <w:sz w:val="26"/>
        </w:rPr>
        <w:t>ьного земельного контроля в 2025</w:t>
      </w:r>
      <w:r>
        <w:rPr>
          <w:sz w:val="26"/>
        </w:rPr>
        <w:t xml:space="preserve"> году стали профилактические мероприятия (консультирование, информирование, профилактический визит, объявление предостережения), а также мероприятия без взаимодействия с контролируемыми лицами (выездное обследование, наблюдение за соблюдением обязательных требований).</w:t>
      </w:r>
    </w:p>
    <w:p w:rsidR="00754577" w:rsidRDefault="00754577" w:rsidP="00754577">
      <w:pPr>
        <w:ind w:left="69" w:right="41" w:firstLine="674"/>
        <w:jc w:val="both"/>
        <w:rPr>
          <w:sz w:val="26"/>
        </w:rPr>
      </w:pPr>
      <w:r>
        <w:rPr>
          <w:sz w:val="26"/>
        </w:rPr>
        <w:t xml:space="preserve">В целях предупреждения нарушений обязательных требований законодательства контролируемыми лицами, устранения условий, причин и факторов, способных привести к несоблюдению данных требований, а также осведомленности о требованиях законодательства, администрация муниципального образования </w:t>
      </w:r>
      <w:r w:rsidR="00127640">
        <w:rPr>
          <w:sz w:val="26"/>
        </w:rPr>
        <w:t>Покровский</w:t>
      </w:r>
      <w:r>
        <w:rPr>
          <w:sz w:val="26"/>
        </w:rPr>
        <w:t xml:space="preserve"> сельсовет на постоянной основе проводит профилактические мероприятия.</w:t>
      </w:r>
    </w:p>
    <w:p w:rsidR="00754577" w:rsidRDefault="005B5E0A" w:rsidP="00754577">
      <w:pPr>
        <w:ind w:left="740" w:right="41"/>
        <w:jc w:val="both"/>
        <w:rPr>
          <w:sz w:val="26"/>
        </w:rPr>
      </w:pPr>
      <w:r>
        <w:rPr>
          <w:sz w:val="26"/>
        </w:rPr>
        <w:t>В 2025</w:t>
      </w:r>
      <w:r w:rsidR="00754577">
        <w:rPr>
          <w:sz w:val="26"/>
        </w:rPr>
        <w:t xml:space="preserve"> году проведено мероприятий:</w:t>
      </w:r>
    </w:p>
    <w:p w:rsidR="00754577" w:rsidRDefault="00754577" w:rsidP="00754577">
      <w:pPr>
        <w:ind w:left="740" w:right="41"/>
        <w:jc w:val="both"/>
      </w:pPr>
    </w:p>
    <w:tbl>
      <w:tblPr>
        <w:tblW w:w="9330" w:type="dxa"/>
        <w:tblInd w:w="233" w:type="dxa"/>
        <w:tblLayout w:type="fixed"/>
        <w:tblCellMar>
          <w:top w:w="35" w:type="dxa"/>
          <w:left w:w="91" w:type="dxa"/>
          <w:right w:w="112" w:type="dxa"/>
        </w:tblCellMar>
        <w:tblLook w:val="04A0" w:firstRow="1" w:lastRow="0" w:firstColumn="1" w:lastColumn="0" w:noHBand="0" w:noVBand="1"/>
      </w:tblPr>
      <w:tblGrid>
        <w:gridCol w:w="992"/>
        <w:gridCol w:w="993"/>
        <w:gridCol w:w="850"/>
        <w:gridCol w:w="1135"/>
        <w:gridCol w:w="993"/>
        <w:gridCol w:w="1135"/>
        <w:gridCol w:w="1135"/>
        <w:gridCol w:w="1277"/>
        <w:gridCol w:w="820"/>
      </w:tblGrid>
      <w:tr w:rsidR="00754577" w:rsidTr="00754577">
        <w:trPr>
          <w:trHeight w:val="1334"/>
        </w:trPr>
        <w:tc>
          <w:tcPr>
            <w:tcW w:w="992" w:type="dxa"/>
            <w:vMerge w:val="restart"/>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right="113" w:firstLine="196"/>
              <w:rPr>
                <w:color w:val="000000"/>
                <w:sz w:val="22"/>
                <w:szCs w:val="22"/>
                <w:lang w:val="en-US" w:eastAsia="en-US"/>
              </w:rPr>
            </w:pPr>
            <w:r>
              <w:rPr>
                <w:sz w:val="16"/>
                <w:lang w:eastAsia="en-US"/>
              </w:rPr>
              <w:t>Вид контроля</w:t>
            </w:r>
          </w:p>
        </w:tc>
        <w:tc>
          <w:tcPr>
            <w:tcW w:w="993" w:type="dxa"/>
            <w:vMerge w:val="restart"/>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eastAsia="en-US"/>
              </w:rPr>
            </w:pPr>
            <w:r>
              <w:rPr>
                <w:sz w:val="18"/>
                <w:lang w:eastAsia="en-US"/>
              </w:rPr>
              <w:t>Контрольное мероприятие</w:t>
            </w:r>
          </w:p>
          <w:p w:rsidR="00754577" w:rsidRDefault="00754577">
            <w:pPr>
              <w:spacing w:line="276" w:lineRule="auto"/>
              <w:ind w:left="35" w:right="113" w:firstLine="286"/>
              <w:rPr>
                <w:color w:val="000000"/>
                <w:sz w:val="22"/>
                <w:szCs w:val="22"/>
                <w:lang w:eastAsia="en-US"/>
              </w:rPr>
            </w:pPr>
            <w:proofErr w:type="gramStart"/>
            <w:r>
              <w:rPr>
                <w:sz w:val="18"/>
                <w:lang w:eastAsia="en-US"/>
              </w:rPr>
              <w:t>со</w:t>
            </w:r>
            <w:proofErr w:type="gramEnd"/>
            <w:r>
              <w:rPr>
                <w:sz w:val="18"/>
                <w:lang w:eastAsia="en-US"/>
              </w:rPr>
              <w:t xml:space="preserve"> взаимодействием с контролируемым лицом</w:t>
            </w:r>
          </w:p>
        </w:tc>
        <w:tc>
          <w:tcPr>
            <w:tcW w:w="1984" w:type="dxa"/>
            <w:gridSpan w:val="2"/>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49" w:right="28" w:firstLine="412"/>
              <w:jc w:val="center"/>
              <w:rPr>
                <w:color w:val="000000"/>
                <w:sz w:val="22"/>
                <w:szCs w:val="22"/>
                <w:lang w:eastAsia="en-US"/>
              </w:rPr>
            </w:pPr>
            <w:r>
              <w:rPr>
                <w:sz w:val="18"/>
                <w:lang w:eastAsia="en-US"/>
              </w:rPr>
              <w:t>Контрольное мероприятие без взаимодействия с контролируемым лицом</w:t>
            </w:r>
          </w:p>
        </w:tc>
        <w:tc>
          <w:tcPr>
            <w:tcW w:w="992" w:type="dxa"/>
            <w:tcBorders>
              <w:top w:val="single" w:sz="2" w:space="0" w:color="000000"/>
              <w:left w:val="single" w:sz="2" w:space="0" w:color="000000"/>
              <w:bottom w:val="single" w:sz="2" w:space="0" w:color="000000"/>
              <w:right w:val="nil"/>
            </w:tcBorders>
          </w:tcPr>
          <w:p w:rsidR="00754577" w:rsidRDefault="00754577">
            <w:pPr>
              <w:spacing w:line="276" w:lineRule="auto"/>
              <w:rPr>
                <w:color w:val="000000"/>
                <w:sz w:val="22"/>
                <w:szCs w:val="22"/>
                <w:lang w:eastAsia="en-US"/>
              </w:rPr>
            </w:pPr>
          </w:p>
        </w:tc>
        <w:tc>
          <w:tcPr>
            <w:tcW w:w="3544" w:type="dxa"/>
            <w:gridSpan w:val="3"/>
            <w:tcBorders>
              <w:top w:val="single" w:sz="2" w:space="0" w:color="000000"/>
              <w:left w:val="nil"/>
              <w:bottom w:val="single" w:sz="2" w:space="0" w:color="000000"/>
              <w:right w:val="nil"/>
            </w:tcBorders>
            <w:hideMark/>
          </w:tcPr>
          <w:p w:rsidR="00754577" w:rsidRDefault="00754577">
            <w:pPr>
              <w:spacing w:line="276" w:lineRule="auto"/>
              <w:ind w:left="51"/>
              <w:rPr>
                <w:color w:val="000000"/>
                <w:sz w:val="22"/>
                <w:szCs w:val="22"/>
                <w:lang w:val="en-US" w:eastAsia="en-US"/>
              </w:rPr>
            </w:pPr>
            <w:r>
              <w:rPr>
                <w:sz w:val="18"/>
                <w:lang w:eastAsia="en-US"/>
              </w:rPr>
              <w:t>Профилактические мероприятия</w:t>
            </w:r>
          </w:p>
        </w:tc>
        <w:tc>
          <w:tcPr>
            <w:tcW w:w="820" w:type="dxa"/>
            <w:tcBorders>
              <w:top w:val="single" w:sz="2" w:space="0" w:color="000000"/>
              <w:left w:val="nil"/>
              <w:bottom w:val="single" w:sz="2" w:space="0" w:color="000000"/>
              <w:right w:val="single" w:sz="2" w:space="0" w:color="000000"/>
            </w:tcBorders>
          </w:tcPr>
          <w:p w:rsidR="00754577" w:rsidRDefault="00754577">
            <w:pPr>
              <w:spacing w:line="276" w:lineRule="auto"/>
              <w:rPr>
                <w:color w:val="000000"/>
                <w:sz w:val="22"/>
                <w:szCs w:val="22"/>
                <w:lang w:val="en-US" w:eastAsia="en-US"/>
              </w:rPr>
            </w:pPr>
          </w:p>
        </w:tc>
      </w:tr>
      <w:tr w:rsidR="00754577" w:rsidTr="00754577">
        <w:trPr>
          <w:cantSplit/>
          <w:trHeight w:val="3224"/>
        </w:trPr>
        <w:tc>
          <w:tcPr>
            <w:tcW w:w="992" w:type="dxa"/>
            <w:vMerge/>
            <w:tcBorders>
              <w:top w:val="single" w:sz="2" w:space="0" w:color="000000"/>
              <w:left w:val="single" w:sz="2" w:space="0" w:color="000000"/>
              <w:bottom w:val="single" w:sz="2" w:space="0" w:color="000000"/>
              <w:right w:val="single" w:sz="2" w:space="0" w:color="000000"/>
            </w:tcBorders>
            <w:vAlign w:val="center"/>
            <w:hideMark/>
          </w:tcPr>
          <w:p w:rsidR="00754577" w:rsidRDefault="00754577">
            <w:pPr>
              <w:rPr>
                <w:color w:val="000000"/>
                <w:sz w:val="22"/>
                <w:szCs w:val="22"/>
                <w:lang w:val="en-US" w:eastAsia="en-US"/>
              </w:rPr>
            </w:pPr>
          </w:p>
        </w:tc>
        <w:tc>
          <w:tcPr>
            <w:tcW w:w="993" w:type="dxa"/>
            <w:vMerge/>
            <w:tcBorders>
              <w:top w:val="single" w:sz="2" w:space="0" w:color="000000"/>
              <w:left w:val="single" w:sz="2" w:space="0" w:color="000000"/>
              <w:bottom w:val="single" w:sz="2" w:space="0" w:color="000000"/>
              <w:right w:val="single" w:sz="2" w:space="0" w:color="000000"/>
            </w:tcBorders>
            <w:vAlign w:val="center"/>
            <w:hideMark/>
          </w:tcPr>
          <w:p w:rsidR="00754577" w:rsidRDefault="00754577">
            <w:pPr>
              <w:rPr>
                <w:color w:val="000000"/>
                <w:sz w:val="22"/>
                <w:szCs w:val="22"/>
                <w:lang w:eastAsia="en-US"/>
              </w:rPr>
            </w:pPr>
          </w:p>
        </w:tc>
        <w:tc>
          <w:tcPr>
            <w:tcW w:w="850"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eastAsia="en-US"/>
              </w:rPr>
            </w:pPr>
            <w:r>
              <w:rPr>
                <w:sz w:val="18"/>
                <w:lang w:eastAsia="en-US"/>
              </w:rPr>
              <w:t>Наблюдение за соблюдением обязательных требований</w:t>
            </w:r>
          </w:p>
        </w:tc>
        <w:tc>
          <w:tcPr>
            <w:tcW w:w="1134"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Выездное обследование</w:t>
            </w:r>
          </w:p>
        </w:tc>
        <w:tc>
          <w:tcPr>
            <w:tcW w:w="992"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Информирование</w:t>
            </w:r>
          </w:p>
        </w:tc>
        <w:tc>
          <w:tcPr>
            <w:tcW w:w="1134"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7" w:right="113"/>
              <w:jc w:val="center"/>
              <w:rPr>
                <w:color w:val="000000"/>
                <w:sz w:val="22"/>
                <w:szCs w:val="22"/>
                <w:lang w:val="en-US" w:eastAsia="en-US"/>
              </w:rPr>
            </w:pPr>
            <w:r>
              <w:rPr>
                <w:sz w:val="18"/>
                <w:lang w:eastAsia="en-US"/>
              </w:rPr>
              <w:t>Обобщение правоприменительной практики</w:t>
            </w:r>
          </w:p>
        </w:tc>
        <w:tc>
          <w:tcPr>
            <w:tcW w:w="1134"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Объявление предостережения</w:t>
            </w:r>
          </w:p>
        </w:tc>
        <w:tc>
          <w:tcPr>
            <w:tcW w:w="1276"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328" w:right="113" w:hanging="279"/>
              <w:jc w:val="center"/>
              <w:rPr>
                <w:color w:val="000000"/>
                <w:sz w:val="22"/>
                <w:szCs w:val="22"/>
                <w:lang w:val="en-US" w:eastAsia="en-US"/>
              </w:rPr>
            </w:pPr>
            <w:r>
              <w:rPr>
                <w:sz w:val="18"/>
                <w:lang w:eastAsia="en-US"/>
              </w:rPr>
              <w:t>Консультирование</w:t>
            </w:r>
          </w:p>
        </w:tc>
        <w:tc>
          <w:tcPr>
            <w:tcW w:w="820"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Профилактический визит</w:t>
            </w:r>
          </w:p>
        </w:tc>
      </w:tr>
      <w:tr w:rsidR="00754577" w:rsidTr="00754577">
        <w:trPr>
          <w:trHeight w:val="619"/>
        </w:trPr>
        <w:tc>
          <w:tcPr>
            <w:tcW w:w="992"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ind w:left="356" w:hanging="328"/>
              <w:rPr>
                <w:color w:val="000000"/>
                <w:sz w:val="22"/>
                <w:szCs w:val="22"/>
                <w:lang w:val="en-US" w:eastAsia="en-US"/>
              </w:rPr>
            </w:pPr>
            <w:proofErr w:type="spellStart"/>
            <w:proofErr w:type="gramStart"/>
            <w:r>
              <w:rPr>
                <w:sz w:val="18"/>
                <w:lang w:eastAsia="en-US"/>
              </w:rPr>
              <w:t>Земельны</w:t>
            </w:r>
            <w:proofErr w:type="spellEnd"/>
            <w:r>
              <w:rPr>
                <w:sz w:val="18"/>
                <w:lang w:eastAsia="en-US"/>
              </w:rPr>
              <w:t xml:space="preserve"> й</w:t>
            </w:r>
            <w:proofErr w:type="gramEnd"/>
          </w:p>
          <w:p w:rsidR="00754577" w:rsidRDefault="00754577">
            <w:pPr>
              <w:spacing w:line="276" w:lineRule="auto"/>
              <w:ind w:left="35"/>
              <w:jc w:val="center"/>
              <w:rPr>
                <w:color w:val="000000"/>
                <w:sz w:val="22"/>
                <w:szCs w:val="22"/>
                <w:lang w:val="en-US" w:eastAsia="en-US"/>
              </w:rPr>
            </w:pPr>
            <w:r>
              <w:rPr>
                <w:sz w:val="12"/>
                <w:lang w:eastAsia="en-US"/>
              </w:rPr>
              <w:t>КОНТРОЛЬ</w:t>
            </w:r>
          </w:p>
        </w:tc>
        <w:tc>
          <w:tcPr>
            <w:tcW w:w="993" w:type="dxa"/>
            <w:tcBorders>
              <w:top w:val="single" w:sz="2" w:space="0" w:color="000000"/>
              <w:left w:val="single" w:sz="2" w:space="0" w:color="000000"/>
              <w:bottom w:val="single" w:sz="2" w:space="0" w:color="000000"/>
              <w:right w:val="single" w:sz="2" w:space="0" w:color="000000"/>
            </w:tcBorders>
          </w:tcPr>
          <w:p w:rsidR="00754577" w:rsidRDefault="00754577">
            <w:pPr>
              <w:spacing w:line="276" w:lineRule="auto"/>
              <w:rPr>
                <w:color w:val="000000"/>
                <w:sz w:val="22"/>
                <w:szCs w:val="22"/>
                <w:lang w:val="en-US" w:eastAsia="en-US"/>
              </w:rPr>
            </w:pPr>
          </w:p>
        </w:tc>
        <w:tc>
          <w:tcPr>
            <w:tcW w:w="850" w:type="dxa"/>
            <w:tcBorders>
              <w:top w:val="single" w:sz="2" w:space="0" w:color="000000"/>
              <w:left w:val="single" w:sz="2" w:space="0" w:color="000000"/>
              <w:bottom w:val="single" w:sz="2" w:space="0" w:color="000000"/>
              <w:right w:val="single" w:sz="2" w:space="0" w:color="000000"/>
            </w:tcBorders>
            <w:hideMark/>
          </w:tcPr>
          <w:p w:rsidR="00754577" w:rsidRDefault="00127640">
            <w:pPr>
              <w:spacing w:line="276" w:lineRule="auto"/>
              <w:ind w:left="42"/>
              <w:jc w:val="center"/>
              <w:rPr>
                <w:color w:val="000000"/>
                <w:sz w:val="22"/>
                <w:szCs w:val="22"/>
                <w:lang w:val="en-US" w:eastAsia="en-US"/>
              </w:rPr>
            </w:pPr>
            <w:r>
              <w:rPr>
                <w:sz w:val="18"/>
                <w:lang w:eastAsia="en-US"/>
              </w:rPr>
              <w:t>10</w:t>
            </w:r>
          </w:p>
        </w:tc>
        <w:tc>
          <w:tcPr>
            <w:tcW w:w="1134"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rPr>
                <w:rFonts w:asciiTheme="minorHAnsi" w:eastAsiaTheme="minorHAnsi" w:hAnsiTheme="minorHAnsi" w:cstheme="minorBidi"/>
                <w:bCs w:val="0"/>
                <w:sz w:val="22"/>
                <w:szCs w:val="22"/>
                <w:lang w:eastAsia="en-US"/>
              </w:rPr>
            </w:pPr>
          </w:p>
        </w:tc>
        <w:tc>
          <w:tcPr>
            <w:tcW w:w="992" w:type="dxa"/>
            <w:tcBorders>
              <w:top w:val="single" w:sz="2" w:space="0" w:color="000000"/>
              <w:left w:val="single" w:sz="2" w:space="0" w:color="000000"/>
              <w:bottom w:val="single" w:sz="2" w:space="0" w:color="000000"/>
              <w:right w:val="single" w:sz="2" w:space="0" w:color="000000"/>
            </w:tcBorders>
            <w:hideMark/>
          </w:tcPr>
          <w:p w:rsidR="00754577" w:rsidRDefault="00127640">
            <w:pPr>
              <w:spacing w:line="276" w:lineRule="auto"/>
              <w:ind w:left="28"/>
              <w:jc w:val="center"/>
              <w:rPr>
                <w:color w:val="000000"/>
                <w:sz w:val="22"/>
                <w:szCs w:val="22"/>
                <w:lang w:val="en-US" w:eastAsia="en-US"/>
              </w:rPr>
            </w:pPr>
            <w:r>
              <w:rPr>
                <w:sz w:val="18"/>
                <w:lang w:eastAsia="en-US"/>
              </w:rPr>
              <w:t>7</w:t>
            </w:r>
          </w:p>
        </w:tc>
        <w:tc>
          <w:tcPr>
            <w:tcW w:w="1134" w:type="dxa"/>
            <w:tcBorders>
              <w:top w:val="single" w:sz="2" w:space="0" w:color="000000"/>
              <w:left w:val="single" w:sz="2" w:space="0" w:color="000000"/>
              <w:bottom w:val="single" w:sz="2" w:space="0" w:color="000000"/>
              <w:right w:val="single" w:sz="2" w:space="0" w:color="000000"/>
            </w:tcBorders>
            <w:hideMark/>
          </w:tcPr>
          <w:p w:rsidR="00754577" w:rsidRDefault="006B4167">
            <w:pPr>
              <w:spacing w:line="276" w:lineRule="auto"/>
              <w:rPr>
                <w:color w:val="000000"/>
                <w:sz w:val="22"/>
                <w:szCs w:val="22"/>
                <w:lang w:eastAsia="en-US"/>
              </w:rPr>
            </w:pPr>
            <w:r>
              <w:rPr>
                <w:color w:val="000000"/>
                <w:sz w:val="22"/>
                <w:szCs w:val="22"/>
                <w:lang w:eastAsia="en-US"/>
              </w:rPr>
              <w:t>1</w:t>
            </w:r>
          </w:p>
        </w:tc>
        <w:tc>
          <w:tcPr>
            <w:tcW w:w="1134"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rPr>
                <w:rFonts w:asciiTheme="minorHAnsi" w:eastAsiaTheme="minorHAnsi" w:hAnsiTheme="minorHAnsi" w:cstheme="minorBidi"/>
                <w:bCs w:val="0"/>
                <w:sz w:val="22"/>
                <w:szCs w:val="22"/>
                <w:lang w:eastAsia="en-US"/>
              </w:rPr>
            </w:pPr>
          </w:p>
        </w:tc>
        <w:tc>
          <w:tcPr>
            <w:tcW w:w="1276" w:type="dxa"/>
            <w:tcBorders>
              <w:top w:val="single" w:sz="2" w:space="0" w:color="000000"/>
              <w:left w:val="single" w:sz="2" w:space="0" w:color="000000"/>
              <w:bottom w:val="single" w:sz="2" w:space="0" w:color="000000"/>
              <w:right w:val="single" w:sz="2" w:space="0" w:color="000000"/>
            </w:tcBorders>
            <w:hideMark/>
          </w:tcPr>
          <w:p w:rsidR="00754577" w:rsidRDefault="00754577" w:rsidP="005B5E0A">
            <w:pPr>
              <w:spacing w:line="276" w:lineRule="auto"/>
              <w:ind w:left="28"/>
              <w:rPr>
                <w:color w:val="000000"/>
                <w:sz w:val="22"/>
                <w:szCs w:val="22"/>
                <w:lang w:val="en-US" w:eastAsia="en-US"/>
              </w:rPr>
            </w:pPr>
          </w:p>
        </w:tc>
        <w:tc>
          <w:tcPr>
            <w:tcW w:w="820"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rPr>
                <w:rFonts w:asciiTheme="minorHAnsi" w:eastAsiaTheme="minorHAnsi" w:hAnsiTheme="minorHAnsi" w:cstheme="minorBidi"/>
                <w:bCs w:val="0"/>
                <w:sz w:val="22"/>
                <w:szCs w:val="22"/>
                <w:lang w:eastAsia="en-US"/>
              </w:rPr>
            </w:pPr>
          </w:p>
        </w:tc>
      </w:tr>
    </w:tbl>
    <w:p w:rsidR="00754577" w:rsidRDefault="00754577" w:rsidP="00754577">
      <w:pPr>
        <w:ind w:left="69" w:right="41" w:firstLine="674"/>
        <w:jc w:val="both"/>
        <w:rPr>
          <w:sz w:val="26"/>
        </w:rPr>
      </w:pPr>
    </w:p>
    <w:p w:rsidR="00754577" w:rsidRDefault="00754577" w:rsidP="00754577">
      <w:pPr>
        <w:ind w:left="69" w:right="41" w:firstLine="498"/>
        <w:jc w:val="both"/>
      </w:pPr>
      <w:r>
        <w:rPr>
          <w:sz w:val="26"/>
        </w:rPr>
        <w:t>При проведении профилактических мероприятий, наиболее часто встречающиеся нарушения:</w:t>
      </w:r>
    </w:p>
    <w:p w:rsidR="00754577" w:rsidRDefault="00754577" w:rsidP="00754577">
      <w:pPr>
        <w:ind w:left="69" w:right="41" w:firstLine="498"/>
        <w:jc w:val="both"/>
      </w:pPr>
      <w:r>
        <w:t xml:space="preserve">- </w:t>
      </w:r>
      <w:r>
        <w:rPr>
          <w:sz w:val="26"/>
        </w:rPr>
        <w:t>использование земельного участка не по целевому назначению;</w:t>
      </w:r>
    </w:p>
    <w:p w:rsidR="00754577" w:rsidRDefault="00754577" w:rsidP="00754577">
      <w:pPr>
        <w:ind w:left="69" w:right="41" w:firstLine="498"/>
        <w:jc w:val="both"/>
        <w:rPr>
          <w:sz w:val="26"/>
        </w:rPr>
      </w:pPr>
      <w:r>
        <w:lastRenderedPageBreak/>
        <w:t xml:space="preserve">- </w:t>
      </w:r>
      <w:proofErr w:type="gramStart"/>
      <w:r>
        <w:rPr>
          <w:sz w:val="26"/>
        </w:rPr>
        <w:t>использовании</w:t>
      </w:r>
      <w:proofErr w:type="gramEnd"/>
      <w:r>
        <w:rPr>
          <w:sz w:val="26"/>
        </w:rPr>
        <w:t xml:space="preserve"> земельного участка без оформленных в установленном порядке правоустанавливающих документов.</w:t>
      </w:r>
    </w:p>
    <w:p w:rsidR="00754577" w:rsidRDefault="00754577" w:rsidP="00754577">
      <w:pPr>
        <w:ind w:left="69" w:right="41" w:firstLine="674"/>
        <w:jc w:val="both"/>
        <w:rPr>
          <w:sz w:val="26"/>
        </w:rPr>
      </w:pPr>
    </w:p>
    <w:p w:rsidR="00754577" w:rsidRDefault="00754577" w:rsidP="00754577">
      <w:pPr>
        <w:ind w:right="41"/>
        <w:jc w:val="center"/>
        <w:rPr>
          <w:b/>
          <w:sz w:val="26"/>
        </w:rPr>
      </w:pPr>
      <w:r>
        <w:rPr>
          <w:b/>
          <w:sz w:val="26"/>
        </w:rPr>
        <w:t>З. Рекомендации по соблюдению обязательных требований и требований, установленных муниципальными правовыми актами</w:t>
      </w:r>
    </w:p>
    <w:p w:rsidR="00754577" w:rsidRDefault="00754577" w:rsidP="00754577">
      <w:pPr>
        <w:ind w:right="41"/>
        <w:jc w:val="center"/>
        <w:rPr>
          <w:b/>
          <w:sz w:val="26"/>
        </w:rPr>
      </w:pPr>
    </w:p>
    <w:p w:rsidR="00754577" w:rsidRDefault="00754577" w:rsidP="00754577">
      <w:pPr>
        <w:ind w:left="69" w:right="41" w:firstLine="498"/>
        <w:jc w:val="both"/>
      </w:pPr>
      <w:r>
        <w:rPr>
          <w:sz w:val="26"/>
        </w:rPr>
        <w:t xml:space="preserve">Проанализировав наиболее часто совершаемые правонарушения на территории муниципального образования </w:t>
      </w:r>
      <w:r w:rsidR="00127640">
        <w:rPr>
          <w:sz w:val="26"/>
        </w:rPr>
        <w:t>Покровский</w:t>
      </w:r>
      <w:r>
        <w:rPr>
          <w:sz w:val="26"/>
        </w:rPr>
        <w:t xml:space="preserve"> сельсовет, рекомендуем нижеследующее:</w:t>
      </w:r>
    </w:p>
    <w:p w:rsidR="00754577" w:rsidRDefault="00754577" w:rsidP="00754577">
      <w:pPr>
        <w:numPr>
          <w:ilvl w:val="1"/>
          <w:numId w:val="1"/>
        </w:numPr>
        <w:ind w:right="41" w:firstLine="498"/>
        <w:jc w:val="both"/>
      </w:pPr>
      <w:r>
        <w:rPr>
          <w:sz w:val="26"/>
        </w:rPr>
        <w:t>лицам, заинтересованным в устранении нарушения, выразившегося в использовании земельного участка без оформленных в установленном порядке правоустанавливающих документов, необходимо обрати</w:t>
      </w:r>
      <w:r w:rsidR="00897D21">
        <w:rPr>
          <w:sz w:val="26"/>
        </w:rPr>
        <w:t>ться в администрацию Покровского</w:t>
      </w:r>
      <w:r>
        <w:rPr>
          <w:sz w:val="26"/>
        </w:rPr>
        <w:t xml:space="preserve"> сельсовета</w:t>
      </w:r>
      <w:r>
        <w:t xml:space="preserve"> </w:t>
      </w:r>
      <w:r>
        <w:rPr>
          <w:sz w:val="26"/>
        </w:rPr>
        <w:t>для получения консультирования по оформлению прав на земельные участки в соответствии с земельным законодательством;</w:t>
      </w:r>
    </w:p>
    <w:p w:rsidR="00754577" w:rsidRDefault="00754577" w:rsidP="00754577">
      <w:pPr>
        <w:numPr>
          <w:ilvl w:val="1"/>
          <w:numId w:val="1"/>
        </w:numPr>
        <w:ind w:right="41" w:firstLine="498"/>
        <w:jc w:val="both"/>
      </w:pPr>
      <w:proofErr w:type="gramStart"/>
      <w:r>
        <w:rPr>
          <w:sz w:val="26"/>
        </w:rPr>
        <w:t>лицам, заинтересованным в устранении нарушения, выразившегося в использовании земельного участка не по целевому назначению в соответствии с его принадлежностью к той или иной категории земель (или) разрешенным использованием, необходимо использовать земельный участок в соответствии с установленным видом разрешенного использования, либо привести вид разрешенного использования земельного участка в соответствии с его фактическим использованием (при наличии возможности в рамках действующих градостроительных норм).</w:t>
      </w:r>
      <w:proofErr w:type="gramEnd"/>
    </w:p>
    <w:p w:rsidR="00754577" w:rsidRDefault="00754577" w:rsidP="00754577">
      <w:pPr>
        <w:ind w:left="69" w:right="41" w:firstLine="498"/>
        <w:jc w:val="both"/>
        <w:rPr>
          <w:sz w:val="26"/>
        </w:rPr>
      </w:pPr>
      <w:r>
        <w:rPr>
          <w:noProof/>
        </w:rPr>
        <w:drawing>
          <wp:anchor distT="0" distB="0" distL="114300" distR="114300" simplePos="0" relativeHeight="251663360" behindDoc="0" locked="0" layoutInCell="1" allowOverlap="0">
            <wp:simplePos x="0" y="0"/>
            <wp:positionH relativeFrom="page">
              <wp:posOffset>6975475</wp:posOffset>
            </wp:positionH>
            <wp:positionV relativeFrom="page">
              <wp:posOffset>802640</wp:posOffset>
            </wp:positionV>
            <wp:extent cx="8890" cy="444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890" cy="4445"/>
                    </a:xfrm>
                    <a:prstGeom prst="rect">
                      <a:avLst/>
                    </a:prstGeom>
                    <a:noFill/>
                  </pic:spPr>
                </pic:pic>
              </a:graphicData>
            </a:graphic>
            <wp14:sizeRelH relativeFrom="page">
              <wp14:pctWidth>0</wp14:pctWidth>
            </wp14:sizeRelH>
            <wp14:sizeRelV relativeFrom="page">
              <wp14:pctHeight>0</wp14:pctHeight>
            </wp14:sizeRelV>
          </wp:anchor>
        </w:drawing>
      </w:r>
      <w:r>
        <w:rPr>
          <w:sz w:val="26"/>
        </w:rPr>
        <w:t>За нарушения требований, установленных земельным законодательством граждане, индивидуальные предприниматели, организации всех форм собственности, организационно - правовых форм и их должностные лица несут административную, гражданско-правовую ответственность на основании и в соответствии с положениями Кодекса об административных правонарушениях Российской Федерации от 30.12.2001 № 195-ФЗ.</w:t>
      </w:r>
    </w:p>
    <w:p w:rsidR="00754577" w:rsidRDefault="00754577" w:rsidP="00754577">
      <w:pPr>
        <w:ind w:left="69" w:right="41" w:firstLine="498"/>
        <w:jc w:val="both"/>
        <w:rPr>
          <w:sz w:val="26"/>
        </w:rPr>
      </w:pPr>
    </w:p>
    <w:p w:rsidR="00754577" w:rsidRDefault="00754577" w:rsidP="00754577">
      <w:pPr>
        <w:ind w:right="41"/>
        <w:jc w:val="center"/>
        <w:rPr>
          <w:b/>
          <w:sz w:val="26"/>
        </w:rPr>
      </w:pPr>
      <w:r>
        <w:rPr>
          <w:b/>
          <w:sz w:val="26"/>
        </w:rPr>
        <w:t>4. 3аключительные положения</w:t>
      </w:r>
    </w:p>
    <w:p w:rsidR="00754577" w:rsidRDefault="00754577" w:rsidP="00754577">
      <w:pPr>
        <w:ind w:right="41"/>
        <w:jc w:val="center"/>
        <w:rPr>
          <w:b/>
        </w:rPr>
      </w:pPr>
    </w:p>
    <w:p w:rsidR="00754577" w:rsidRDefault="00754577" w:rsidP="00754577">
      <w:pPr>
        <w:ind w:right="41" w:firstLine="567"/>
        <w:jc w:val="both"/>
        <w:rPr>
          <w:sz w:val="26"/>
        </w:rPr>
      </w:pPr>
      <w:r>
        <w:rPr>
          <w:sz w:val="26"/>
        </w:rPr>
        <w:t xml:space="preserve">В рамках обобщения и анализа правоприменительной практики по осуществлению муниципального контроля администрацией </w:t>
      </w:r>
      <w:r w:rsidR="00897D21">
        <w:rPr>
          <w:sz w:val="26"/>
        </w:rPr>
        <w:t>Покровского</w:t>
      </w:r>
      <w:r>
        <w:rPr>
          <w:sz w:val="26"/>
        </w:rPr>
        <w:t xml:space="preserve"> сельсовета были рассмотрены наиболее часто совершаемые правонарушения законодательства.</w:t>
      </w:r>
    </w:p>
    <w:p w:rsidR="00754577" w:rsidRDefault="00754577" w:rsidP="00754577">
      <w:pPr>
        <w:ind w:right="41" w:firstLine="567"/>
        <w:jc w:val="both"/>
        <w:rPr>
          <w:sz w:val="26"/>
        </w:rPr>
      </w:pPr>
      <w:r>
        <w:rPr>
          <w:sz w:val="26"/>
        </w:rPr>
        <w:t xml:space="preserve">Рекомендации по соблюдению обязательных требований и требований, установленных муниципальными правовыми актами, на территории муниципального образования </w:t>
      </w:r>
      <w:r w:rsidR="00897D21">
        <w:rPr>
          <w:sz w:val="26"/>
        </w:rPr>
        <w:t>Покровский</w:t>
      </w:r>
      <w:r>
        <w:rPr>
          <w:sz w:val="26"/>
        </w:rPr>
        <w:t xml:space="preserve"> сельсовет, позволяет обеспечить уменьшение количества выявляемых нарушений и недопущение их впредь.</w:t>
      </w:r>
    </w:p>
    <w:p w:rsidR="00754577" w:rsidRDefault="00754577" w:rsidP="00754577">
      <w:pPr>
        <w:ind w:left="69" w:right="41" w:firstLine="674"/>
        <w:jc w:val="both"/>
      </w:pPr>
    </w:p>
    <w:p w:rsidR="00754577" w:rsidRDefault="00754577" w:rsidP="00754577">
      <w:pPr>
        <w:ind w:right="41"/>
        <w:jc w:val="center"/>
        <w:rPr>
          <w:b/>
        </w:rPr>
      </w:pPr>
    </w:p>
    <w:p w:rsidR="00754577" w:rsidRDefault="00754577" w:rsidP="00754577">
      <w:pPr>
        <w:ind w:right="41"/>
        <w:jc w:val="center"/>
        <w:rPr>
          <w:b/>
        </w:rPr>
      </w:pPr>
    </w:p>
    <w:p w:rsidR="00754577" w:rsidRDefault="00754577" w:rsidP="00754577">
      <w:pPr>
        <w:ind w:right="41"/>
        <w:jc w:val="center"/>
        <w:rPr>
          <w:b/>
        </w:rPr>
      </w:pPr>
    </w:p>
    <w:p w:rsidR="00754577" w:rsidRDefault="00754577" w:rsidP="00754577">
      <w:pPr>
        <w:ind w:right="41"/>
        <w:rPr>
          <w:b/>
        </w:rPr>
      </w:pPr>
    </w:p>
    <w:p w:rsidR="00754577" w:rsidRDefault="00754577" w:rsidP="00754577">
      <w:pPr>
        <w:ind w:right="41"/>
        <w:rPr>
          <w:b/>
        </w:rPr>
      </w:pPr>
    </w:p>
    <w:p w:rsidR="00754577" w:rsidRDefault="00754577" w:rsidP="00754577">
      <w:pPr>
        <w:ind w:right="41"/>
        <w:rPr>
          <w:b/>
        </w:rPr>
      </w:pPr>
    </w:p>
    <w:p w:rsidR="005B5E0A" w:rsidRDefault="005B5E0A" w:rsidP="00754577">
      <w:pPr>
        <w:ind w:right="41"/>
        <w:rPr>
          <w:b/>
        </w:rPr>
      </w:pPr>
    </w:p>
    <w:p w:rsidR="00DA4AB3" w:rsidRDefault="00DA4AB3" w:rsidP="00DA4AB3">
      <w:pPr>
        <w:tabs>
          <w:tab w:val="left" w:pos="8789"/>
        </w:tabs>
        <w:ind w:right="-1"/>
        <w:jc w:val="right"/>
        <w:rPr>
          <w:bCs w:val="0"/>
          <w:sz w:val="26"/>
          <w:szCs w:val="26"/>
        </w:rPr>
      </w:pPr>
      <w:r>
        <w:rPr>
          <w:sz w:val="26"/>
          <w:szCs w:val="26"/>
        </w:rPr>
        <w:lastRenderedPageBreak/>
        <w:t xml:space="preserve">Приложение № 2 </w:t>
      </w:r>
    </w:p>
    <w:p w:rsidR="00DA4AB3" w:rsidRDefault="00DA4AB3" w:rsidP="00DA4AB3">
      <w:pPr>
        <w:tabs>
          <w:tab w:val="left" w:pos="8789"/>
        </w:tabs>
        <w:ind w:right="-1"/>
        <w:jc w:val="right"/>
        <w:rPr>
          <w:bCs w:val="0"/>
          <w:sz w:val="26"/>
          <w:szCs w:val="26"/>
        </w:rPr>
      </w:pPr>
      <w:r>
        <w:rPr>
          <w:sz w:val="26"/>
          <w:szCs w:val="26"/>
        </w:rPr>
        <w:t>к постановлению администрации</w:t>
      </w:r>
    </w:p>
    <w:p w:rsidR="00DA4AB3" w:rsidRDefault="00DA4AB3" w:rsidP="00DA4AB3">
      <w:pPr>
        <w:tabs>
          <w:tab w:val="left" w:pos="8789"/>
        </w:tabs>
        <w:ind w:right="-1"/>
        <w:jc w:val="right"/>
        <w:rPr>
          <w:bCs w:val="0"/>
          <w:sz w:val="26"/>
          <w:szCs w:val="26"/>
        </w:rPr>
      </w:pPr>
      <w:r>
        <w:rPr>
          <w:sz w:val="26"/>
          <w:szCs w:val="26"/>
        </w:rPr>
        <w:t>муниципального образования</w:t>
      </w:r>
    </w:p>
    <w:p w:rsidR="00DA4AB3" w:rsidRDefault="00897D21" w:rsidP="00DA4AB3">
      <w:pPr>
        <w:tabs>
          <w:tab w:val="left" w:pos="8789"/>
        </w:tabs>
        <w:ind w:right="-1"/>
        <w:jc w:val="right"/>
        <w:rPr>
          <w:color w:val="FF0000"/>
          <w:sz w:val="26"/>
          <w:szCs w:val="26"/>
        </w:rPr>
      </w:pPr>
      <w:r>
        <w:rPr>
          <w:sz w:val="26"/>
          <w:szCs w:val="26"/>
        </w:rPr>
        <w:t>Покровский</w:t>
      </w:r>
      <w:r w:rsidR="00DA4AB3">
        <w:rPr>
          <w:sz w:val="26"/>
          <w:szCs w:val="26"/>
        </w:rPr>
        <w:t xml:space="preserve"> сельсовет</w:t>
      </w:r>
    </w:p>
    <w:p w:rsidR="00DA4AB3" w:rsidRDefault="006B4167" w:rsidP="00DA4AB3">
      <w:pPr>
        <w:tabs>
          <w:tab w:val="left" w:pos="8789"/>
        </w:tabs>
        <w:ind w:right="-1"/>
        <w:jc w:val="right"/>
        <w:rPr>
          <w:sz w:val="26"/>
          <w:szCs w:val="26"/>
        </w:rPr>
      </w:pPr>
      <w:r>
        <w:rPr>
          <w:sz w:val="26"/>
          <w:szCs w:val="26"/>
        </w:rPr>
        <w:t xml:space="preserve">от </w:t>
      </w:r>
      <w:r w:rsidR="00897D21">
        <w:rPr>
          <w:sz w:val="26"/>
          <w:szCs w:val="26"/>
        </w:rPr>
        <w:t>0</w:t>
      </w:r>
      <w:r w:rsidR="00F23206">
        <w:rPr>
          <w:sz w:val="26"/>
          <w:szCs w:val="26"/>
        </w:rPr>
        <w:t>2</w:t>
      </w:r>
      <w:r w:rsidR="00897D21">
        <w:rPr>
          <w:sz w:val="26"/>
          <w:szCs w:val="26"/>
        </w:rPr>
        <w:t>.03</w:t>
      </w:r>
      <w:r>
        <w:rPr>
          <w:sz w:val="26"/>
          <w:szCs w:val="26"/>
        </w:rPr>
        <w:t>.2026 № 1</w:t>
      </w:r>
      <w:r w:rsidR="00897D21">
        <w:rPr>
          <w:sz w:val="26"/>
          <w:szCs w:val="26"/>
        </w:rPr>
        <w:t>5</w:t>
      </w:r>
      <w:r w:rsidR="00DA4AB3">
        <w:rPr>
          <w:sz w:val="26"/>
          <w:szCs w:val="26"/>
        </w:rPr>
        <w:t>-п</w:t>
      </w: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center"/>
        <w:rPr>
          <w:b/>
          <w:sz w:val="26"/>
          <w:szCs w:val="26"/>
        </w:rPr>
      </w:pPr>
      <w:r>
        <w:rPr>
          <w:b/>
          <w:sz w:val="26"/>
          <w:szCs w:val="26"/>
        </w:rPr>
        <w:t xml:space="preserve">Доклад </w:t>
      </w:r>
    </w:p>
    <w:p w:rsidR="00754577" w:rsidRDefault="00754577" w:rsidP="00754577">
      <w:pPr>
        <w:tabs>
          <w:tab w:val="left" w:pos="8789"/>
        </w:tabs>
        <w:ind w:right="-1"/>
        <w:jc w:val="center"/>
        <w:rPr>
          <w:b/>
          <w:sz w:val="26"/>
          <w:szCs w:val="26"/>
        </w:rPr>
      </w:pPr>
      <w:r>
        <w:rPr>
          <w:b/>
          <w:sz w:val="26"/>
          <w:szCs w:val="26"/>
        </w:rPr>
        <w:t>о правоприменительной практике, при осуществлении муниципального контроля на автомобильном транспорте и в дорожном хозяйстве на террито</w:t>
      </w:r>
      <w:r w:rsidR="00897D21">
        <w:rPr>
          <w:b/>
          <w:sz w:val="26"/>
          <w:szCs w:val="26"/>
        </w:rPr>
        <w:t>рии муниципального образования Покровский</w:t>
      </w:r>
      <w:r>
        <w:rPr>
          <w:b/>
          <w:sz w:val="26"/>
          <w:szCs w:val="26"/>
        </w:rPr>
        <w:t xml:space="preserve"> сельсовет Новосергиевского рай</w:t>
      </w:r>
      <w:r w:rsidR="005B5E0A">
        <w:rPr>
          <w:b/>
          <w:sz w:val="26"/>
          <w:szCs w:val="26"/>
        </w:rPr>
        <w:t>она Оренбургской области за 2025</w:t>
      </w:r>
      <w:r>
        <w:rPr>
          <w:b/>
          <w:sz w:val="26"/>
          <w:szCs w:val="26"/>
        </w:rPr>
        <w:t xml:space="preserve"> год</w:t>
      </w:r>
    </w:p>
    <w:p w:rsidR="00754577" w:rsidRDefault="00754577" w:rsidP="00754577">
      <w:pPr>
        <w:tabs>
          <w:tab w:val="left" w:pos="8789"/>
        </w:tabs>
        <w:ind w:right="-1"/>
        <w:jc w:val="center"/>
        <w:rPr>
          <w:b/>
          <w:sz w:val="26"/>
          <w:szCs w:val="26"/>
        </w:rPr>
      </w:pPr>
    </w:p>
    <w:p w:rsidR="00754577" w:rsidRDefault="00754577" w:rsidP="00754577">
      <w:pPr>
        <w:ind w:right="41"/>
        <w:jc w:val="center"/>
        <w:rPr>
          <w:b/>
          <w:sz w:val="26"/>
        </w:rPr>
      </w:pPr>
      <w:r>
        <w:rPr>
          <w:b/>
          <w:sz w:val="26"/>
        </w:rPr>
        <w:t>1. Общие положения</w:t>
      </w:r>
    </w:p>
    <w:p w:rsidR="00754577" w:rsidRDefault="00754577" w:rsidP="00754577">
      <w:pPr>
        <w:ind w:right="41"/>
        <w:jc w:val="center"/>
        <w:rPr>
          <w:b/>
        </w:rPr>
      </w:pPr>
    </w:p>
    <w:p w:rsidR="00754577" w:rsidRDefault="00754577" w:rsidP="00754577">
      <w:pPr>
        <w:ind w:left="76" w:right="27" w:firstLine="491"/>
        <w:jc w:val="both"/>
        <w:rPr>
          <w:sz w:val="26"/>
          <w:szCs w:val="26"/>
        </w:rPr>
      </w:pPr>
      <w:r>
        <w:rPr>
          <w:sz w:val="26"/>
          <w:szCs w:val="26"/>
        </w:rPr>
        <w:t xml:space="preserve">Настоящий Доклад подготовлен во исполнение пункта </w:t>
      </w:r>
      <w:proofErr w:type="gramStart"/>
      <w:r>
        <w:rPr>
          <w:sz w:val="26"/>
          <w:szCs w:val="26"/>
        </w:rPr>
        <w:t>З</w:t>
      </w:r>
      <w:proofErr w:type="gramEnd"/>
      <w:r>
        <w:rPr>
          <w:sz w:val="26"/>
          <w:szCs w:val="26"/>
        </w:rPr>
        <w:t xml:space="preserve"> статьи 47 Федерального закона от 01.07.2021 № 248-ФЗ «О государственном контроле (надзоре) и муниципальном контроле в Российской Федерации», с целью профилактики нарушения обязательных требований и требований, установленных муниципальными правовыми актами, на территории муниципального образования </w:t>
      </w:r>
      <w:r w:rsidR="00897D21">
        <w:rPr>
          <w:sz w:val="26"/>
          <w:szCs w:val="26"/>
        </w:rPr>
        <w:t>Покровский</w:t>
      </w:r>
      <w:r>
        <w:rPr>
          <w:sz w:val="26"/>
          <w:szCs w:val="26"/>
        </w:rPr>
        <w:t xml:space="preserve"> сельсовет Новосергиевского района Оренбургской области в сфере муниципального контроля на автомобильном транспорте и в дорожном хозяйстве.</w:t>
      </w:r>
    </w:p>
    <w:p w:rsidR="00754577" w:rsidRDefault="00754577" w:rsidP="00754577">
      <w:pPr>
        <w:ind w:left="76" w:right="27" w:firstLine="491"/>
        <w:jc w:val="both"/>
        <w:rPr>
          <w:sz w:val="26"/>
          <w:szCs w:val="26"/>
        </w:rPr>
      </w:pPr>
      <w:r>
        <w:rPr>
          <w:sz w:val="26"/>
          <w:szCs w:val="26"/>
        </w:rPr>
        <w:t>Основная цель проведения контрольно-надзорных мероприятий это предупреждение нарушений юридическими лицами, физическими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w:t>
      </w:r>
    </w:p>
    <w:p w:rsidR="00754577" w:rsidRDefault="00754577" w:rsidP="00754577">
      <w:pPr>
        <w:ind w:left="76" w:right="27" w:firstLine="491"/>
        <w:jc w:val="both"/>
        <w:rPr>
          <w:sz w:val="26"/>
          <w:szCs w:val="26"/>
        </w:rPr>
      </w:pPr>
      <w:r>
        <w:rPr>
          <w:sz w:val="26"/>
          <w:szCs w:val="26"/>
        </w:rPr>
        <w:t xml:space="preserve">Муниципальный контроль на территории муниципального образования </w:t>
      </w:r>
      <w:r w:rsidR="00897D21">
        <w:rPr>
          <w:sz w:val="26"/>
          <w:szCs w:val="26"/>
        </w:rPr>
        <w:t>Покровский</w:t>
      </w:r>
      <w:r>
        <w:rPr>
          <w:sz w:val="26"/>
          <w:szCs w:val="26"/>
        </w:rPr>
        <w:t xml:space="preserve"> сельсовет осуществлялся в соответствии </w:t>
      </w:r>
      <w:proofErr w:type="gramStart"/>
      <w:r>
        <w:rPr>
          <w:sz w:val="26"/>
          <w:szCs w:val="26"/>
        </w:rPr>
        <w:t>с</w:t>
      </w:r>
      <w:proofErr w:type="gramEnd"/>
      <w:r>
        <w:rPr>
          <w:sz w:val="26"/>
          <w:szCs w:val="26"/>
        </w:rPr>
        <w:t>:</w:t>
      </w:r>
    </w:p>
    <w:p w:rsidR="00754577" w:rsidRDefault="00754577" w:rsidP="00754577">
      <w:pPr>
        <w:numPr>
          <w:ilvl w:val="0"/>
          <w:numId w:val="2"/>
        </w:numPr>
        <w:ind w:right="27" w:firstLine="491"/>
        <w:rPr>
          <w:sz w:val="26"/>
          <w:szCs w:val="26"/>
        </w:rPr>
      </w:pPr>
      <w:r>
        <w:rPr>
          <w:sz w:val="26"/>
          <w:szCs w:val="26"/>
        </w:rPr>
        <w:t>Федеральным законом от 10.12.1995 № 196-ФЗ «О безопасности  дорожного движения»;</w:t>
      </w:r>
    </w:p>
    <w:p w:rsidR="00754577" w:rsidRDefault="00754577" w:rsidP="00754577">
      <w:pPr>
        <w:numPr>
          <w:ilvl w:val="0"/>
          <w:numId w:val="2"/>
        </w:numPr>
        <w:ind w:right="27" w:firstLine="491"/>
        <w:jc w:val="both"/>
        <w:rPr>
          <w:sz w:val="26"/>
          <w:szCs w:val="26"/>
        </w:rPr>
      </w:pPr>
      <w:r>
        <w:rPr>
          <w:sz w:val="26"/>
          <w:szCs w:val="26"/>
        </w:rPr>
        <w:t>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754577" w:rsidRDefault="00754577" w:rsidP="00754577">
      <w:pPr>
        <w:numPr>
          <w:ilvl w:val="0"/>
          <w:numId w:val="2"/>
        </w:numPr>
        <w:ind w:right="27" w:firstLine="491"/>
        <w:jc w:val="both"/>
        <w:rPr>
          <w:sz w:val="26"/>
          <w:szCs w:val="26"/>
        </w:rPr>
      </w:pPr>
      <w:r>
        <w:rPr>
          <w:sz w:val="26"/>
          <w:szCs w:val="26"/>
        </w:rPr>
        <w:t>Федеральным законом от 06.10.2003  № 131-ФЗ «Об общих принципах организации местного самоуправления в Российской Федерации»;</w:t>
      </w:r>
    </w:p>
    <w:p w:rsidR="00754577" w:rsidRDefault="00754577" w:rsidP="00754577">
      <w:pPr>
        <w:numPr>
          <w:ilvl w:val="0"/>
          <w:numId w:val="2"/>
        </w:numPr>
        <w:ind w:right="27" w:firstLine="491"/>
        <w:jc w:val="both"/>
        <w:rPr>
          <w:sz w:val="26"/>
          <w:szCs w:val="26"/>
        </w:rPr>
      </w:pPr>
      <w:r>
        <w:rPr>
          <w:sz w:val="26"/>
          <w:szCs w:val="26"/>
        </w:rPr>
        <w:t>Федеральным законом от 02.05.2006  № 59-ФЗ «О порядке рассмотрения обращений граждан Российской Федерации»;</w:t>
      </w:r>
    </w:p>
    <w:p w:rsidR="00754577" w:rsidRDefault="00754577" w:rsidP="00754577">
      <w:pPr>
        <w:ind w:left="90" w:firstLine="491"/>
        <w:jc w:val="both"/>
        <w:rPr>
          <w:sz w:val="26"/>
          <w:szCs w:val="26"/>
        </w:rPr>
      </w:pPr>
      <w:r>
        <w:rPr>
          <w:noProof/>
          <w:sz w:val="26"/>
          <w:szCs w:val="26"/>
        </w:rPr>
        <w:drawing>
          <wp:inline distT="0" distB="0" distL="0" distR="0">
            <wp:extent cx="47625" cy="190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Pr>
          <w:sz w:val="26"/>
          <w:szCs w:val="26"/>
        </w:rPr>
        <w:t xml:space="preserve">  Федеральным законом от 31.07.2020  № 248-ФЗ «О государственном контроле (надзоре) и муниципальном контроле в Российской Федерации»;</w:t>
      </w:r>
    </w:p>
    <w:p w:rsidR="00754577" w:rsidRDefault="00754577" w:rsidP="00754577">
      <w:pPr>
        <w:numPr>
          <w:ilvl w:val="0"/>
          <w:numId w:val="2"/>
        </w:numPr>
        <w:ind w:right="27" w:firstLine="491"/>
        <w:jc w:val="both"/>
        <w:rPr>
          <w:sz w:val="26"/>
          <w:szCs w:val="26"/>
        </w:rPr>
      </w:pPr>
      <w:r>
        <w:rPr>
          <w:sz w:val="26"/>
          <w:szCs w:val="26"/>
        </w:rPr>
        <w:t>Федеральным законом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w:t>
      </w:r>
    </w:p>
    <w:p w:rsidR="00754577" w:rsidRDefault="00754577" w:rsidP="00754577">
      <w:pPr>
        <w:numPr>
          <w:ilvl w:val="0"/>
          <w:numId w:val="2"/>
        </w:numPr>
        <w:ind w:right="27" w:firstLine="491"/>
        <w:jc w:val="both"/>
        <w:rPr>
          <w:sz w:val="26"/>
          <w:szCs w:val="26"/>
        </w:rPr>
      </w:pPr>
      <w:r>
        <w:rPr>
          <w:sz w:val="26"/>
          <w:szCs w:val="26"/>
        </w:rPr>
        <w:t>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54577" w:rsidRDefault="00754577" w:rsidP="00754577">
      <w:pPr>
        <w:numPr>
          <w:ilvl w:val="0"/>
          <w:numId w:val="2"/>
        </w:numPr>
        <w:ind w:right="27" w:firstLine="491"/>
        <w:jc w:val="both"/>
        <w:rPr>
          <w:sz w:val="26"/>
          <w:szCs w:val="26"/>
        </w:rPr>
      </w:pPr>
      <w:r>
        <w:rPr>
          <w:sz w:val="26"/>
          <w:szCs w:val="26"/>
        </w:rPr>
        <w:t>Постановлением Правительства РФ от 28.04.2015  № 415 «О Правилах формирования и ведения единого реестра проверок»;</w:t>
      </w:r>
    </w:p>
    <w:p w:rsidR="00754577" w:rsidRDefault="00754577" w:rsidP="00754577">
      <w:pPr>
        <w:ind w:right="27" w:firstLine="567"/>
        <w:jc w:val="both"/>
        <w:rPr>
          <w:sz w:val="26"/>
          <w:szCs w:val="26"/>
        </w:rPr>
      </w:pPr>
      <w:r>
        <w:rPr>
          <w:sz w:val="26"/>
        </w:rPr>
        <w:lastRenderedPageBreak/>
        <w:t xml:space="preserve">- Уставом муниципального образования </w:t>
      </w:r>
      <w:r w:rsidR="00897D21">
        <w:rPr>
          <w:sz w:val="26"/>
        </w:rPr>
        <w:t>Покровский</w:t>
      </w:r>
      <w:r>
        <w:rPr>
          <w:sz w:val="26"/>
        </w:rPr>
        <w:t xml:space="preserve"> сельсовет Новосергиевского района Оренбургской области, утвержденного решением Совета депутатов муниципального образов</w:t>
      </w:r>
      <w:r w:rsidR="00897D21">
        <w:rPr>
          <w:sz w:val="26"/>
        </w:rPr>
        <w:t xml:space="preserve">ания </w:t>
      </w:r>
      <w:r w:rsidR="00FB5F8E">
        <w:rPr>
          <w:sz w:val="26"/>
        </w:rPr>
        <w:t>Покровский</w:t>
      </w:r>
      <w:r w:rsidR="00897D21">
        <w:rPr>
          <w:sz w:val="26"/>
        </w:rPr>
        <w:t xml:space="preserve"> сельсовет  от  25</w:t>
      </w:r>
      <w:r>
        <w:rPr>
          <w:sz w:val="26"/>
        </w:rPr>
        <w:t>.1</w:t>
      </w:r>
      <w:r w:rsidR="00897D21">
        <w:rPr>
          <w:sz w:val="26"/>
        </w:rPr>
        <w:t>0</w:t>
      </w:r>
      <w:r>
        <w:rPr>
          <w:sz w:val="26"/>
        </w:rPr>
        <w:t>.20</w:t>
      </w:r>
      <w:r w:rsidR="00897D21">
        <w:rPr>
          <w:sz w:val="26"/>
        </w:rPr>
        <w:t>18 № 47</w:t>
      </w:r>
      <w:r>
        <w:rPr>
          <w:sz w:val="26"/>
        </w:rPr>
        <w:t xml:space="preserve">/1 </w:t>
      </w:r>
      <w:proofErr w:type="spellStart"/>
      <w:r>
        <w:rPr>
          <w:sz w:val="26"/>
        </w:rPr>
        <w:t>р.С</w:t>
      </w:r>
      <w:proofErr w:type="spellEnd"/>
      <w:r>
        <w:rPr>
          <w:sz w:val="26"/>
        </w:rPr>
        <w:t>.</w:t>
      </w:r>
    </w:p>
    <w:p w:rsidR="00754577" w:rsidRDefault="00754577" w:rsidP="00754577">
      <w:pPr>
        <w:ind w:right="41"/>
        <w:jc w:val="center"/>
        <w:rPr>
          <w:b/>
          <w:sz w:val="26"/>
        </w:rPr>
      </w:pPr>
    </w:p>
    <w:p w:rsidR="00754577" w:rsidRDefault="00754577" w:rsidP="00754577">
      <w:pPr>
        <w:ind w:right="41"/>
        <w:jc w:val="center"/>
        <w:rPr>
          <w:b/>
          <w:sz w:val="26"/>
        </w:rPr>
      </w:pPr>
      <w:r>
        <w:rPr>
          <w:b/>
          <w:sz w:val="26"/>
        </w:rPr>
        <w:t>2.Анализ наиболее часто выявляемых нарушений</w:t>
      </w:r>
    </w:p>
    <w:p w:rsidR="00754577" w:rsidRDefault="00754577" w:rsidP="00754577">
      <w:pPr>
        <w:ind w:right="41"/>
        <w:jc w:val="center"/>
        <w:rPr>
          <w:b/>
          <w:sz w:val="26"/>
        </w:rPr>
      </w:pPr>
    </w:p>
    <w:p w:rsidR="00754577" w:rsidRDefault="00754577" w:rsidP="00754577">
      <w:pPr>
        <w:ind w:left="10" w:right="41" w:hanging="10"/>
        <w:jc w:val="right"/>
      </w:pPr>
      <w:r>
        <w:rPr>
          <w:sz w:val="26"/>
        </w:rPr>
        <w:t>Постановлением Правительства Российской Федерации от 10.03.2022  № 336</w:t>
      </w:r>
    </w:p>
    <w:p w:rsidR="00754577" w:rsidRDefault="00754577" w:rsidP="00754577">
      <w:pPr>
        <w:ind w:left="69" w:right="41"/>
        <w:jc w:val="both"/>
      </w:pPr>
      <w:r>
        <w:rPr>
          <w:sz w:val="26"/>
        </w:rPr>
        <w:t xml:space="preserve">«Об особенностях организации и осуществления государственного контроля (надзора), муниципального контроля» установлены особенности проведения контрольных (надзорных) мероприятий при осуществлении муниципального контроля, введены ограничения по проведению контрольных (надзорных) мероприятий (далее — КНМ) </w:t>
      </w:r>
      <w:proofErr w:type="gramStart"/>
      <w:r>
        <w:rPr>
          <w:sz w:val="26"/>
        </w:rPr>
        <w:t>со</w:t>
      </w:r>
      <w:proofErr w:type="gramEnd"/>
      <w:r>
        <w:rPr>
          <w:sz w:val="26"/>
        </w:rPr>
        <w:t xml:space="preserve"> взаимодействием.</w:t>
      </w:r>
    </w:p>
    <w:p w:rsidR="00754577" w:rsidRDefault="00754577" w:rsidP="00754577">
      <w:pPr>
        <w:ind w:left="69" w:right="41" w:firstLine="674"/>
        <w:jc w:val="both"/>
      </w:pPr>
      <w:r>
        <w:rPr>
          <w:sz w:val="26"/>
        </w:rPr>
        <w:t xml:space="preserve">С марта 2022 года не проводятся плановые и внеплановые КНМ </w:t>
      </w:r>
      <w:proofErr w:type="gramStart"/>
      <w:r>
        <w:rPr>
          <w:sz w:val="26"/>
        </w:rPr>
        <w:t>со</w:t>
      </w:r>
      <w:proofErr w:type="gramEnd"/>
      <w:r>
        <w:rPr>
          <w:sz w:val="26"/>
        </w:rPr>
        <w:t xml:space="preserve"> взаимодействием с контролируемым лицом за исключением объектов с категорией высокого и чрезвычайно высокого риска.</w:t>
      </w:r>
    </w:p>
    <w:p w:rsidR="00754577" w:rsidRDefault="00754577" w:rsidP="00754577">
      <w:pPr>
        <w:ind w:left="69" w:right="41" w:firstLine="674"/>
        <w:jc w:val="both"/>
      </w:pPr>
      <w:r>
        <w:rPr>
          <w:sz w:val="26"/>
        </w:rPr>
        <w:t xml:space="preserve">Основными мероприятиями при проведении муниципального </w:t>
      </w:r>
      <w:r w:rsidR="005B5E0A">
        <w:rPr>
          <w:sz w:val="26"/>
        </w:rPr>
        <w:t xml:space="preserve"> контроля</w:t>
      </w:r>
      <w:r w:rsidR="00274D8C">
        <w:rPr>
          <w:sz w:val="26"/>
        </w:rPr>
        <w:t xml:space="preserve"> на автомобильном транспорте и в дорожном хозяйстве</w:t>
      </w:r>
      <w:r w:rsidR="005B5E0A">
        <w:rPr>
          <w:sz w:val="26"/>
        </w:rPr>
        <w:t xml:space="preserve"> в 2025</w:t>
      </w:r>
      <w:r>
        <w:rPr>
          <w:sz w:val="26"/>
        </w:rPr>
        <w:t xml:space="preserve"> году стали профилактические мероприятия (консультирование, информирование, профилактический визит, объявление предостережения), а также мероприятия без взаимодействия с контролируемыми лицами (выездное обследование, наблюдение за соблюдением обязательных требований).</w:t>
      </w:r>
    </w:p>
    <w:p w:rsidR="00754577" w:rsidRDefault="00754577" w:rsidP="00754577">
      <w:pPr>
        <w:ind w:left="69" w:right="41" w:firstLine="674"/>
        <w:jc w:val="both"/>
        <w:rPr>
          <w:sz w:val="26"/>
        </w:rPr>
      </w:pPr>
      <w:r>
        <w:rPr>
          <w:sz w:val="26"/>
        </w:rPr>
        <w:t xml:space="preserve">В целях предупреждения нарушений обязательных требований законодательства контролируемыми лицами, устранения условий, причин и факторов, способных привести к несоблюдению данных требований, а также осведомленности о требованиях законодательства, администрация муниципального образования </w:t>
      </w:r>
      <w:r w:rsidR="00897D21">
        <w:rPr>
          <w:sz w:val="26"/>
        </w:rPr>
        <w:t>Покровский</w:t>
      </w:r>
      <w:r>
        <w:rPr>
          <w:sz w:val="26"/>
        </w:rPr>
        <w:t xml:space="preserve"> сельсовет на постоянной основе проводит профилактические мероприятия.</w:t>
      </w:r>
    </w:p>
    <w:p w:rsidR="00754577" w:rsidRDefault="005B5E0A" w:rsidP="00754577">
      <w:pPr>
        <w:ind w:left="740" w:right="41"/>
        <w:jc w:val="both"/>
        <w:rPr>
          <w:sz w:val="26"/>
        </w:rPr>
      </w:pPr>
      <w:r>
        <w:rPr>
          <w:sz w:val="26"/>
        </w:rPr>
        <w:t>В 2025</w:t>
      </w:r>
      <w:r w:rsidR="00754577">
        <w:rPr>
          <w:sz w:val="26"/>
        </w:rPr>
        <w:t xml:space="preserve"> году проведено мероприятий:</w:t>
      </w:r>
    </w:p>
    <w:p w:rsidR="00754577" w:rsidRDefault="00754577" w:rsidP="00754577">
      <w:pPr>
        <w:ind w:left="740" w:right="41"/>
        <w:jc w:val="both"/>
      </w:pPr>
    </w:p>
    <w:tbl>
      <w:tblPr>
        <w:tblW w:w="9330" w:type="dxa"/>
        <w:tblInd w:w="233" w:type="dxa"/>
        <w:tblLayout w:type="fixed"/>
        <w:tblCellMar>
          <w:top w:w="35" w:type="dxa"/>
          <w:left w:w="91" w:type="dxa"/>
          <w:right w:w="112" w:type="dxa"/>
        </w:tblCellMar>
        <w:tblLook w:val="04A0" w:firstRow="1" w:lastRow="0" w:firstColumn="1" w:lastColumn="0" w:noHBand="0" w:noVBand="1"/>
      </w:tblPr>
      <w:tblGrid>
        <w:gridCol w:w="992"/>
        <w:gridCol w:w="993"/>
        <w:gridCol w:w="850"/>
        <w:gridCol w:w="1135"/>
        <w:gridCol w:w="993"/>
        <w:gridCol w:w="1135"/>
        <w:gridCol w:w="1135"/>
        <w:gridCol w:w="1277"/>
        <w:gridCol w:w="820"/>
      </w:tblGrid>
      <w:tr w:rsidR="00754577" w:rsidTr="00754577">
        <w:trPr>
          <w:trHeight w:val="1334"/>
        </w:trPr>
        <w:tc>
          <w:tcPr>
            <w:tcW w:w="992" w:type="dxa"/>
            <w:vMerge w:val="restart"/>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right="113" w:firstLine="196"/>
              <w:rPr>
                <w:color w:val="000000"/>
                <w:sz w:val="22"/>
                <w:szCs w:val="22"/>
                <w:lang w:val="en-US" w:eastAsia="en-US"/>
              </w:rPr>
            </w:pPr>
            <w:r>
              <w:rPr>
                <w:sz w:val="16"/>
                <w:lang w:eastAsia="en-US"/>
              </w:rPr>
              <w:t>Вид контроля</w:t>
            </w:r>
          </w:p>
        </w:tc>
        <w:tc>
          <w:tcPr>
            <w:tcW w:w="993" w:type="dxa"/>
            <w:vMerge w:val="restart"/>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eastAsia="en-US"/>
              </w:rPr>
            </w:pPr>
            <w:r>
              <w:rPr>
                <w:sz w:val="18"/>
                <w:lang w:eastAsia="en-US"/>
              </w:rPr>
              <w:t>Контрольное мероприятие</w:t>
            </w:r>
          </w:p>
          <w:p w:rsidR="00754577" w:rsidRDefault="00754577">
            <w:pPr>
              <w:spacing w:line="276" w:lineRule="auto"/>
              <w:ind w:left="35" w:right="113" w:firstLine="286"/>
              <w:rPr>
                <w:color w:val="000000"/>
                <w:sz w:val="22"/>
                <w:szCs w:val="22"/>
                <w:lang w:eastAsia="en-US"/>
              </w:rPr>
            </w:pPr>
            <w:proofErr w:type="gramStart"/>
            <w:r>
              <w:rPr>
                <w:sz w:val="18"/>
                <w:lang w:eastAsia="en-US"/>
              </w:rPr>
              <w:t>со</w:t>
            </w:r>
            <w:proofErr w:type="gramEnd"/>
            <w:r>
              <w:rPr>
                <w:sz w:val="18"/>
                <w:lang w:eastAsia="en-US"/>
              </w:rPr>
              <w:t xml:space="preserve"> взаимодействием с контролируемым лицом</w:t>
            </w:r>
          </w:p>
        </w:tc>
        <w:tc>
          <w:tcPr>
            <w:tcW w:w="1984" w:type="dxa"/>
            <w:gridSpan w:val="2"/>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49" w:right="28" w:firstLine="412"/>
              <w:jc w:val="center"/>
              <w:rPr>
                <w:color w:val="000000"/>
                <w:sz w:val="22"/>
                <w:szCs w:val="22"/>
                <w:lang w:eastAsia="en-US"/>
              </w:rPr>
            </w:pPr>
            <w:r>
              <w:rPr>
                <w:sz w:val="18"/>
                <w:lang w:eastAsia="en-US"/>
              </w:rPr>
              <w:t>Контрольное мероприятие без взаимодействия с контролируемым лицом</w:t>
            </w:r>
          </w:p>
        </w:tc>
        <w:tc>
          <w:tcPr>
            <w:tcW w:w="992" w:type="dxa"/>
            <w:tcBorders>
              <w:top w:val="single" w:sz="2" w:space="0" w:color="000000"/>
              <w:left w:val="single" w:sz="2" w:space="0" w:color="000000"/>
              <w:bottom w:val="single" w:sz="2" w:space="0" w:color="000000"/>
              <w:right w:val="nil"/>
            </w:tcBorders>
          </w:tcPr>
          <w:p w:rsidR="00754577" w:rsidRDefault="00754577">
            <w:pPr>
              <w:spacing w:line="276" w:lineRule="auto"/>
              <w:rPr>
                <w:color w:val="000000"/>
                <w:sz w:val="22"/>
                <w:szCs w:val="22"/>
                <w:lang w:eastAsia="en-US"/>
              </w:rPr>
            </w:pPr>
          </w:p>
        </w:tc>
        <w:tc>
          <w:tcPr>
            <w:tcW w:w="3544" w:type="dxa"/>
            <w:gridSpan w:val="3"/>
            <w:tcBorders>
              <w:top w:val="single" w:sz="2" w:space="0" w:color="000000"/>
              <w:left w:val="nil"/>
              <w:bottom w:val="single" w:sz="2" w:space="0" w:color="000000"/>
              <w:right w:val="nil"/>
            </w:tcBorders>
            <w:hideMark/>
          </w:tcPr>
          <w:p w:rsidR="00754577" w:rsidRDefault="00754577">
            <w:pPr>
              <w:spacing w:line="276" w:lineRule="auto"/>
              <w:ind w:left="51"/>
              <w:rPr>
                <w:color w:val="000000"/>
                <w:sz w:val="22"/>
                <w:szCs w:val="22"/>
                <w:lang w:val="en-US" w:eastAsia="en-US"/>
              </w:rPr>
            </w:pPr>
            <w:r>
              <w:rPr>
                <w:sz w:val="18"/>
                <w:lang w:eastAsia="en-US"/>
              </w:rPr>
              <w:t>Профилактические мероприятия</w:t>
            </w:r>
          </w:p>
        </w:tc>
        <w:tc>
          <w:tcPr>
            <w:tcW w:w="820" w:type="dxa"/>
            <w:tcBorders>
              <w:top w:val="single" w:sz="2" w:space="0" w:color="000000"/>
              <w:left w:val="nil"/>
              <w:bottom w:val="single" w:sz="2" w:space="0" w:color="000000"/>
              <w:right w:val="single" w:sz="2" w:space="0" w:color="000000"/>
            </w:tcBorders>
          </w:tcPr>
          <w:p w:rsidR="00754577" w:rsidRDefault="00754577">
            <w:pPr>
              <w:spacing w:line="276" w:lineRule="auto"/>
              <w:rPr>
                <w:color w:val="000000"/>
                <w:sz w:val="22"/>
                <w:szCs w:val="22"/>
                <w:lang w:val="en-US" w:eastAsia="en-US"/>
              </w:rPr>
            </w:pPr>
          </w:p>
        </w:tc>
      </w:tr>
      <w:tr w:rsidR="00754577" w:rsidTr="00754577">
        <w:trPr>
          <w:cantSplit/>
          <w:trHeight w:val="3224"/>
        </w:trPr>
        <w:tc>
          <w:tcPr>
            <w:tcW w:w="992" w:type="dxa"/>
            <w:vMerge/>
            <w:tcBorders>
              <w:top w:val="single" w:sz="2" w:space="0" w:color="000000"/>
              <w:left w:val="single" w:sz="2" w:space="0" w:color="000000"/>
              <w:bottom w:val="single" w:sz="2" w:space="0" w:color="000000"/>
              <w:right w:val="single" w:sz="2" w:space="0" w:color="000000"/>
            </w:tcBorders>
            <w:vAlign w:val="center"/>
            <w:hideMark/>
          </w:tcPr>
          <w:p w:rsidR="00754577" w:rsidRDefault="00754577">
            <w:pPr>
              <w:rPr>
                <w:color w:val="000000"/>
                <w:sz w:val="22"/>
                <w:szCs w:val="22"/>
                <w:lang w:val="en-US" w:eastAsia="en-US"/>
              </w:rPr>
            </w:pPr>
          </w:p>
        </w:tc>
        <w:tc>
          <w:tcPr>
            <w:tcW w:w="993" w:type="dxa"/>
            <w:vMerge/>
            <w:tcBorders>
              <w:top w:val="single" w:sz="2" w:space="0" w:color="000000"/>
              <w:left w:val="single" w:sz="2" w:space="0" w:color="000000"/>
              <w:bottom w:val="single" w:sz="2" w:space="0" w:color="000000"/>
              <w:right w:val="single" w:sz="2" w:space="0" w:color="000000"/>
            </w:tcBorders>
            <w:vAlign w:val="center"/>
            <w:hideMark/>
          </w:tcPr>
          <w:p w:rsidR="00754577" w:rsidRDefault="00754577">
            <w:pPr>
              <w:rPr>
                <w:color w:val="000000"/>
                <w:sz w:val="22"/>
                <w:szCs w:val="22"/>
                <w:lang w:eastAsia="en-US"/>
              </w:rPr>
            </w:pPr>
          </w:p>
        </w:tc>
        <w:tc>
          <w:tcPr>
            <w:tcW w:w="850"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eastAsia="en-US"/>
              </w:rPr>
            </w:pPr>
            <w:r>
              <w:rPr>
                <w:sz w:val="18"/>
                <w:lang w:eastAsia="en-US"/>
              </w:rPr>
              <w:t>Наблюдение за соблюдением обязательных требований</w:t>
            </w:r>
          </w:p>
        </w:tc>
        <w:tc>
          <w:tcPr>
            <w:tcW w:w="1134"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Выездное обследование</w:t>
            </w:r>
          </w:p>
        </w:tc>
        <w:tc>
          <w:tcPr>
            <w:tcW w:w="992"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Информирование</w:t>
            </w:r>
          </w:p>
        </w:tc>
        <w:tc>
          <w:tcPr>
            <w:tcW w:w="1134"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7" w:right="113"/>
              <w:jc w:val="center"/>
              <w:rPr>
                <w:color w:val="000000"/>
                <w:sz w:val="22"/>
                <w:szCs w:val="22"/>
                <w:lang w:val="en-US" w:eastAsia="en-US"/>
              </w:rPr>
            </w:pPr>
            <w:r>
              <w:rPr>
                <w:sz w:val="18"/>
                <w:lang w:eastAsia="en-US"/>
              </w:rPr>
              <w:t>Обобщение правоприменительной практики</w:t>
            </w:r>
          </w:p>
        </w:tc>
        <w:tc>
          <w:tcPr>
            <w:tcW w:w="1134"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Объявление предостережения</w:t>
            </w:r>
          </w:p>
        </w:tc>
        <w:tc>
          <w:tcPr>
            <w:tcW w:w="1276"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328" w:right="113" w:hanging="279"/>
              <w:jc w:val="center"/>
              <w:rPr>
                <w:color w:val="000000"/>
                <w:sz w:val="22"/>
                <w:szCs w:val="22"/>
                <w:lang w:val="en-US" w:eastAsia="en-US"/>
              </w:rPr>
            </w:pPr>
            <w:r>
              <w:rPr>
                <w:sz w:val="18"/>
                <w:lang w:eastAsia="en-US"/>
              </w:rPr>
              <w:t>Консультирование</w:t>
            </w:r>
          </w:p>
        </w:tc>
        <w:tc>
          <w:tcPr>
            <w:tcW w:w="820"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Профилактический визит</w:t>
            </w:r>
          </w:p>
        </w:tc>
      </w:tr>
      <w:tr w:rsidR="00754577" w:rsidTr="00754577">
        <w:trPr>
          <w:trHeight w:val="619"/>
        </w:trPr>
        <w:tc>
          <w:tcPr>
            <w:tcW w:w="992"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ind w:left="35"/>
              <w:jc w:val="center"/>
              <w:rPr>
                <w:color w:val="000000"/>
                <w:sz w:val="18"/>
                <w:szCs w:val="18"/>
                <w:lang w:eastAsia="en-US"/>
              </w:rPr>
            </w:pPr>
            <w:r>
              <w:rPr>
                <w:color w:val="000000"/>
                <w:sz w:val="18"/>
                <w:szCs w:val="18"/>
                <w:lang w:eastAsia="en-US"/>
              </w:rPr>
              <w:t>Контроль на автомоби</w:t>
            </w:r>
            <w:r>
              <w:rPr>
                <w:color w:val="000000"/>
                <w:sz w:val="18"/>
                <w:szCs w:val="18"/>
                <w:lang w:eastAsia="en-US"/>
              </w:rPr>
              <w:lastRenderedPageBreak/>
              <w:t>льном транспорте и в дорожном хозяйстве</w:t>
            </w:r>
          </w:p>
        </w:tc>
        <w:tc>
          <w:tcPr>
            <w:tcW w:w="993" w:type="dxa"/>
            <w:tcBorders>
              <w:top w:val="single" w:sz="2" w:space="0" w:color="000000"/>
              <w:left w:val="single" w:sz="2" w:space="0" w:color="000000"/>
              <w:bottom w:val="single" w:sz="2" w:space="0" w:color="000000"/>
              <w:right w:val="single" w:sz="2" w:space="0" w:color="000000"/>
            </w:tcBorders>
          </w:tcPr>
          <w:p w:rsidR="00754577" w:rsidRDefault="00754577">
            <w:pPr>
              <w:spacing w:line="276" w:lineRule="auto"/>
              <w:rPr>
                <w:color w:val="000000"/>
                <w:sz w:val="22"/>
                <w:szCs w:val="22"/>
                <w:lang w:eastAsia="en-US"/>
              </w:rPr>
            </w:pPr>
          </w:p>
        </w:tc>
        <w:tc>
          <w:tcPr>
            <w:tcW w:w="850" w:type="dxa"/>
            <w:tcBorders>
              <w:top w:val="single" w:sz="2" w:space="0" w:color="000000"/>
              <w:left w:val="single" w:sz="2" w:space="0" w:color="000000"/>
              <w:bottom w:val="single" w:sz="2" w:space="0" w:color="000000"/>
              <w:right w:val="single" w:sz="2" w:space="0" w:color="000000"/>
            </w:tcBorders>
            <w:hideMark/>
          </w:tcPr>
          <w:p w:rsidR="00754577" w:rsidRDefault="00897D21">
            <w:pPr>
              <w:spacing w:line="276" w:lineRule="auto"/>
              <w:ind w:left="42"/>
              <w:jc w:val="center"/>
              <w:rPr>
                <w:color w:val="000000"/>
                <w:sz w:val="22"/>
                <w:szCs w:val="22"/>
                <w:lang w:val="en-US" w:eastAsia="en-US"/>
              </w:rPr>
            </w:pPr>
            <w:r>
              <w:rPr>
                <w:sz w:val="18"/>
                <w:lang w:eastAsia="en-US"/>
              </w:rPr>
              <w:t>4</w:t>
            </w:r>
          </w:p>
        </w:tc>
        <w:tc>
          <w:tcPr>
            <w:tcW w:w="1134"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rPr>
                <w:rFonts w:asciiTheme="minorHAnsi" w:eastAsiaTheme="minorHAnsi" w:hAnsiTheme="minorHAnsi" w:cstheme="minorBidi"/>
                <w:bCs w:val="0"/>
                <w:sz w:val="22"/>
                <w:szCs w:val="22"/>
                <w:lang w:eastAsia="en-US"/>
              </w:rPr>
            </w:pPr>
          </w:p>
        </w:tc>
        <w:tc>
          <w:tcPr>
            <w:tcW w:w="992" w:type="dxa"/>
            <w:tcBorders>
              <w:top w:val="single" w:sz="2" w:space="0" w:color="000000"/>
              <w:left w:val="single" w:sz="2" w:space="0" w:color="000000"/>
              <w:bottom w:val="single" w:sz="2" w:space="0" w:color="000000"/>
              <w:right w:val="single" w:sz="2" w:space="0" w:color="000000"/>
            </w:tcBorders>
            <w:hideMark/>
          </w:tcPr>
          <w:p w:rsidR="00754577" w:rsidRDefault="00897D21">
            <w:pPr>
              <w:spacing w:line="276" w:lineRule="auto"/>
              <w:ind w:left="28"/>
              <w:jc w:val="center"/>
              <w:rPr>
                <w:color w:val="000000"/>
                <w:sz w:val="22"/>
                <w:szCs w:val="22"/>
                <w:lang w:val="en-US" w:eastAsia="en-US"/>
              </w:rPr>
            </w:pPr>
            <w:r>
              <w:rPr>
                <w:sz w:val="18"/>
                <w:lang w:eastAsia="en-US"/>
              </w:rPr>
              <w:t>5</w:t>
            </w:r>
          </w:p>
        </w:tc>
        <w:tc>
          <w:tcPr>
            <w:tcW w:w="1134" w:type="dxa"/>
            <w:tcBorders>
              <w:top w:val="single" w:sz="2" w:space="0" w:color="000000"/>
              <w:left w:val="single" w:sz="2" w:space="0" w:color="000000"/>
              <w:bottom w:val="single" w:sz="2" w:space="0" w:color="000000"/>
              <w:right w:val="single" w:sz="2" w:space="0" w:color="000000"/>
            </w:tcBorders>
            <w:hideMark/>
          </w:tcPr>
          <w:p w:rsidR="00754577" w:rsidRDefault="006B4167">
            <w:pPr>
              <w:spacing w:line="276" w:lineRule="auto"/>
              <w:rPr>
                <w:color w:val="000000"/>
                <w:sz w:val="22"/>
                <w:szCs w:val="22"/>
                <w:lang w:eastAsia="en-US"/>
              </w:rPr>
            </w:pPr>
            <w:r>
              <w:rPr>
                <w:color w:val="000000"/>
                <w:sz w:val="22"/>
                <w:szCs w:val="22"/>
                <w:lang w:eastAsia="en-US"/>
              </w:rPr>
              <w:t>1</w:t>
            </w:r>
          </w:p>
        </w:tc>
        <w:tc>
          <w:tcPr>
            <w:tcW w:w="1134"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rPr>
                <w:rFonts w:asciiTheme="minorHAnsi" w:eastAsiaTheme="minorHAnsi" w:hAnsiTheme="minorHAnsi" w:cstheme="minorBidi"/>
                <w:bCs w:val="0"/>
                <w:sz w:val="22"/>
                <w:szCs w:val="22"/>
                <w:lang w:eastAsia="en-US"/>
              </w:rPr>
            </w:pPr>
          </w:p>
        </w:tc>
        <w:tc>
          <w:tcPr>
            <w:tcW w:w="1276"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ind w:left="28"/>
              <w:jc w:val="center"/>
              <w:rPr>
                <w:color w:val="000000"/>
                <w:sz w:val="22"/>
                <w:szCs w:val="22"/>
                <w:lang w:val="en-US" w:eastAsia="en-US"/>
              </w:rPr>
            </w:pPr>
          </w:p>
        </w:tc>
        <w:tc>
          <w:tcPr>
            <w:tcW w:w="820"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rPr>
                <w:rFonts w:asciiTheme="minorHAnsi" w:eastAsiaTheme="minorHAnsi" w:hAnsiTheme="minorHAnsi" w:cstheme="minorBidi"/>
                <w:bCs w:val="0"/>
                <w:sz w:val="22"/>
                <w:szCs w:val="22"/>
                <w:lang w:eastAsia="en-US"/>
              </w:rPr>
            </w:pPr>
          </w:p>
        </w:tc>
      </w:tr>
    </w:tbl>
    <w:p w:rsidR="00754577" w:rsidRDefault="00754577" w:rsidP="00754577">
      <w:pPr>
        <w:ind w:right="41"/>
        <w:rPr>
          <w:b/>
          <w:sz w:val="26"/>
          <w:szCs w:val="26"/>
        </w:rPr>
      </w:pPr>
    </w:p>
    <w:p w:rsidR="00754577" w:rsidRDefault="00754577" w:rsidP="00754577">
      <w:pPr>
        <w:ind w:left="76" w:right="27" w:firstLine="674"/>
        <w:jc w:val="both"/>
        <w:rPr>
          <w:sz w:val="26"/>
          <w:szCs w:val="26"/>
        </w:rPr>
      </w:pPr>
      <w:r>
        <w:rPr>
          <w:sz w:val="26"/>
          <w:szCs w:val="26"/>
        </w:rPr>
        <w:t>При проведении профилактических мероприятий, наиболее часто встречающиеся нарушения это повреждение автомобильных дорог или осуществление иных действий, наносящих ущерб автомобильным дорогам либо создание препятствий движению транспортных средств и (или) пешеходов.</w:t>
      </w:r>
    </w:p>
    <w:p w:rsidR="00754577" w:rsidRDefault="00754577" w:rsidP="00754577">
      <w:pPr>
        <w:ind w:left="76" w:right="27" w:firstLine="674"/>
        <w:jc w:val="both"/>
        <w:rPr>
          <w:color w:val="000000"/>
          <w:sz w:val="26"/>
          <w:szCs w:val="26"/>
          <w:lang w:eastAsia="en-US"/>
        </w:rPr>
      </w:pPr>
    </w:p>
    <w:p w:rsidR="00754577" w:rsidRDefault="00754577" w:rsidP="00754577">
      <w:pPr>
        <w:ind w:right="41" w:hanging="7"/>
        <w:jc w:val="center"/>
        <w:rPr>
          <w:b/>
          <w:sz w:val="26"/>
        </w:rPr>
      </w:pPr>
      <w:r>
        <w:rPr>
          <w:b/>
          <w:sz w:val="26"/>
        </w:rPr>
        <w:t>З. Рекомендации по соблюдению обязательных требований и требований, установленных муниципальными правовыми актами</w:t>
      </w:r>
    </w:p>
    <w:p w:rsidR="00754577" w:rsidRDefault="00754577" w:rsidP="00754577">
      <w:pPr>
        <w:ind w:right="41" w:hanging="7"/>
        <w:jc w:val="center"/>
        <w:rPr>
          <w:b/>
        </w:rPr>
      </w:pPr>
    </w:p>
    <w:p w:rsidR="00754577" w:rsidRDefault="00754577" w:rsidP="00754577">
      <w:pPr>
        <w:ind w:left="76" w:right="91" w:firstLine="545"/>
        <w:jc w:val="both"/>
        <w:rPr>
          <w:sz w:val="26"/>
          <w:szCs w:val="26"/>
        </w:rPr>
      </w:pPr>
      <w:r>
        <w:rPr>
          <w:sz w:val="26"/>
          <w:szCs w:val="26"/>
        </w:rPr>
        <w:t>Как правило, наблюдаются нарушения требований Федерального закона от 08.11.2007 № 257-ФЗ (ред. от 14.07.2022)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 изм. и доп., вступ. в силу с 11.01.2023).</w:t>
      </w:r>
    </w:p>
    <w:p w:rsidR="00754577" w:rsidRDefault="00754577" w:rsidP="00754577">
      <w:pPr>
        <w:ind w:left="76" w:right="27" w:firstLine="545"/>
        <w:jc w:val="both"/>
        <w:rPr>
          <w:sz w:val="26"/>
          <w:szCs w:val="26"/>
        </w:rPr>
      </w:pPr>
      <w:r>
        <w:rPr>
          <w:sz w:val="26"/>
          <w:szCs w:val="26"/>
        </w:rPr>
        <w:t xml:space="preserve">В целях недопущения нарушений требований данного федерального закона, юридическим лицам, физическим лицам и индивидуальными предпринимателями рекомендовано неукоснительно </w:t>
      </w:r>
      <w:proofErr w:type="gramStart"/>
      <w:r>
        <w:rPr>
          <w:sz w:val="26"/>
          <w:szCs w:val="26"/>
        </w:rPr>
        <w:t>соблюдать</w:t>
      </w:r>
      <w:proofErr w:type="gramEnd"/>
      <w:r>
        <w:rPr>
          <w:sz w:val="26"/>
          <w:szCs w:val="26"/>
        </w:rPr>
        <w:t xml:space="preserve"> данные требования. В случае возникновения вопросов по применению требований указанного закона юридические лица, физические лица и индивидуальные предприниматели могут обращаться в Государственную автомобильную инспекцию (ГАИ) и администрацию </w:t>
      </w:r>
      <w:r w:rsidR="00897D21">
        <w:rPr>
          <w:sz w:val="26"/>
          <w:szCs w:val="26"/>
        </w:rPr>
        <w:t>Покровского</w:t>
      </w:r>
      <w:r>
        <w:rPr>
          <w:sz w:val="26"/>
          <w:szCs w:val="26"/>
        </w:rPr>
        <w:t xml:space="preserve"> сельсовета за разъяснениями.</w:t>
      </w:r>
    </w:p>
    <w:p w:rsidR="00754577" w:rsidRDefault="00754577" w:rsidP="00754577">
      <w:pPr>
        <w:ind w:left="76" w:right="27" w:firstLine="674"/>
        <w:jc w:val="both"/>
        <w:rPr>
          <w:sz w:val="26"/>
          <w:szCs w:val="26"/>
        </w:rPr>
      </w:pPr>
      <w:r>
        <w:rPr>
          <w:sz w:val="26"/>
          <w:szCs w:val="26"/>
        </w:rPr>
        <w:t>Также за порчу дорог предусмотрена административная ответственность по статье 12.33 кодекса Российской федерации об административных правонарушениях.</w:t>
      </w:r>
    </w:p>
    <w:p w:rsidR="00754577" w:rsidRDefault="00754577" w:rsidP="00754577">
      <w:pPr>
        <w:ind w:right="27"/>
        <w:jc w:val="center"/>
        <w:rPr>
          <w:b/>
          <w:sz w:val="26"/>
          <w:szCs w:val="26"/>
        </w:rPr>
      </w:pPr>
    </w:p>
    <w:p w:rsidR="00754577" w:rsidRDefault="00754577" w:rsidP="00754577">
      <w:pPr>
        <w:ind w:right="27"/>
        <w:jc w:val="center"/>
        <w:rPr>
          <w:b/>
          <w:sz w:val="26"/>
          <w:szCs w:val="26"/>
        </w:rPr>
      </w:pPr>
      <w:r>
        <w:rPr>
          <w:b/>
          <w:sz w:val="26"/>
          <w:szCs w:val="26"/>
        </w:rPr>
        <w:t>4. Заключительные положения</w:t>
      </w:r>
    </w:p>
    <w:p w:rsidR="00754577" w:rsidRDefault="00754577" w:rsidP="00754577">
      <w:pPr>
        <w:ind w:right="27"/>
        <w:jc w:val="center"/>
        <w:rPr>
          <w:b/>
          <w:sz w:val="26"/>
          <w:szCs w:val="26"/>
        </w:rPr>
      </w:pPr>
    </w:p>
    <w:p w:rsidR="00754577" w:rsidRDefault="00754577" w:rsidP="00754577">
      <w:pPr>
        <w:ind w:left="76" w:right="27" w:firstLine="491"/>
        <w:jc w:val="both"/>
        <w:rPr>
          <w:sz w:val="26"/>
          <w:szCs w:val="26"/>
        </w:rPr>
      </w:pPr>
      <w:r>
        <w:rPr>
          <w:sz w:val="26"/>
          <w:szCs w:val="26"/>
        </w:rPr>
        <w:t xml:space="preserve">В рамках обобщения и анализа правоприменительной практики по осуществлению муниципального контроля администрацией </w:t>
      </w:r>
      <w:r w:rsidR="00897D21">
        <w:rPr>
          <w:sz w:val="26"/>
          <w:szCs w:val="26"/>
        </w:rPr>
        <w:t>Покровского</w:t>
      </w:r>
      <w:r>
        <w:rPr>
          <w:sz w:val="26"/>
          <w:szCs w:val="26"/>
        </w:rPr>
        <w:t xml:space="preserve"> сельсовета были рассмотрены наиболее часто совершаемые правонарушения законодательства.</w:t>
      </w:r>
    </w:p>
    <w:p w:rsidR="00754577" w:rsidRDefault="00754577" w:rsidP="00754577">
      <w:pPr>
        <w:ind w:left="76" w:right="27" w:firstLine="491"/>
        <w:jc w:val="both"/>
        <w:rPr>
          <w:sz w:val="26"/>
          <w:szCs w:val="26"/>
        </w:rPr>
      </w:pPr>
      <w:r>
        <w:rPr>
          <w:sz w:val="26"/>
          <w:szCs w:val="26"/>
        </w:rPr>
        <w:t xml:space="preserve">Рекомендации по соблюдению обязательных требований и требований, установленных муниципальными правовыми актами, на территории муниципального образования </w:t>
      </w:r>
      <w:r w:rsidR="00897D21">
        <w:rPr>
          <w:sz w:val="26"/>
          <w:szCs w:val="26"/>
        </w:rPr>
        <w:t>Покровский</w:t>
      </w:r>
      <w:r>
        <w:rPr>
          <w:sz w:val="26"/>
          <w:szCs w:val="26"/>
        </w:rPr>
        <w:t xml:space="preserve"> сельсовет, позволяет обеспечить уменьшение количества выявляемых нарушений и недопущение их впредь.</w:t>
      </w: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right"/>
        <w:rPr>
          <w:sz w:val="26"/>
          <w:szCs w:val="26"/>
        </w:rPr>
      </w:pPr>
    </w:p>
    <w:p w:rsidR="00DA4AB3" w:rsidRDefault="00DA4AB3" w:rsidP="00DA4AB3">
      <w:pPr>
        <w:tabs>
          <w:tab w:val="left" w:pos="8789"/>
        </w:tabs>
        <w:ind w:right="-1"/>
        <w:jc w:val="right"/>
        <w:rPr>
          <w:bCs w:val="0"/>
          <w:sz w:val="26"/>
          <w:szCs w:val="26"/>
        </w:rPr>
      </w:pPr>
      <w:r>
        <w:rPr>
          <w:sz w:val="26"/>
          <w:szCs w:val="26"/>
        </w:rPr>
        <w:t xml:space="preserve">Приложение № 3 </w:t>
      </w:r>
    </w:p>
    <w:p w:rsidR="00DA4AB3" w:rsidRDefault="00DA4AB3" w:rsidP="00DA4AB3">
      <w:pPr>
        <w:tabs>
          <w:tab w:val="left" w:pos="8789"/>
        </w:tabs>
        <w:ind w:right="-1"/>
        <w:jc w:val="right"/>
        <w:rPr>
          <w:bCs w:val="0"/>
          <w:sz w:val="26"/>
          <w:szCs w:val="26"/>
        </w:rPr>
      </w:pPr>
      <w:r>
        <w:rPr>
          <w:sz w:val="26"/>
          <w:szCs w:val="26"/>
        </w:rPr>
        <w:t>к постановлению администрации</w:t>
      </w:r>
    </w:p>
    <w:p w:rsidR="00DA4AB3" w:rsidRDefault="00DA4AB3" w:rsidP="00DA4AB3">
      <w:pPr>
        <w:tabs>
          <w:tab w:val="left" w:pos="8789"/>
        </w:tabs>
        <w:ind w:right="-1"/>
        <w:jc w:val="right"/>
        <w:rPr>
          <w:bCs w:val="0"/>
          <w:sz w:val="26"/>
          <w:szCs w:val="26"/>
        </w:rPr>
      </w:pPr>
      <w:r>
        <w:rPr>
          <w:sz w:val="26"/>
          <w:szCs w:val="26"/>
        </w:rPr>
        <w:t>муниципального образования</w:t>
      </w:r>
    </w:p>
    <w:p w:rsidR="00DA4AB3" w:rsidRDefault="00897D21" w:rsidP="00DA4AB3">
      <w:pPr>
        <w:tabs>
          <w:tab w:val="left" w:pos="8789"/>
        </w:tabs>
        <w:ind w:right="-1"/>
        <w:jc w:val="right"/>
        <w:rPr>
          <w:color w:val="FF0000"/>
          <w:sz w:val="26"/>
          <w:szCs w:val="26"/>
        </w:rPr>
      </w:pPr>
      <w:r>
        <w:rPr>
          <w:sz w:val="26"/>
          <w:szCs w:val="26"/>
        </w:rPr>
        <w:t>Покровский</w:t>
      </w:r>
      <w:r w:rsidR="00DA4AB3">
        <w:rPr>
          <w:sz w:val="26"/>
          <w:szCs w:val="26"/>
        </w:rPr>
        <w:t xml:space="preserve"> сельсовет</w:t>
      </w:r>
    </w:p>
    <w:p w:rsidR="00DA4AB3" w:rsidRDefault="006B4167" w:rsidP="00DA4AB3">
      <w:pPr>
        <w:tabs>
          <w:tab w:val="left" w:pos="8789"/>
        </w:tabs>
        <w:ind w:right="-1"/>
        <w:jc w:val="right"/>
        <w:rPr>
          <w:sz w:val="26"/>
          <w:szCs w:val="26"/>
        </w:rPr>
      </w:pPr>
      <w:r>
        <w:rPr>
          <w:sz w:val="26"/>
          <w:szCs w:val="26"/>
        </w:rPr>
        <w:t xml:space="preserve">от </w:t>
      </w:r>
      <w:r w:rsidR="00897D21">
        <w:rPr>
          <w:sz w:val="26"/>
          <w:szCs w:val="26"/>
        </w:rPr>
        <w:t>0</w:t>
      </w:r>
      <w:r w:rsidR="00F23206">
        <w:rPr>
          <w:sz w:val="26"/>
          <w:szCs w:val="26"/>
        </w:rPr>
        <w:t>2</w:t>
      </w:r>
      <w:bookmarkStart w:id="0" w:name="_GoBack"/>
      <w:bookmarkEnd w:id="0"/>
      <w:r>
        <w:rPr>
          <w:sz w:val="26"/>
          <w:szCs w:val="26"/>
        </w:rPr>
        <w:t>.0</w:t>
      </w:r>
      <w:r w:rsidR="00897D21">
        <w:rPr>
          <w:sz w:val="26"/>
          <w:szCs w:val="26"/>
        </w:rPr>
        <w:t>3</w:t>
      </w:r>
      <w:r>
        <w:rPr>
          <w:sz w:val="26"/>
          <w:szCs w:val="26"/>
        </w:rPr>
        <w:t>.2026 № 1</w:t>
      </w:r>
      <w:r w:rsidR="00897D21">
        <w:rPr>
          <w:sz w:val="26"/>
          <w:szCs w:val="26"/>
        </w:rPr>
        <w:t>5</w:t>
      </w:r>
      <w:r w:rsidR="00DA4AB3">
        <w:rPr>
          <w:sz w:val="26"/>
          <w:szCs w:val="26"/>
        </w:rPr>
        <w:t>-п</w:t>
      </w:r>
    </w:p>
    <w:p w:rsidR="00754577" w:rsidRDefault="00754577" w:rsidP="00754577">
      <w:pPr>
        <w:tabs>
          <w:tab w:val="left" w:pos="8789"/>
        </w:tabs>
        <w:ind w:right="-1"/>
        <w:jc w:val="right"/>
        <w:rPr>
          <w:sz w:val="26"/>
          <w:szCs w:val="26"/>
        </w:rPr>
      </w:pPr>
    </w:p>
    <w:p w:rsidR="00754577" w:rsidRDefault="00754577" w:rsidP="00754577">
      <w:pPr>
        <w:tabs>
          <w:tab w:val="left" w:pos="8789"/>
        </w:tabs>
        <w:ind w:right="-1"/>
        <w:jc w:val="center"/>
        <w:rPr>
          <w:b/>
          <w:sz w:val="26"/>
          <w:szCs w:val="26"/>
        </w:rPr>
      </w:pPr>
      <w:r>
        <w:rPr>
          <w:b/>
          <w:sz w:val="26"/>
          <w:szCs w:val="26"/>
        </w:rPr>
        <w:t xml:space="preserve">Доклад </w:t>
      </w:r>
    </w:p>
    <w:p w:rsidR="00754577" w:rsidRDefault="00754577" w:rsidP="00754577">
      <w:pPr>
        <w:tabs>
          <w:tab w:val="left" w:pos="8789"/>
        </w:tabs>
        <w:ind w:right="-1"/>
        <w:jc w:val="center"/>
        <w:rPr>
          <w:b/>
          <w:sz w:val="26"/>
          <w:szCs w:val="26"/>
        </w:rPr>
      </w:pPr>
      <w:r>
        <w:rPr>
          <w:b/>
          <w:sz w:val="26"/>
          <w:szCs w:val="26"/>
        </w:rPr>
        <w:t xml:space="preserve">о правоприменительной практике, при осуществлении муниципального контроля в  сфере благоустройства на территории муниципального образования </w:t>
      </w:r>
      <w:r w:rsidR="00897D21">
        <w:rPr>
          <w:b/>
          <w:sz w:val="26"/>
          <w:szCs w:val="26"/>
        </w:rPr>
        <w:t>Покровский</w:t>
      </w:r>
      <w:r>
        <w:rPr>
          <w:b/>
          <w:sz w:val="26"/>
          <w:szCs w:val="26"/>
        </w:rPr>
        <w:t xml:space="preserve"> сельсовет Новосергиевского рай</w:t>
      </w:r>
      <w:r w:rsidR="00473BA0">
        <w:rPr>
          <w:b/>
          <w:sz w:val="26"/>
          <w:szCs w:val="26"/>
        </w:rPr>
        <w:t>она Оренбургской области за 2025</w:t>
      </w:r>
      <w:r>
        <w:rPr>
          <w:b/>
          <w:sz w:val="26"/>
          <w:szCs w:val="26"/>
        </w:rPr>
        <w:t xml:space="preserve"> год</w:t>
      </w:r>
    </w:p>
    <w:p w:rsidR="00754577" w:rsidRDefault="00754577" w:rsidP="00754577">
      <w:pPr>
        <w:tabs>
          <w:tab w:val="left" w:pos="8789"/>
        </w:tabs>
        <w:ind w:right="-1"/>
        <w:jc w:val="center"/>
        <w:rPr>
          <w:b/>
          <w:sz w:val="26"/>
          <w:szCs w:val="26"/>
        </w:rPr>
      </w:pPr>
    </w:p>
    <w:p w:rsidR="00754577" w:rsidRDefault="00754577" w:rsidP="00754577">
      <w:pPr>
        <w:spacing w:after="272" w:line="242" w:lineRule="auto"/>
        <w:ind w:hanging="10"/>
        <w:jc w:val="center"/>
        <w:rPr>
          <w:b/>
        </w:rPr>
      </w:pPr>
      <w:r>
        <w:rPr>
          <w:b/>
          <w:sz w:val="24"/>
        </w:rPr>
        <w:t>1. Общие положения</w:t>
      </w:r>
    </w:p>
    <w:p w:rsidR="00754577" w:rsidRDefault="00754577" w:rsidP="00754577">
      <w:pPr>
        <w:ind w:right="27" w:firstLine="567"/>
        <w:jc w:val="both"/>
        <w:rPr>
          <w:sz w:val="26"/>
          <w:szCs w:val="26"/>
        </w:rPr>
      </w:pPr>
      <w:r>
        <w:rPr>
          <w:sz w:val="26"/>
          <w:szCs w:val="26"/>
        </w:rPr>
        <w:t xml:space="preserve">Настоящий Доклад подготовлен во исполнение пункта </w:t>
      </w:r>
      <w:proofErr w:type="gramStart"/>
      <w:r>
        <w:rPr>
          <w:sz w:val="26"/>
          <w:szCs w:val="26"/>
        </w:rPr>
        <w:t>З</w:t>
      </w:r>
      <w:proofErr w:type="gramEnd"/>
      <w:r>
        <w:rPr>
          <w:sz w:val="26"/>
          <w:szCs w:val="26"/>
        </w:rPr>
        <w:t xml:space="preserve"> статьи 47 Федерального закона от 01.07.2021 № 248-ФЗ «О государственном контроле (надзоре) и муниципальном контроле в Российской Федерации», с целью профилактики нарушения обязательных требований и требований, установленных муниципальными правовыми актами, на территории муниципального образования </w:t>
      </w:r>
      <w:r w:rsidR="00897D21">
        <w:rPr>
          <w:sz w:val="26"/>
          <w:szCs w:val="26"/>
        </w:rPr>
        <w:t>Покровский</w:t>
      </w:r>
      <w:r>
        <w:rPr>
          <w:sz w:val="26"/>
          <w:szCs w:val="26"/>
        </w:rPr>
        <w:t xml:space="preserve"> сельсовет Новосергиевского района Оренбургской области при осуществлении муниципального контроля в  сфере благоустройства.</w:t>
      </w:r>
    </w:p>
    <w:p w:rsidR="00754577" w:rsidRDefault="00754577" w:rsidP="00754577">
      <w:pPr>
        <w:ind w:right="27" w:firstLine="567"/>
        <w:jc w:val="both"/>
        <w:rPr>
          <w:sz w:val="26"/>
          <w:szCs w:val="26"/>
        </w:rPr>
      </w:pPr>
      <w:r>
        <w:rPr>
          <w:sz w:val="26"/>
          <w:szCs w:val="26"/>
        </w:rPr>
        <w:t>Основная цель проведения контрольно-надзорных мероприятий это предупреждение нарушений юридическими лицами, физическими и индивидуальными предпринимателями обязательных требований, устранения причин, факторов и условий, способствующих нарушениям обязательных требований.</w:t>
      </w:r>
    </w:p>
    <w:p w:rsidR="00754577" w:rsidRDefault="00754577" w:rsidP="00754577">
      <w:pPr>
        <w:ind w:right="27" w:firstLine="567"/>
        <w:jc w:val="both"/>
        <w:rPr>
          <w:sz w:val="26"/>
          <w:szCs w:val="26"/>
        </w:rPr>
      </w:pPr>
      <w:r>
        <w:rPr>
          <w:sz w:val="26"/>
          <w:szCs w:val="26"/>
        </w:rPr>
        <w:t xml:space="preserve">Муниципальный контроль на территории муниципального образования </w:t>
      </w:r>
      <w:r w:rsidR="00897D21">
        <w:rPr>
          <w:sz w:val="26"/>
          <w:szCs w:val="26"/>
        </w:rPr>
        <w:t>Покровский</w:t>
      </w:r>
      <w:r>
        <w:rPr>
          <w:sz w:val="26"/>
          <w:szCs w:val="26"/>
        </w:rPr>
        <w:t xml:space="preserve"> сельсовет осуществлялся в соответствии </w:t>
      </w:r>
      <w:proofErr w:type="gramStart"/>
      <w:r>
        <w:rPr>
          <w:sz w:val="26"/>
          <w:szCs w:val="26"/>
        </w:rPr>
        <w:t>с</w:t>
      </w:r>
      <w:proofErr w:type="gramEnd"/>
      <w:r>
        <w:rPr>
          <w:sz w:val="26"/>
          <w:szCs w:val="26"/>
        </w:rPr>
        <w:t>:</w:t>
      </w:r>
    </w:p>
    <w:p w:rsidR="00754577" w:rsidRDefault="00754577" w:rsidP="00754577">
      <w:pPr>
        <w:ind w:right="27" w:firstLine="567"/>
        <w:jc w:val="both"/>
        <w:rPr>
          <w:sz w:val="26"/>
          <w:szCs w:val="26"/>
        </w:rPr>
      </w:pPr>
      <w:r>
        <w:rPr>
          <w:sz w:val="26"/>
          <w:szCs w:val="26"/>
        </w:rPr>
        <w:t>- «Конституцией Российской Федерации» (</w:t>
      </w:r>
      <w:proofErr w:type="gramStart"/>
      <w:r>
        <w:rPr>
          <w:sz w:val="26"/>
          <w:szCs w:val="26"/>
        </w:rPr>
        <w:t>принята</w:t>
      </w:r>
      <w:proofErr w:type="gramEnd"/>
      <w:r>
        <w:rPr>
          <w:sz w:val="26"/>
          <w:szCs w:val="26"/>
        </w:rPr>
        <w:t xml:space="preserve"> всенародным голосованием 12.12.1993 с изменениями, одобренными в ходе общероссийского голосования 01.07.2020);</w:t>
      </w:r>
    </w:p>
    <w:p w:rsidR="00754577" w:rsidRDefault="00754577" w:rsidP="00754577">
      <w:pPr>
        <w:ind w:right="27" w:firstLine="567"/>
        <w:jc w:val="both"/>
        <w:rPr>
          <w:sz w:val="26"/>
          <w:szCs w:val="26"/>
        </w:rPr>
      </w:pPr>
      <w:r>
        <w:rPr>
          <w:sz w:val="26"/>
          <w:szCs w:val="26"/>
        </w:rPr>
        <w:t>- «Градостроительным кодексом Российской Федерации» от 29.12.2004 № 190-ФЗ;</w:t>
      </w:r>
    </w:p>
    <w:p w:rsidR="00754577" w:rsidRDefault="00754577" w:rsidP="00754577">
      <w:pPr>
        <w:ind w:right="27" w:firstLine="567"/>
        <w:jc w:val="both"/>
        <w:rPr>
          <w:sz w:val="26"/>
          <w:szCs w:val="26"/>
        </w:rPr>
      </w:pPr>
      <w:r>
        <w:rPr>
          <w:sz w:val="26"/>
          <w:szCs w:val="26"/>
        </w:rPr>
        <w:t>- Федеральным законом от 06.10.2003  № 131-ФЗ «Об общих принципах организации местного самоуправления в Российской Федерации»;</w:t>
      </w:r>
    </w:p>
    <w:p w:rsidR="00754577" w:rsidRDefault="00754577" w:rsidP="00754577">
      <w:pPr>
        <w:ind w:right="27" w:firstLine="567"/>
        <w:jc w:val="both"/>
        <w:rPr>
          <w:sz w:val="26"/>
          <w:szCs w:val="26"/>
        </w:rPr>
      </w:pPr>
      <w:r>
        <w:rPr>
          <w:sz w:val="26"/>
          <w:szCs w:val="26"/>
        </w:rPr>
        <w:t>- Федеральным законом от 02.05.2006  № 59-ФЗ «О порядке рассмотрения обращений граждан Российской Федерации»;</w:t>
      </w:r>
    </w:p>
    <w:p w:rsidR="00754577" w:rsidRDefault="00754577" w:rsidP="00754577">
      <w:pPr>
        <w:ind w:right="27" w:firstLine="567"/>
        <w:jc w:val="both"/>
        <w:rPr>
          <w:sz w:val="26"/>
          <w:szCs w:val="26"/>
        </w:rPr>
      </w:pPr>
      <w:r>
        <w:rPr>
          <w:sz w:val="26"/>
          <w:szCs w:val="26"/>
        </w:rPr>
        <w:t>- Федеральным законом от 31.07.2020  № 248-ФЗ «О государственном контроле (надзоре) и муниципальном контроле в Российской Федерации»;</w:t>
      </w:r>
    </w:p>
    <w:p w:rsidR="00754577" w:rsidRDefault="00754577" w:rsidP="00754577">
      <w:pPr>
        <w:ind w:right="27" w:firstLine="567"/>
        <w:jc w:val="both"/>
        <w:rPr>
          <w:sz w:val="26"/>
          <w:szCs w:val="26"/>
        </w:rPr>
      </w:pPr>
      <w:r>
        <w:rPr>
          <w:sz w:val="26"/>
          <w:szCs w:val="26"/>
        </w:rPr>
        <w:t>- Федеральным законом от 11.06.2021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w:t>
      </w:r>
    </w:p>
    <w:p w:rsidR="00754577" w:rsidRDefault="00754577" w:rsidP="00754577">
      <w:pPr>
        <w:ind w:right="27" w:firstLine="567"/>
        <w:jc w:val="both"/>
        <w:rPr>
          <w:sz w:val="26"/>
          <w:szCs w:val="26"/>
        </w:rPr>
      </w:pPr>
      <w:r>
        <w:rPr>
          <w:sz w:val="26"/>
          <w:szCs w:val="26"/>
        </w:rPr>
        <w:t>-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54577" w:rsidRDefault="00754577" w:rsidP="00754577">
      <w:pPr>
        <w:ind w:right="27" w:firstLine="567"/>
        <w:jc w:val="both"/>
        <w:rPr>
          <w:sz w:val="26"/>
          <w:szCs w:val="26"/>
        </w:rPr>
      </w:pPr>
      <w:r>
        <w:rPr>
          <w:sz w:val="26"/>
          <w:szCs w:val="26"/>
        </w:rPr>
        <w:lastRenderedPageBreak/>
        <w:t>- Постановлением Правительства РФ от 28.04.2015  № 415 «О Правилах формирования и ведения единого реестра проверок»;</w:t>
      </w:r>
    </w:p>
    <w:p w:rsidR="00754577" w:rsidRDefault="00754577" w:rsidP="00754577">
      <w:pPr>
        <w:ind w:right="27" w:firstLine="567"/>
        <w:jc w:val="both"/>
        <w:rPr>
          <w:sz w:val="26"/>
          <w:szCs w:val="26"/>
        </w:rPr>
      </w:pPr>
      <w:r>
        <w:rPr>
          <w:sz w:val="26"/>
          <w:szCs w:val="26"/>
        </w:rPr>
        <w:t xml:space="preserve">- Правилами благоустройства территории муниципального образования </w:t>
      </w:r>
      <w:r w:rsidR="00897D21">
        <w:rPr>
          <w:sz w:val="26"/>
          <w:szCs w:val="26"/>
        </w:rPr>
        <w:t>Покровский</w:t>
      </w:r>
      <w:r>
        <w:rPr>
          <w:sz w:val="26"/>
          <w:szCs w:val="26"/>
        </w:rPr>
        <w:t xml:space="preserve"> сельсовет Новосергиевского района Оренбургской области утвержденные Решением Советом депутатов муниципального образования </w:t>
      </w:r>
      <w:r w:rsidR="00897D21">
        <w:rPr>
          <w:sz w:val="26"/>
          <w:szCs w:val="26"/>
        </w:rPr>
        <w:t>Покровский сельсовет от 15</w:t>
      </w:r>
      <w:r>
        <w:rPr>
          <w:sz w:val="26"/>
          <w:szCs w:val="26"/>
        </w:rPr>
        <w:t>.</w:t>
      </w:r>
      <w:r w:rsidR="00897D21">
        <w:rPr>
          <w:sz w:val="26"/>
          <w:szCs w:val="26"/>
        </w:rPr>
        <w:t>11.2018</w:t>
      </w:r>
      <w:r>
        <w:rPr>
          <w:sz w:val="26"/>
          <w:szCs w:val="26"/>
        </w:rPr>
        <w:t xml:space="preserve"> № </w:t>
      </w:r>
      <w:r w:rsidR="00897D21">
        <w:rPr>
          <w:sz w:val="26"/>
          <w:szCs w:val="26"/>
        </w:rPr>
        <w:t>48</w:t>
      </w:r>
      <w:r>
        <w:rPr>
          <w:sz w:val="26"/>
          <w:szCs w:val="26"/>
        </w:rPr>
        <w:t>/</w:t>
      </w:r>
      <w:r w:rsidR="00897D21">
        <w:rPr>
          <w:sz w:val="26"/>
          <w:szCs w:val="26"/>
        </w:rPr>
        <w:t>4</w:t>
      </w:r>
      <w:r>
        <w:rPr>
          <w:sz w:val="26"/>
          <w:szCs w:val="26"/>
        </w:rPr>
        <w:t xml:space="preserve"> </w:t>
      </w:r>
      <w:proofErr w:type="spellStart"/>
      <w:r>
        <w:rPr>
          <w:sz w:val="26"/>
          <w:szCs w:val="26"/>
        </w:rPr>
        <w:t>р.С</w:t>
      </w:r>
      <w:proofErr w:type="spellEnd"/>
      <w:r>
        <w:rPr>
          <w:sz w:val="26"/>
          <w:szCs w:val="26"/>
        </w:rPr>
        <w:t>.;</w:t>
      </w:r>
    </w:p>
    <w:p w:rsidR="00754577" w:rsidRDefault="00754577" w:rsidP="00754577">
      <w:pPr>
        <w:ind w:right="27" w:firstLine="567"/>
        <w:jc w:val="both"/>
        <w:rPr>
          <w:sz w:val="26"/>
          <w:szCs w:val="26"/>
        </w:rPr>
      </w:pPr>
      <w:r>
        <w:rPr>
          <w:sz w:val="26"/>
        </w:rPr>
        <w:t xml:space="preserve">- Уставом муниципального образования </w:t>
      </w:r>
      <w:r w:rsidR="00897D21">
        <w:rPr>
          <w:sz w:val="26"/>
        </w:rPr>
        <w:t>Покровский</w:t>
      </w:r>
      <w:r>
        <w:rPr>
          <w:sz w:val="26"/>
        </w:rPr>
        <w:t xml:space="preserve"> сельсовет Новосергиевского района Оренбургской области, утвержденного решением Совета депутатов муниципального образования </w:t>
      </w:r>
      <w:r w:rsidR="00274D8C">
        <w:rPr>
          <w:sz w:val="26"/>
        </w:rPr>
        <w:t>Покровский сельсовет  от  25</w:t>
      </w:r>
      <w:r>
        <w:rPr>
          <w:sz w:val="26"/>
        </w:rPr>
        <w:t>.1</w:t>
      </w:r>
      <w:r w:rsidR="00274D8C">
        <w:rPr>
          <w:sz w:val="26"/>
        </w:rPr>
        <w:t>0</w:t>
      </w:r>
      <w:r>
        <w:rPr>
          <w:sz w:val="26"/>
        </w:rPr>
        <w:t xml:space="preserve">.2018 № </w:t>
      </w:r>
      <w:r w:rsidR="00274D8C">
        <w:rPr>
          <w:sz w:val="26"/>
        </w:rPr>
        <w:t>47</w:t>
      </w:r>
      <w:r>
        <w:rPr>
          <w:sz w:val="26"/>
        </w:rPr>
        <w:t xml:space="preserve">/1 </w:t>
      </w:r>
      <w:proofErr w:type="spellStart"/>
      <w:r>
        <w:rPr>
          <w:sz w:val="26"/>
        </w:rPr>
        <w:t>р.С</w:t>
      </w:r>
      <w:proofErr w:type="spellEnd"/>
      <w:r>
        <w:rPr>
          <w:sz w:val="26"/>
        </w:rPr>
        <w:t>.</w:t>
      </w:r>
    </w:p>
    <w:p w:rsidR="00754577" w:rsidRDefault="00754577" w:rsidP="00754577">
      <w:pPr>
        <w:ind w:right="41"/>
        <w:jc w:val="center"/>
        <w:rPr>
          <w:b/>
          <w:sz w:val="26"/>
        </w:rPr>
      </w:pPr>
    </w:p>
    <w:p w:rsidR="00754577" w:rsidRDefault="00754577" w:rsidP="00754577">
      <w:pPr>
        <w:ind w:right="41"/>
        <w:jc w:val="center"/>
        <w:rPr>
          <w:b/>
          <w:sz w:val="26"/>
        </w:rPr>
      </w:pPr>
      <w:r>
        <w:rPr>
          <w:b/>
          <w:sz w:val="26"/>
        </w:rPr>
        <w:t>2.Анализ наиболее часто выявляемых нарушений</w:t>
      </w:r>
    </w:p>
    <w:p w:rsidR="00754577" w:rsidRDefault="00754577" w:rsidP="00754577">
      <w:pPr>
        <w:spacing w:after="5"/>
        <w:ind w:left="69" w:right="41" w:firstLine="674"/>
        <w:jc w:val="both"/>
        <w:rPr>
          <w:sz w:val="24"/>
        </w:rPr>
      </w:pPr>
    </w:p>
    <w:p w:rsidR="00754577" w:rsidRDefault="00754577" w:rsidP="00754577">
      <w:pPr>
        <w:ind w:left="10" w:right="41" w:hanging="10"/>
        <w:jc w:val="right"/>
      </w:pPr>
      <w:r>
        <w:rPr>
          <w:sz w:val="26"/>
        </w:rPr>
        <w:t>Постановлением Правительства Российской Федерации от 10.03.2022  № 336</w:t>
      </w:r>
    </w:p>
    <w:p w:rsidR="00754577" w:rsidRDefault="00754577" w:rsidP="00754577">
      <w:pPr>
        <w:ind w:left="69" w:right="41"/>
        <w:jc w:val="both"/>
      </w:pPr>
      <w:r>
        <w:rPr>
          <w:sz w:val="26"/>
        </w:rPr>
        <w:t xml:space="preserve">«Об особенностях организации и осуществления государственного контроля (надзора), муниципального контроля» установлены особенности проведения контрольных (надзорных) мероприятий при осуществлении муниципального контроля, введены ограничения по проведению контрольных (надзорных) мероприятий (далее — КНМ) </w:t>
      </w:r>
      <w:proofErr w:type="gramStart"/>
      <w:r>
        <w:rPr>
          <w:sz w:val="26"/>
        </w:rPr>
        <w:t>со</w:t>
      </w:r>
      <w:proofErr w:type="gramEnd"/>
      <w:r>
        <w:rPr>
          <w:sz w:val="26"/>
        </w:rPr>
        <w:t xml:space="preserve"> взаимодействием.</w:t>
      </w:r>
    </w:p>
    <w:p w:rsidR="00754577" w:rsidRDefault="00754577" w:rsidP="00754577">
      <w:pPr>
        <w:ind w:left="69" w:right="41" w:firstLine="674"/>
        <w:jc w:val="both"/>
      </w:pPr>
      <w:r>
        <w:rPr>
          <w:sz w:val="26"/>
        </w:rPr>
        <w:t xml:space="preserve">С марта 2022 года не проводятся плановые и внеплановые КНМ </w:t>
      </w:r>
      <w:proofErr w:type="gramStart"/>
      <w:r>
        <w:rPr>
          <w:sz w:val="26"/>
        </w:rPr>
        <w:t>со</w:t>
      </w:r>
      <w:proofErr w:type="gramEnd"/>
      <w:r>
        <w:rPr>
          <w:sz w:val="26"/>
        </w:rPr>
        <w:t xml:space="preserve"> взаимодействием с контролируемым лицом за исключением объектов с категорией высокого и чрезвычайно высокого риска.</w:t>
      </w:r>
    </w:p>
    <w:p w:rsidR="00754577" w:rsidRDefault="00754577" w:rsidP="00754577">
      <w:pPr>
        <w:ind w:left="69" w:right="41" w:firstLine="674"/>
        <w:jc w:val="both"/>
      </w:pPr>
      <w:r>
        <w:rPr>
          <w:sz w:val="26"/>
        </w:rPr>
        <w:t>Основными мероприятиями при проведении муниципал</w:t>
      </w:r>
      <w:r w:rsidR="00473BA0">
        <w:rPr>
          <w:sz w:val="26"/>
        </w:rPr>
        <w:t>ьного  контроля</w:t>
      </w:r>
      <w:r w:rsidR="00274D8C">
        <w:rPr>
          <w:sz w:val="26"/>
        </w:rPr>
        <w:t xml:space="preserve"> в сфере благоустройства</w:t>
      </w:r>
      <w:r w:rsidR="00473BA0">
        <w:rPr>
          <w:sz w:val="26"/>
        </w:rPr>
        <w:t xml:space="preserve"> в 2025</w:t>
      </w:r>
      <w:r>
        <w:rPr>
          <w:sz w:val="26"/>
        </w:rPr>
        <w:t xml:space="preserve"> году стали профилактические мероприятия (консультирование, информирование, профилактический визит, объявление предостережения), а также мероприятия без взаимодействия с контролируемыми лицами (выездное обследование, наблюдение за соблюдением обязательных требований).</w:t>
      </w:r>
    </w:p>
    <w:p w:rsidR="00754577" w:rsidRDefault="00754577" w:rsidP="00754577">
      <w:pPr>
        <w:ind w:left="69" w:right="41" w:firstLine="674"/>
        <w:jc w:val="both"/>
        <w:rPr>
          <w:sz w:val="26"/>
        </w:rPr>
      </w:pPr>
      <w:r>
        <w:rPr>
          <w:sz w:val="26"/>
        </w:rPr>
        <w:t xml:space="preserve">В целях предупреждения нарушений обязательных требований законодательства контролируемыми лицами, устранения условий, причин и факторов, способных привести к несоблюдению данных требований, а также осведомленности о требованиях законодательства, администрация муниципального образования </w:t>
      </w:r>
      <w:r w:rsidR="00274D8C">
        <w:rPr>
          <w:sz w:val="26"/>
        </w:rPr>
        <w:t>Покровский</w:t>
      </w:r>
      <w:r>
        <w:rPr>
          <w:sz w:val="26"/>
        </w:rPr>
        <w:t xml:space="preserve"> сельсовет на постоянной основе проводит профилактические мероприятия.</w:t>
      </w:r>
    </w:p>
    <w:p w:rsidR="00754577" w:rsidRDefault="0021537A" w:rsidP="00754577">
      <w:pPr>
        <w:ind w:left="740" w:right="41"/>
        <w:jc w:val="both"/>
        <w:rPr>
          <w:sz w:val="26"/>
        </w:rPr>
      </w:pPr>
      <w:r>
        <w:rPr>
          <w:sz w:val="26"/>
        </w:rPr>
        <w:t>В 2025</w:t>
      </w:r>
      <w:r w:rsidR="00754577">
        <w:rPr>
          <w:sz w:val="26"/>
        </w:rPr>
        <w:t xml:space="preserve"> году проведено мероприятий:</w:t>
      </w:r>
    </w:p>
    <w:p w:rsidR="00754577" w:rsidRDefault="00754577" w:rsidP="00754577">
      <w:pPr>
        <w:ind w:left="740" w:right="41"/>
        <w:jc w:val="both"/>
      </w:pPr>
    </w:p>
    <w:tbl>
      <w:tblPr>
        <w:tblW w:w="9330" w:type="dxa"/>
        <w:tblInd w:w="233" w:type="dxa"/>
        <w:tblLayout w:type="fixed"/>
        <w:tblCellMar>
          <w:top w:w="35" w:type="dxa"/>
          <w:left w:w="91" w:type="dxa"/>
          <w:right w:w="112" w:type="dxa"/>
        </w:tblCellMar>
        <w:tblLook w:val="04A0" w:firstRow="1" w:lastRow="0" w:firstColumn="1" w:lastColumn="0" w:noHBand="0" w:noVBand="1"/>
      </w:tblPr>
      <w:tblGrid>
        <w:gridCol w:w="992"/>
        <w:gridCol w:w="993"/>
        <w:gridCol w:w="850"/>
        <w:gridCol w:w="1135"/>
        <w:gridCol w:w="993"/>
        <w:gridCol w:w="1135"/>
        <w:gridCol w:w="1135"/>
        <w:gridCol w:w="1277"/>
        <w:gridCol w:w="820"/>
      </w:tblGrid>
      <w:tr w:rsidR="00754577" w:rsidTr="00754577">
        <w:trPr>
          <w:trHeight w:val="1334"/>
        </w:trPr>
        <w:tc>
          <w:tcPr>
            <w:tcW w:w="992" w:type="dxa"/>
            <w:vMerge w:val="restart"/>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right="113" w:firstLine="196"/>
              <w:rPr>
                <w:color w:val="000000"/>
                <w:sz w:val="22"/>
                <w:szCs w:val="22"/>
                <w:lang w:val="en-US" w:eastAsia="en-US"/>
              </w:rPr>
            </w:pPr>
            <w:r>
              <w:rPr>
                <w:sz w:val="16"/>
                <w:lang w:eastAsia="en-US"/>
              </w:rPr>
              <w:t>Вид контроля</w:t>
            </w:r>
          </w:p>
        </w:tc>
        <w:tc>
          <w:tcPr>
            <w:tcW w:w="993" w:type="dxa"/>
            <w:vMerge w:val="restart"/>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eastAsia="en-US"/>
              </w:rPr>
            </w:pPr>
            <w:r>
              <w:rPr>
                <w:sz w:val="18"/>
                <w:lang w:eastAsia="en-US"/>
              </w:rPr>
              <w:t>Контрольное мероприятие</w:t>
            </w:r>
          </w:p>
          <w:p w:rsidR="00754577" w:rsidRDefault="00754577">
            <w:pPr>
              <w:spacing w:line="276" w:lineRule="auto"/>
              <w:ind w:left="35" w:right="113" w:firstLine="286"/>
              <w:rPr>
                <w:color w:val="000000"/>
                <w:sz w:val="22"/>
                <w:szCs w:val="22"/>
                <w:lang w:eastAsia="en-US"/>
              </w:rPr>
            </w:pPr>
            <w:proofErr w:type="gramStart"/>
            <w:r>
              <w:rPr>
                <w:sz w:val="18"/>
                <w:lang w:eastAsia="en-US"/>
              </w:rPr>
              <w:t>со</w:t>
            </w:r>
            <w:proofErr w:type="gramEnd"/>
            <w:r>
              <w:rPr>
                <w:sz w:val="18"/>
                <w:lang w:eastAsia="en-US"/>
              </w:rPr>
              <w:t xml:space="preserve"> взаимодействием с контролируемым лицом</w:t>
            </w:r>
          </w:p>
        </w:tc>
        <w:tc>
          <w:tcPr>
            <w:tcW w:w="1984" w:type="dxa"/>
            <w:gridSpan w:val="2"/>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49" w:right="28" w:firstLine="412"/>
              <w:jc w:val="center"/>
              <w:rPr>
                <w:color w:val="000000"/>
                <w:sz w:val="22"/>
                <w:szCs w:val="22"/>
                <w:lang w:eastAsia="en-US"/>
              </w:rPr>
            </w:pPr>
            <w:r>
              <w:rPr>
                <w:sz w:val="18"/>
                <w:lang w:eastAsia="en-US"/>
              </w:rPr>
              <w:t>Контрольное мероприятие без взаимодействия с контролируемым лицом</w:t>
            </w:r>
          </w:p>
        </w:tc>
        <w:tc>
          <w:tcPr>
            <w:tcW w:w="992" w:type="dxa"/>
            <w:tcBorders>
              <w:top w:val="single" w:sz="2" w:space="0" w:color="000000"/>
              <w:left w:val="single" w:sz="2" w:space="0" w:color="000000"/>
              <w:bottom w:val="single" w:sz="2" w:space="0" w:color="000000"/>
              <w:right w:val="nil"/>
            </w:tcBorders>
          </w:tcPr>
          <w:p w:rsidR="00754577" w:rsidRDefault="00754577">
            <w:pPr>
              <w:spacing w:line="276" w:lineRule="auto"/>
              <w:rPr>
                <w:color w:val="000000"/>
                <w:sz w:val="22"/>
                <w:szCs w:val="22"/>
                <w:lang w:eastAsia="en-US"/>
              </w:rPr>
            </w:pPr>
          </w:p>
        </w:tc>
        <w:tc>
          <w:tcPr>
            <w:tcW w:w="3544" w:type="dxa"/>
            <w:gridSpan w:val="3"/>
            <w:tcBorders>
              <w:top w:val="single" w:sz="2" w:space="0" w:color="000000"/>
              <w:left w:val="nil"/>
              <w:bottom w:val="single" w:sz="2" w:space="0" w:color="000000"/>
              <w:right w:val="nil"/>
            </w:tcBorders>
            <w:hideMark/>
          </w:tcPr>
          <w:p w:rsidR="00754577" w:rsidRDefault="00754577">
            <w:pPr>
              <w:spacing w:line="276" w:lineRule="auto"/>
              <w:ind w:left="51"/>
              <w:rPr>
                <w:color w:val="000000"/>
                <w:sz w:val="22"/>
                <w:szCs w:val="22"/>
                <w:lang w:val="en-US" w:eastAsia="en-US"/>
              </w:rPr>
            </w:pPr>
            <w:r>
              <w:rPr>
                <w:sz w:val="18"/>
                <w:lang w:eastAsia="en-US"/>
              </w:rPr>
              <w:t>Профилактические мероприятия</w:t>
            </w:r>
          </w:p>
        </w:tc>
        <w:tc>
          <w:tcPr>
            <w:tcW w:w="820" w:type="dxa"/>
            <w:tcBorders>
              <w:top w:val="single" w:sz="2" w:space="0" w:color="000000"/>
              <w:left w:val="nil"/>
              <w:bottom w:val="single" w:sz="2" w:space="0" w:color="000000"/>
              <w:right w:val="single" w:sz="2" w:space="0" w:color="000000"/>
            </w:tcBorders>
          </w:tcPr>
          <w:p w:rsidR="00754577" w:rsidRDefault="00754577">
            <w:pPr>
              <w:spacing w:line="276" w:lineRule="auto"/>
              <w:rPr>
                <w:color w:val="000000"/>
                <w:sz w:val="22"/>
                <w:szCs w:val="22"/>
                <w:lang w:val="en-US" w:eastAsia="en-US"/>
              </w:rPr>
            </w:pPr>
          </w:p>
        </w:tc>
      </w:tr>
      <w:tr w:rsidR="00754577" w:rsidTr="00754577">
        <w:trPr>
          <w:cantSplit/>
          <w:trHeight w:val="3224"/>
        </w:trPr>
        <w:tc>
          <w:tcPr>
            <w:tcW w:w="992" w:type="dxa"/>
            <w:vMerge/>
            <w:tcBorders>
              <w:top w:val="single" w:sz="2" w:space="0" w:color="000000"/>
              <w:left w:val="single" w:sz="2" w:space="0" w:color="000000"/>
              <w:bottom w:val="single" w:sz="2" w:space="0" w:color="000000"/>
              <w:right w:val="single" w:sz="2" w:space="0" w:color="000000"/>
            </w:tcBorders>
            <w:vAlign w:val="center"/>
            <w:hideMark/>
          </w:tcPr>
          <w:p w:rsidR="00754577" w:rsidRDefault="00754577">
            <w:pPr>
              <w:rPr>
                <w:color w:val="000000"/>
                <w:sz w:val="22"/>
                <w:szCs w:val="22"/>
                <w:lang w:val="en-US" w:eastAsia="en-US"/>
              </w:rPr>
            </w:pPr>
          </w:p>
        </w:tc>
        <w:tc>
          <w:tcPr>
            <w:tcW w:w="993" w:type="dxa"/>
            <w:vMerge/>
            <w:tcBorders>
              <w:top w:val="single" w:sz="2" w:space="0" w:color="000000"/>
              <w:left w:val="single" w:sz="2" w:space="0" w:color="000000"/>
              <w:bottom w:val="single" w:sz="2" w:space="0" w:color="000000"/>
              <w:right w:val="single" w:sz="2" w:space="0" w:color="000000"/>
            </w:tcBorders>
            <w:vAlign w:val="center"/>
            <w:hideMark/>
          </w:tcPr>
          <w:p w:rsidR="00754577" w:rsidRDefault="00754577">
            <w:pPr>
              <w:rPr>
                <w:color w:val="000000"/>
                <w:sz w:val="22"/>
                <w:szCs w:val="22"/>
                <w:lang w:eastAsia="en-US"/>
              </w:rPr>
            </w:pPr>
          </w:p>
        </w:tc>
        <w:tc>
          <w:tcPr>
            <w:tcW w:w="850"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eastAsia="en-US"/>
              </w:rPr>
            </w:pPr>
            <w:r>
              <w:rPr>
                <w:sz w:val="18"/>
                <w:lang w:eastAsia="en-US"/>
              </w:rPr>
              <w:t>Наблюдение за соблюдением обязательных требований</w:t>
            </w:r>
          </w:p>
        </w:tc>
        <w:tc>
          <w:tcPr>
            <w:tcW w:w="1134"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Выездное обследование</w:t>
            </w:r>
          </w:p>
        </w:tc>
        <w:tc>
          <w:tcPr>
            <w:tcW w:w="992"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Информирование</w:t>
            </w:r>
          </w:p>
        </w:tc>
        <w:tc>
          <w:tcPr>
            <w:tcW w:w="1134"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7" w:right="113"/>
              <w:jc w:val="center"/>
              <w:rPr>
                <w:color w:val="000000"/>
                <w:sz w:val="22"/>
                <w:szCs w:val="22"/>
                <w:lang w:val="en-US" w:eastAsia="en-US"/>
              </w:rPr>
            </w:pPr>
            <w:r>
              <w:rPr>
                <w:sz w:val="18"/>
                <w:lang w:eastAsia="en-US"/>
              </w:rPr>
              <w:t>Обобщение правоприменительной практики</w:t>
            </w:r>
          </w:p>
        </w:tc>
        <w:tc>
          <w:tcPr>
            <w:tcW w:w="1134"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Объявление предостережения</w:t>
            </w:r>
          </w:p>
        </w:tc>
        <w:tc>
          <w:tcPr>
            <w:tcW w:w="1276"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328" w:right="113" w:hanging="279"/>
              <w:jc w:val="center"/>
              <w:rPr>
                <w:color w:val="000000"/>
                <w:sz w:val="22"/>
                <w:szCs w:val="22"/>
                <w:lang w:val="en-US" w:eastAsia="en-US"/>
              </w:rPr>
            </w:pPr>
            <w:r>
              <w:rPr>
                <w:sz w:val="18"/>
                <w:lang w:eastAsia="en-US"/>
              </w:rPr>
              <w:t>Консультирование</w:t>
            </w:r>
          </w:p>
        </w:tc>
        <w:tc>
          <w:tcPr>
            <w:tcW w:w="820" w:type="dxa"/>
            <w:tcBorders>
              <w:top w:val="single" w:sz="2" w:space="0" w:color="000000"/>
              <w:left w:val="single" w:sz="2" w:space="0" w:color="000000"/>
              <w:bottom w:val="single" w:sz="2" w:space="0" w:color="000000"/>
              <w:right w:val="single" w:sz="2" w:space="0" w:color="000000"/>
            </w:tcBorders>
            <w:textDirection w:val="btLr"/>
            <w:hideMark/>
          </w:tcPr>
          <w:p w:rsidR="00754577" w:rsidRDefault="00754577">
            <w:pPr>
              <w:spacing w:line="276" w:lineRule="auto"/>
              <w:ind w:left="113" w:right="113"/>
              <w:jc w:val="center"/>
              <w:rPr>
                <w:color w:val="000000"/>
                <w:sz w:val="22"/>
                <w:szCs w:val="22"/>
                <w:lang w:val="en-US" w:eastAsia="en-US"/>
              </w:rPr>
            </w:pPr>
            <w:r>
              <w:rPr>
                <w:sz w:val="18"/>
                <w:lang w:eastAsia="en-US"/>
              </w:rPr>
              <w:t>Профилактический визит</w:t>
            </w:r>
          </w:p>
        </w:tc>
      </w:tr>
      <w:tr w:rsidR="00754577" w:rsidTr="00754577">
        <w:trPr>
          <w:trHeight w:val="619"/>
        </w:trPr>
        <w:tc>
          <w:tcPr>
            <w:tcW w:w="992"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ind w:left="35"/>
              <w:jc w:val="center"/>
              <w:rPr>
                <w:color w:val="000000"/>
                <w:sz w:val="18"/>
                <w:szCs w:val="18"/>
                <w:lang w:eastAsia="en-US"/>
              </w:rPr>
            </w:pPr>
            <w:r>
              <w:rPr>
                <w:color w:val="000000"/>
                <w:sz w:val="18"/>
                <w:szCs w:val="18"/>
                <w:lang w:eastAsia="en-US"/>
              </w:rPr>
              <w:t>Контроль в сфере благоустройства</w:t>
            </w:r>
          </w:p>
        </w:tc>
        <w:tc>
          <w:tcPr>
            <w:tcW w:w="993" w:type="dxa"/>
            <w:tcBorders>
              <w:top w:val="single" w:sz="2" w:space="0" w:color="000000"/>
              <w:left w:val="single" w:sz="2" w:space="0" w:color="000000"/>
              <w:bottom w:val="single" w:sz="2" w:space="0" w:color="000000"/>
              <w:right w:val="single" w:sz="2" w:space="0" w:color="000000"/>
            </w:tcBorders>
          </w:tcPr>
          <w:p w:rsidR="00754577" w:rsidRDefault="00754577">
            <w:pPr>
              <w:spacing w:line="276" w:lineRule="auto"/>
              <w:rPr>
                <w:color w:val="000000"/>
                <w:sz w:val="22"/>
                <w:szCs w:val="22"/>
                <w:lang w:eastAsia="en-US"/>
              </w:rPr>
            </w:pPr>
          </w:p>
        </w:tc>
        <w:tc>
          <w:tcPr>
            <w:tcW w:w="850" w:type="dxa"/>
            <w:tcBorders>
              <w:top w:val="single" w:sz="2" w:space="0" w:color="000000"/>
              <w:left w:val="single" w:sz="2" w:space="0" w:color="000000"/>
              <w:bottom w:val="single" w:sz="2" w:space="0" w:color="000000"/>
              <w:right w:val="single" w:sz="2" w:space="0" w:color="000000"/>
            </w:tcBorders>
            <w:hideMark/>
          </w:tcPr>
          <w:p w:rsidR="00754577" w:rsidRDefault="00274D8C">
            <w:pPr>
              <w:spacing w:line="276" w:lineRule="auto"/>
              <w:ind w:left="42"/>
              <w:jc w:val="center"/>
              <w:rPr>
                <w:color w:val="000000"/>
                <w:sz w:val="22"/>
                <w:szCs w:val="22"/>
                <w:lang w:val="en-US" w:eastAsia="en-US"/>
              </w:rPr>
            </w:pPr>
            <w:r>
              <w:rPr>
                <w:sz w:val="18"/>
                <w:lang w:eastAsia="en-US"/>
              </w:rPr>
              <w:t>15</w:t>
            </w:r>
          </w:p>
        </w:tc>
        <w:tc>
          <w:tcPr>
            <w:tcW w:w="1134"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rPr>
                <w:rFonts w:asciiTheme="minorHAnsi" w:eastAsiaTheme="minorHAnsi" w:hAnsiTheme="minorHAnsi" w:cstheme="minorBidi"/>
                <w:bCs w:val="0"/>
                <w:sz w:val="22"/>
                <w:szCs w:val="22"/>
                <w:lang w:eastAsia="en-US"/>
              </w:rPr>
            </w:pPr>
          </w:p>
        </w:tc>
        <w:tc>
          <w:tcPr>
            <w:tcW w:w="992" w:type="dxa"/>
            <w:tcBorders>
              <w:top w:val="single" w:sz="2" w:space="0" w:color="000000"/>
              <w:left w:val="single" w:sz="2" w:space="0" w:color="000000"/>
              <w:bottom w:val="single" w:sz="2" w:space="0" w:color="000000"/>
              <w:right w:val="single" w:sz="2" w:space="0" w:color="000000"/>
            </w:tcBorders>
            <w:hideMark/>
          </w:tcPr>
          <w:p w:rsidR="00754577" w:rsidRDefault="00274D8C">
            <w:pPr>
              <w:spacing w:line="276" w:lineRule="auto"/>
              <w:ind w:left="28"/>
              <w:jc w:val="center"/>
              <w:rPr>
                <w:color w:val="000000"/>
                <w:sz w:val="22"/>
                <w:szCs w:val="22"/>
                <w:lang w:val="en-US" w:eastAsia="en-US"/>
              </w:rPr>
            </w:pPr>
            <w:r>
              <w:rPr>
                <w:sz w:val="18"/>
                <w:lang w:eastAsia="en-US"/>
              </w:rPr>
              <w:t>10</w:t>
            </w:r>
          </w:p>
        </w:tc>
        <w:tc>
          <w:tcPr>
            <w:tcW w:w="1134" w:type="dxa"/>
            <w:tcBorders>
              <w:top w:val="single" w:sz="2" w:space="0" w:color="000000"/>
              <w:left w:val="single" w:sz="2" w:space="0" w:color="000000"/>
              <w:bottom w:val="single" w:sz="2" w:space="0" w:color="000000"/>
              <w:right w:val="single" w:sz="2" w:space="0" w:color="000000"/>
            </w:tcBorders>
            <w:hideMark/>
          </w:tcPr>
          <w:p w:rsidR="00754577" w:rsidRDefault="0030025C">
            <w:pPr>
              <w:spacing w:line="276" w:lineRule="auto"/>
              <w:rPr>
                <w:color w:val="000000"/>
                <w:sz w:val="22"/>
                <w:szCs w:val="22"/>
                <w:lang w:eastAsia="en-US"/>
              </w:rPr>
            </w:pPr>
            <w:r>
              <w:rPr>
                <w:color w:val="000000"/>
                <w:sz w:val="22"/>
                <w:szCs w:val="22"/>
                <w:lang w:eastAsia="en-US"/>
              </w:rPr>
              <w:t>1</w:t>
            </w:r>
          </w:p>
        </w:tc>
        <w:tc>
          <w:tcPr>
            <w:tcW w:w="1134"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rPr>
                <w:rFonts w:asciiTheme="minorHAnsi" w:eastAsiaTheme="minorHAnsi" w:hAnsiTheme="minorHAnsi" w:cstheme="minorBidi"/>
                <w:bCs w:val="0"/>
                <w:sz w:val="22"/>
                <w:szCs w:val="22"/>
                <w:lang w:eastAsia="en-US"/>
              </w:rPr>
            </w:pPr>
          </w:p>
        </w:tc>
        <w:tc>
          <w:tcPr>
            <w:tcW w:w="1276"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ind w:left="28"/>
              <w:jc w:val="center"/>
              <w:rPr>
                <w:color w:val="000000"/>
                <w:sz w:val="22"/>
                <w:szCs w:val="22"/>
                <w:lang w:val="en-US" w:eastAsia="en-US"/>
              </w:rPr>
            </w:pPr>
          </w:p>
        </w:tc>
        <w:tc>
          <w:tcPr>
            <w:tcW w:w="820" w:type="dxa"/>
            <w:tcBorders>
              <w:top w:val="single" w:sz="2" w:space="0" w:color="000000"/>
              <w:left w:val="single" w:sz="2" w:space="0" w:color="000000"/>
              <w:bottom w:val="single" w:sz="2" w:space="0" w:color="000000"/>
              <w:right w:val="single" w:sz="2" w:space="0" w:color="000000"/>
            </w:tcBorders>
            <w:hideMark/>
          </w:tcPr>
          <w:p w:rsidR="00754577" w:rsidRDefault="00754577">
            <w:pPr>
              <w:spacing w:line="276" w:lineRule="auto"/>
              <w:ind w:left="14"/>
              <w:jc w:val="center"/>
              <w:rPr>
                <w:color w:val="000000"/>
                <w:sz w:val="22"/>
                <w:szCs w:val="22"/>
                <w:lang w:val="en-US" w:eastAsia="en-US"/>
              </w:rPr>
            </w:pPr>
          </w:p>
        </w:tc>
      </w:tr>
    </w:tbl>
    <w:p w:rsidR="00754577" w:rsidRDefault="00754577" w:rsidP="00754577">
      <w:pPr>
        <w:spacing w:after="5"/>
        <w:ind w:left="69" w:right="41" w:firstLine="674"/>
        <w:jc w:val="both"/>
        <w:rPr>
          <w:sz w:val="26"/>
        </w:rPr>
      </w:pPr>
    </w:p>
    <w:p w:rsidR="00754577" w:rsidRDefault="00754577" w:rsidP="00754577">
      <w:pPr>
        <w:spacing w:after="5"/>
        <w:ind w:left="69" w:right="41" w:firstLine="674"/>
        <w:jc w:val="both"/>
        <w:rPr>
          <w:sz w:val="26"/>
        </w:rPr>
      </w:pPr>
    </w:p>
    <w:p w:rsidR="00754577" w:rsidRDefault="00754577" w:rsidP="00754577">
      <w:pPr>
        <w:spacing w:after="5"/>
        <w:ind w:left="69" w:right="41" w:firstLine="498"/>
        <w:jc w:val="both"/>
        <w:rPr>
          <w:color w:val="000000"/>
          <w:sz w:val="26"/>
          <w:szCs w:val="26"/>
          <w:lang w:eastAsia="en-US"/>
        </w:rPr>
      </w:pPr>
      <w:r>
        <w:rPr>
          <w:sz w:val="26"/>
          <w:szCs w:val="26"/>
        </w:rPr>
        <w:t>При проведении профилактических мероприятий, наиболее часто встречающиеся нарушения:</w:t>
      </w:r>
    </w:p>
    <w:p w:rsidR="00754577" w:rsidRDefault="00754577" w:rsidP="00754577">
      <w:pPr>
        <w:numPr>
          <w:ilvl w:val="0"/>
          <w:numId w:val="3"/>
        </w:numPr>
        <w:spacing w:after="14" w:line="242" w:lineRule="auto"/>
        <w:ind w:right="27" w:firstLine="498"/>
        <w:jc w:val="both"/>
        <w:rPr>
          <w:sz w:val="26"/>
          <w:szCs w:val="26"/>
        </w:rPr>
      </w:pPr>
      <w:r>
        <w:rPr>
          <w:sz w:val="26"/>
          <w:szCs w:val="26"/>
        </w:rPr>
        <w:t xml:space="preserve">ненадлежащего содержания прилегающих территорий; </w:t>
      </w:r>
    </w:p>
    <w:p w:rsidR="00754577" w:rsidRDefault="00754577" w:rsidP="00754577">
      <w:pPr>
        <w:spacing w:after="14" w:line="242" w:lineRule="auto"/>
        <w:ind w:right="27" w:firstLine="498"/>
        <w:jc w:val="both"/>
        <w:rPr>
          <w:sz w:val="26"/>
          <w:szCs w:val="26"/>
        </w:rPr>
      </w:pPr>
      <w:r>
        <w:rPr>
          <w:noProof/>
          <w:sz w:val="26"/>
          <w:szCs w:val="26"/>
        </w:rPr>
        <w:drawing>
          <wp:inline distT="0" distB="0" distL="0" distR="0">
            <wp:extent cx="47625" cy="19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Pr>
          <w:sz w:val="26"/>
          <w:szCs w:val="26"/>
        </w:rPr>
        <w:t xml:space="preserve"> несвоевременной очистки кровель зданий, сооружений от снега, наледи и сосулек;</w:t>
      </w:r>
    </w:p>
    <w:p w:rsidR="00754577" w:rsidRDefault="00754577" w:rsidP="00754577">
      <w:pPr>
        <w:numPr>
          <w:ilvl w:val="0"/>
          <w:numId w:val="3"/>
        </w:numPr>
        <w:spacing w:after="14" w:line="242" w:lineRule="auto"/>
        <w:ind w:right="27" w:firstLine="498"/>
        <w:jc w:val="both"/>
        <w:rPr>
          <w:sz w:val="26"/>
          <w:szCs w:val="26"/>
        </w:rPr>
      </w:pPr>
      <w:r>
        <w:rPr>
          <w:sz w:val="26"/>
          <w:szCs w:val="26"/>
        </w:rPr>
        <w:t>складирования твердых коммунальных отходов вне выделенных для такого складирования мест;</w:t>
      </w:r>
    </w:p>
    <w:p w:rsidR="00754577" w:rsidRDefault="00754577" w:rsidP="00754577">
      <w:pPr>
        <w:numPr>
          <w:ilvl w:val="0"/>
          <w:numId w:val="3"/>
        </w:numPr>
        <w:spacing w:after="14" w:line="242" w:lineRule="auto"/>
        <w:ind w:right="27" w:firstLine="498"/>
        <w:jc w:val="both"/>
        <w:rPr>
          <w:sz w:val="26"/>
          <w:szCs w:val="26"/>
          <w:lang w:val="en-US"/>
        </w:rPr>
      </w:pPr>
      <w:r>
        <w:rPr>
          <w:sz w:val="26"/>
          <w:szCs w:val="26"/>
        </w:rPr>
        <w:t>обустройство выпусков сточных вод.</w:t>
      </w:r>
    </w:p>
    <w:p w:rsidR="00754577" w:rsidRDefault="00754577" w:rsidP="00754577">
      <w:pPr>
        <w:pStyle w:val="a4"/>
        <w:ind w:left="76" w:right="41"/>
        <w:rPr>
          <w:b/>
          <w:sz w:val="26"/>
          <w:szCs w:val="28"/>
        </w:rPr>
      </w:pPr>
    </w:p>
    <w:p w:rsidR="00754577" w:rsidRDefault="00754577" w:rsidP="00754577">
      <w:pPr>
        <w:pStyle w:val="a4"/>
        <w:ind w:left="76" w:right="41"/>
        <w:jc w:val="center"/>
        <w:rPr>
          <w:b/>
          <w:sz w:val="26"/>
        </w:rPr>
      </w:pPr>
      <w:r>
        <w:rPr>
          <w:b/>
          <w:sz w:val="26"/>
        </w:rPr>
        <w:t>З. Рекомендации по соблюдению обязательных требований и требований, установленных муниципальными правовыми актами</w:t>
      </w:r>
    </w:p>
    <w:p w:rsidR="00754577" w:rsidRDefault="00754577" w:rsidP="00754577">
      <w:pPr>
        <w:spacing w:after="14" w:line="242" w:lineRule="auto"/>
        <w:ind w:right="27"/>
        <w:jc w:val="both"/>
        <w:rPr>
          <w:sz w:val="26"/>
          <w:szCs w:val="26"/>
        </w:rPr>
      </w:pPr>
    </w:p>
    <w:p w:rsidR="00754577" w:rsidRDefault="00754577" w:rsidP="00754577">
      <w:pPr>
        <w:spacing w:after="14" w:line="242" w:lineRule="auto"/>
        <w:ind w:left="76" w:right="27" w:firstLine="491"/>
        <w:jc w:val="both"/>
        <w:rPr>
          <w:sz w:val="26"/>
          <w:szCs w:val="26"/>
        </w:rPr>
      </w:pPr>
      <w:r>
        <w:rPr>
          <w:noProof/>
        </w:rPr>
        <w:drawing>
          <wp:inline distT="0" distB="0" distL="0" distR="0">
            <wp:extent cx="9525" cy="95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sz w:val="26"/>
          <w:szCs w:val="26"/>
        </w:rPr>
        <w:t>В целях предупреждения нарушений контролируемыми лицами обязательных требований законодательства в сфере благоустройства, устранения причин, факторов и условий, способствующих данным нарушениям, проведены следующие мероприятия:</w:t>
      </w:r>
    </w:p>
    <w:p w:rsidR="00754577" w:rsidRDefault="00754577" w:rsidP="00754577">
      <w:pPr>
        <w:spacing w:after="14" w:line="242" w:lineRule="auto"/>
        <w:ind w:left="76" w:right="27" w:firstLine="491"/>
        <w:jc w:val="both"/>
        <w:rPr>
          <w:sz w:val="26"/>
          <w:szCs w:val="26"/>
        </w:rPr>
      </w:pPr>
      <w:r>
        <w:rPr>
          <w:sz w:val="26"/>
          <w:szCs w:val="26"/>
        </w:rPr>
        <w:t>1) На официальном сайте администрации муниц</w:t>
      </w:r>
      <w:r w:rsidR="00274D8C">
        <w:rPr>
          <w:sz w:val="26"/>
          <w:szCs w:val="26"/>
        </w:rPr>
        <w:t>ипального образования  Покровский</w:t>
      </w:r>
      <w:r>
        <w:rPr>
          <w:sz w:val="26"/>
          <w:szCs w:val="26"/>
        </w:rPr>
        <w:t xml:space="preserve"> сельсовет размещен перечень нормативных правовых актов, регулирующих осуществление муниципального контроля в сфере благоустройства; </w:t>
      </w:r>
    </w:p>
    <w:p w:rsidR="00754577" w:rsidRDefault="00754577" w:rsidP="00754577">
      <w:pPr>
        <w:spacing w:after="14" w:line="242" w:lineRule="auto"/>
        <w:ind w:left="76" w:right="27" w:firstLine="491"/>
        <w:jc w:val="both"/>
        <w:rPr>
          <w:sz w:val="26"/>
          <w:szCs w:val="26"/>
        </w:rPr>
      </w:pPr>
      <w:r>
        <w:rPr>
          <w:noProof/>
          <w:sz w:val="26"/>
          <w:szCs w:val="26"/>
        </w:rPr>
        <w:drawing>
          <wp:inline distT="0" distB="0" distL="0" distR="0">
            <wp:extent cx="47625" cy="19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Pr>
          <w:sz w:val="26"/>
          <w:szCs w:val="26"/>
        </w:rPr>
        <w:t xml:space="preserve"> тексты положений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w:t>
      </w:r>
    </w:p>
    <w:p w:rsidR="00754577" w:rsidRDefault="00754577" w:rsidP="00754577">
      <w:pPr>
        <w:spacing w:after="14" w:line="242" w:lineRule="auto"/>
        <w:ind w:left="76" w:right="27" w:firstLine="491"/>
        <w:jc w:val="both"/>
        <w:rPr>
          <w:sz w:val="26"/>
          <w:szCs w:val="26"/>
        </w:rPr>
      </w:pPr>
      <w:r>
        <w:rPr>
          <w:sz w:val="26"/>
          <w:szCs w:val="26"/>
        </w:rPr>
        <w:t>2) При рассмотрении обращений граждан проводились разъяснения обязательных требований законодательства в сфере благоустройства.</w:t>
      </w:r>
    </w:p>
    <w:p w:rsidR="00754577" w:rsidRDefault="00754577" w:rsidP="00754577">
      <w:pPr>
        <w:spacing w:after="14" w:line="242" w:lineRule="auto"/>
        <w:ind w:left="76" w:right="27" w:firstLine="491"/>
        <w:jc w:val="both"/>
        <w:rPr>
          <w:sz w:val="26"/>
          <w:szCs w:val="26"/>
        </w:rPr>
      </w:pPr>
      <w:r>
        <w:rPr>
          <w:sz w:val="26"/>
          <w:szCs w:val="26"/>
        </w:rPr>
        <w:t>З) Проводились устные консультации при проведении осмотров, выездов, а также посредством телефонной связи.</w:t>
      </w:r>
    </w:p>
    <w:p w:rsidR="00754577" w:rsidRDefault="00754577" w:rsidP="00754577">
      <w:pPr>
        <w:spacing w:after="14" w:line="242" w:lineRule="auto"/>
        <w:ind w:left="76" w:right="27" w:firstLine="491"/>
        <w:jc w:val="both"/>
        <w:rPr>
          <w:sz w:val="26"/>
          <w:szCs w:val="26"/>
        </w:rPr>
      </w:pPr>
      <w:r>
        <w:rPr>
          <w:sz w:val="26"/>
          <w:szCs w:val="26"/>
        </w:rPr>
        <w:t>4) Проводилось информирование в части:</w:t>
      </w:r>
    </w:p>
    <w:p w:rsidR="00754577" w:rsidRDefault="00754577" w:rsidP="00754577">
      <w:pPr>
        <w:numPr>
          <w:ilvl w:val="0"/>
          <w:numId w:val="4"/>
        </w:numPr>
        <w:spacing w:after="14" w:line="242" w:lineRule="auto"/>
        <w:ind w:left="0" w:right="27" w:firstLine="491"/>
        <w:jc w:val="both"/>
        <w:rPr>
          <w:sz w:val="26"/>
          <w:szCs w:val="26"/>
        </w:rPr>
      </w:pPr>
      <w:r>
        <w:rPr>
          <w:sz w:val="26"/>
          <w:szCs w:val="26"/>
        </w:rPr>
        <w:t>профилактический визит;</w:t>
      </w:r>
    </w:p>
    <w:p w:rsidR="00754577" w:rsidRDefault="00754577" w:rsidP="00754577">
      <w:pPr>
        <w:numPr>
          <w:ilvl w:val="0"/>
          <w:numId w:val="4"/>
        </w:numPr>
        <w:spacing w:after="14" w:line="242" w:lineRule="auto"/>
        <w:ind w:left="0" w:right="27" w:firstLine="491"/>
        <w:jc w:val="both"/>
        <w:rPr>
          <w:sz w:val="26"/>
          <w:szCs w:val="26"/>
        </w:rPr>
      </w:pPr>
      <w:r>
        <w:rPr>
          <w:sz w:val="26"/>
          <w:szCs w:val="26"/>
        </w:rPr>
        <w:t xml:space="preserve">размещения проверочных листов </w:t>
      </w:r>
      <w:proofErr w:type="gramStart"/>
      <w:r>
        <w:rPr>
          <w:sz w:val="26"/>
          <w:szCs w:val="26"/>
        </w:rPr>
        <w:t>для</w:t>
      </w:r>
      <w:proofErr w:type="gramEnd"/>
      <w:r>
        <w:rPr>
          <w:sz w:val="26"/>
          <w:szCs w:val="26"/>
        </w:rPr>
        <w:t xml:space="preserve"> </w:t>
      </w:r>
      <w:proofErr w:type="gramStart"/>
      <w:r>
        <w:rPr>
          <w:sz w:val="26"/>
          <w:szCs w:val="26"/>
        </w:rPr>
        <w:t>проведение</w:t>
      </w:r>
      <w:proofErr w:type="gramEnd"/>
      <w:r>
        <w:rPr>
          <w:sz w:val="26"/>
          <w:szCs w:val="26"/>
        </w:rPr>
        <w:t xml:space="preserve"> </w:t>
      </w:r>
      <w:proofErr w:type="spellStart"/>
      <w:r>
        <w:rPr>
          <w:sz w:val="26"/>
          <w:szCs w:val="26"/>
        </w:rPr>
        <w:t>самообследования</w:t>
      </w:r>
      <w:proofErr w:type="spellEnd"/>
      <w:r>
        <w:rPr>
          <w:sz w:val="26"/>
          <w:szCs w:val="26"/>
        </w:rPr>
        <w:t xml:space="preserve"> на выявления нарушений.</w:t>
      </w:r>
    </w:p>
    <w:p w:rsidR="00754577" w:rsidRDefault="00754577" w:rsidP="00754577">
      <w:pPr>
        <w:spacing w:after="254" w:line="242" w:lineRule="auto"/>
        <w:ind w:left="76" w:right="27" w:firstLine="491"/>
        <w:jc w:val="both"/>
        <w:rPr>
          <w:sz w:val="26"/>
          <w:szCs w:val="26"/>
        </w:rPr>
      </w:pPr>
      <w:r>
        <w:rPr>
          <w:sz w:val="26"/>
          <w:szCs w:val="26"/>
        </w:rPr>
        <w:lastRenderedPageBreak/>
        <w:t>Наиболее распространенными причинами перечисленных нарушений являются отсутствие у населения экологической культуры, стремления к сохранению чистоты, а также стремление к экономии ресурсов, необходимых для систематического проведения мероприятий, направленных на создание комфортных условий проживания и сохранность окружающей среды.</w:t>
      </w:r>
    </w:p>
    <w:p w:rsidR="00754577" w:rsidRDefault="00754577" w:rsidP="00754577">
      <w:pPr>
        <w:ind w:right="27"/>
        <w:jc w:val="center"/>
        <w:rPr>
          <w:b/>
          <w:sz w:val="26"/>
          <w:szCs w:val="26"/>
        </w:rPr>
      </w:pPr>
      <w:r>
        <w:rPr>
          <w:b/>
          <w:sz w:val="26"/>
          <w:szCs w:val="26"/>
        </w:rPr>
        <w:t>4. Заключительные положения</w:t>
      </w:r>
    </w:p>
    <w:p w:rsidR="00754577" w:rsidRDefault="00754577" w:rsidP="00754577">
      <w:pPr>
        <w:spacing w:after="5"/>
        <w:ind w:right="41"/>
        <w:jc w:val="both"/>
        <w:rPr>
          <w:sz w:val="26"/>
        </w:rPr>
      </w:pPr>
    </w:p>
    <w:p w:rsidR="00754577" w:rsidRDefault="00754577" w:rsidP="00754577">
      <w:pPr>
        <w:spacing w:after="5"/>
        <w:ind w:left="69" w:right="41" w:firstLine="674"/>
        <w:jc w:val="both"/>
        <w:rPr>
          <w:sz w:val="26"/>
        </w:rPr>
      </w:pPr>
      <w:r>
        <w:rPr>
          <w:sz w:val="26"/>
        </w:rPr>
        <w:t xml:space="preserve">В рамках обобщения и анализа правоприменительной практики по осуществлению муниципального контроля отделом по муниципальному контролю администрации муниципального образования </w:t>
      </w:r>
      <w:r w:rsidR="00274D8C">
        <w:rPr>
          <w:sz w:val="26"/>
        </w:rPr>
        <w:t>Покровский</w:t>
      </w:r>
      <w:r>
        <w:rPr>
          <w:sz w:val="26"/>
        </w:rPr>
        <w:t xml:space="preserve"> сельсовет были рассмотрены наиболее часто совершаемые правонарушения законодательства.</w:t>
      </w:r>
    </w:p>
    <w:p w:rsidR="00754577" w:rsidRDefault="00754577" w:rsidP="00754577">
      <w:pPr>
        <w:spacing w:after="5"/>
        <w:ind w:left="69" w:right="41" w:firstLine="674"/>
        <w:jc w:val="both"/>
      </w:pPr>
      <w:r>
        <w:rPr>
          <w:sz w:val="26"/>
        </w:rPr>
        <w:t xml:space="preserve">Рекомендации по соблюдению обязательных требований и требований, установленных муниципальными правовыми актами, на территории муниципального образования </w:t>
      </w:r>
      <w:r w:rsidR="00274D8C">
        <w:rPr>
          <w:sz w:val="26"/>
        </w:rPr>
        <w:t>Покровский</w:t>
      </w:r>
      <w:r>
        <w:rPr>
          <w:sz w:val="26"/>
        </w:rPr>
        <w:t xml:space="preserve"> сельсовет позволяет обеспечить уменьшение количества выявляемых нарушений и недопущение их впредь.</w:t>
      </w:r>
    </w:p>
    <w:p w:rsidR="00754577" w:rsidRDefault="00754577" w:rsidP="00754577">
      <w:pPr>
        <w:tabs>
          <w:tab w:val="left" w:pos="8789"/>
        </w:tabs>
        <w:ind w:right="-1"/>
        <w:jc w:val="center"/>
        <w:rPr>
          <w:b/>
          <w:sz w:val="26"/>
          <w:szCs w:val="26"/>
        </w:rPr>
      </w:pPr>
    </w:p>
    <w:p w:rsidR="00754577" w:rsidRDefault="00754577" w:rsidP="00754577">
      <w:pPr>
        <w:tabs>
          <w:tab w:val="left" w:pos="8789"/>
        </w:tabs>
        <w:ind w:right="-1"/>
        <w:jc w:val="right"/>
        <w:rPr>
          <w:sz w:val="26"/>
          <w:szCs w:val="26"/>
        </w:rPr>
      </w:pPr>
    </w:p>
    <w:p w:rsidR="00754577" w:rsidRDefault="00754577" w:rsidP="00754577">
      <w:pPr>
        <w:ind w:right="41"/>
        <w:jc w:val="center"/>
        <w:rPr>
          <w:b/>
        </w:rPr>
      </w:pPr>
    </w:p>
    <w:p w:rsidR="00754577" w:rsidRDefault="00754577" w:rsidP="00754577">
      <w:pPr>
        <w:spacing w:after="5"/>
        <w:ind w:right="41"/>
        <w:jc w:val="center"/>
        <w:rPr>
          <w:b/>
        </w:rPr>
      </w:pPr>
    </w:p>
    <w:p w:rsidR="00754577" w:rsidRDefault="00754577" w:rsidP="00754577">
      <w:pPr>
        <w:tabs>
          <w:tab w:val="left" w:pos="8789"/>
        </w:tabs>
        <w:ind w:right="-1"/>
        <w:jc w:val="center"/>
        <w:rPr>
          <w:b/>
          <w:sz w:val="26"/>
          <w:szCs w:val="26"/>
        </w:r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90B54"/>
    <w:multiLevelType w:val="hybridMultilevel"/>
    <w:tmpl w:val="8C2AAD96"/>
    <w:lvl w:ilvl="0" w:tplc="F50EBF62">
      <w:start w:val="1"/>
      <w:numFmt w:val="bullet"/>
      <w:lvlText w:val="-"/>
      <w:lvlJc w:val="left"/>
      <w:pPr>
        <w:ind w:left="6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A2865E68">
      <w:start w:val="1"/>
      <w:numFmt w:val="decimal"/>
      <w:lvlText w:val="%2)"/>
      <w:lvlJc w:val="left"/>
      <w:pPr>
        <w:ind w:left="6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557CE9F6">
      <w:start w:val="1"/>
      <w:numFmt w:val="lowerRoman"/>
      <w:lvlText w:val="%3"/>
      <w:lvlJc w:val="left"/>
      <w:pPr>
        <w:ind w:left="17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05CCE00A">
      <w:start w:val="1"/>
      <w:numFmt w:val="decimal"/>
      <w:lvlText w:val="%4"/>
      <w:lvlJc w:val="left"/>
      <w:pPr>
        <w:ind w:left="25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EB0B298">
      <w:start w:val="1"/>
      <w:numFmt w:val="lowerLetter"/>
      <w:lvlText w:val="%5"/>
      <w:lvlJc w:val="left"/>
      <w:pPr>
        <w:ind w:left="32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C748F4E">
      <w:start w:val="1"/>
      <w:numFmt w:val="lowerRoman"/>
      <w:lvlText w:val="%6"/>
      <w:lvlJc w:val="left"/>
      <w:pPr>
        <w:ind w:left="39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0BF4D414">
      <w:start w:val="1"/>
      <w:numFmt w:val="decimal"/>
      <w:lvlText w:val="%7"/>
      <w:lvlJc w:val="left"/>
      <w:pPr>
        <w:ind w:left="46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99C81CC">
      <w:start w:val="1"/>
      <w:numFmt w:val="lowerLetter"/>
      <w:lvlText w:val="%8"/>
      <w:lvlJc w:val="left"/>
      <w:pPr>
        <w:ind w:left="53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FCC487A0">
      <w:start w:val="1"/>
      <w:numFmt w:val="lowerRoman"/>
      <w:lvlText w:val="%9"/>
      <w:lvlJc w:val="left"/>
      <w:pPr>
        <w:ind w:left="61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
    <w:nsid w:val="13B66353"/>
    <w:multiLevelType w:val="hybridMultilevel"/>
    <w:tmpl w:val="62FE0604"/>
    <w:lvl w:ilvl="0" w:tplc="1B88B0C4">
      <w:start w:val="1"/>
      <w:numFmt w:val="bullet"/>
      <w:lvlText w:val="-"/>
      <w:lvlJc w:val="left"/>
      <w:pPr>
        <w:ind w:left="76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E8E668DC">
      <w:start w:val="1"/>
      <w:numFmt w:val="bullet"/>
      <w:lvlText w:val="o"/>
      <w:lvlJc w:val="left"/>
      <w:pPr>
        <w:ind w:left="177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62085BBA">
      <w:start w:val="1"/>
      <w:numFmt w:val="bullet"/>
      <w:lvlText w:val="▪"/>
      <w:lvlJc w:val="left"/>
      <w:pPr>
        <w:ind w:left="24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5CD0F98C">
      <w:start w:val="1"/>
      <w:numFmt w:val="bullet"/>
      <w:lvlText w:val="•"/>
      <w:lvlJc w:val="left"/>
      <w:pPr>
        <w:ind w:left="321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F50DC06">
      <w:start w:val="1"/>
      <w:numFmt w:val="bullet"/>
      <w:lvlText w:val="o"/>
      <w:lvlJc w:val="left"/>
      <w:pPr>
        <w:ind w:left="393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968E6722">
      <w:start w:val="1"/>
      <w:numFmt w:val="bullet"/>
      <w:lvlText w:val="▪"/>
      <w:lvlJc w:val="left"/>
      <w:pPr>
        <w:ind w:left="465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0BCF2B8">
      <w:start w:val="1"/>
      <w:numFmt w:val="bullet"/>
      <w:lvlText w:val="•"/>
      <w:lvlJc w:val="left"/>
      <w:pPr>
        <w:ind w:left="537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20827F86">
      <w:start w:val="1"/>
      <w:numFmt w:val="bullet"/>
      <w:lvlText w:val="o"/>
      <w:lvlJc w:val="left"/>
      <w:pPr>
        <w:ind w:left="60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B7DAC6A4">
      <w:start w:val="1"/>
      <w:numFmt w:val="bullet"/>
      <w:lvlText w:val="▪"/>
      <w:lvlJc w:val="left"/>
      <w:pPr>
        <w:ind w:left="681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
    <w:nsid w:val="37F15A87"/>
    <w:multiLevelType w:val="hybridMultilevel"/>
    <w:tmpl w:val="83E2F55E"/>
    <w:lvl w:ilvl="0" w:tplc="D7B48D98">
      <w:start w:val="1"/>
      <w:numFmt w:val="bullet"/>
      <w:lvlText w:val="-"/>
      <w:lvlJc w:val="left"/>
      <w:pPr>
        <w:ind w:left="7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7A8CA9AA">
      <w:start w:val="1"/>
      <w:numFmt w:val="bullet"/>
      <w:lvlText w:val="o"/>
      <w:lvlJc w:val="left"/>
      <w:pPr>
        <w:ind w:left="17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6B2ABD9A">
      <w:start w:val="1"/>
      <w:numFmt w:val="bullet"/>
      <w:lvlText w:val="▪"/>
      <w:lvlJc w:val="left"/>
      <w:pPr>
        <w:ind w:left="24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7514F464">
      <w:start w:val="1"/>
      <w:numFmt w:val="bullet"/>
      <w:lvlText w:val="•"/>
      <w:lvlJc w:val="left"/>
      <w:pPr>
        <w:ind w:left="320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5CCC5D82">
      <w:start w:val="1"/>
      <w:numFmt w:val="bullet"/>
      <w:lvlText w:val="o"/>
      <w:lvlJc w:val="left"/>
      <w:pPr>
        <w:ind w:left="392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CA280650">
      <w:start w:val="1"/>
      <w:numFmt w:val="bullet"/>
      <w:lvlText w:val="▪"/>
      <w:lvlJc w:val="left"/>
      <w:pPr>
        <w:ind w:left="464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9B1C13D0">
      <w:start w:val="1"/>
      <w:numFmt w:val="bullet"/>
      <w:lvlText w:val="•"/>
      <w:lvlJc w:val="left"/>
      <w:pPr>
        <w:ind w:left="536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B180EC2">
      <w:start w:val="1"/>
      <w:numFmt w:val="bullet"/>
      <w:lvlText w:val="o"/>
      <w:lvlJc w:val="left"/>
      <w:pPr>
        <w:ind w:left="608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A90CD3D4">
      <w:start w:val="1"/>
      <w:numFmt w:val="bullet"/>
      <w:lvlText w:val="▪"/>
      <w:lvlJc w:val="left"/>
      <w:pPr>
        <w:ind w:left="6807"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
    <w:nsid w:val="574F34DA"/>
    <w:multiLevelType w:val="hybridMultilevel"/>
    <w:tmpl w:val="ADB8DE5E"/>
    <w:lvl w:ilvl="0" w:tplc="68169F92">
      <w:start w:val="1"/>
      <w:numFmt w:val="bullet"/>
      <w:lvlText w:val="-"/>
      <w:lvlJc w:val="left"/>
      <w:pPr>
        <w:ind w:left="7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30B056AE">
      <w:start w:val="1"/>
      <w:numFmt w:val="bullet"/>
      <w:lvlText w:val="o"/>
      <w:lvlJc w:val="left"/>
      <w:pPr>
        <w:ind w:left="187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1FAA002">
      <w:start w:val="1"/>
      <w:numFmt w:val="bullet"/>
      <w:lvlText w:val="▪"/>
      <w:lvlJc w:val="left"/>
      <w:pPr>
        <w:ind w:left="25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F042B972">
      <w:start w:val="1"/>
      <w:numFmt w:val="bullet"/>
      <w:lvlText w:val="•"/>
      <w:lvlJc w:val="left"/>
      <w:pPr>
        <w:ind w:left="331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EB5E3CB6">
      <w:start w:val="1"/>
      <w:numFmt w:val="bullet"/>
      <w:lvlText w:val="o"/>
      <w:lvlJc w:val="left"/>
      <w:pPr>
        <w:ind w:left="403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A0A4451E">
      <w:start w:val="1"/>
      <w:numFmt w:val="bullet"/>
      <w:lvlText w:val="▪"/>
      <w:lvlJc w:val="left"/>
      <w:pPr>
        <w:ind w:left="475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FED4D3A8">
      <w:start w:val="1"/>
      <w:numFmt w:val="bullet"/>
      <w:lvlText w:val="•"/>
      <w:lvlJc w:val="left"/>
      <w:pPr>
        <w:ind w:left="547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64625D42">
      <w:start w:val="1"/>
      <w:numFmt w:val="bullet"/>
      <w:lvlText w:val="o"/>
      <w:lvlJc w:val="left"/>
      <w:pPr>
        <w:ind w:left="61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12442454">
      <w:start w:val="1"/>
      <w:numFmt w:val="bullet"/>
      <w:lvlText w:val="▪"/>
      <w:lvlJc w:val="left"/>
      <w:pPr>
        <w:ind w:left="691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577"/>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261"/>
    <w:rsid w:val="00044B76"/>
    <w:rsid w:val="00052CF9"/>
    <w:rsid w:val="00053544"/>
    <w:rsid w:val="00053DD3"/>
    <w:rsid w:val="00053EDF"/>
    <w:rsid w:val="000551DA"/>
    <w:rsid w:val="00055DB2"/>
    <w:rsid w:val="00057A46"/>
    <w:rsid w:val="00061231"/>
    <w:rsid w:val="000622D5"/>
    <w:rsid w:val="00063ACB"/>
    <w:rsid w:val="0006584B"/>
    <w:rsid w:val="00065B14"/>
    <w:rsid w:val="0007059B"/>
    <w:rsid w:val="00070B1C"/>
    <w:rsid w:val="00073DBC"/>
    <w:rsid w:val="000748D9"/>
    <w:rsid w:val="00074B28"/>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0B2"/>
    <w:rsid w:val="000A3CF2"/>
    <w:rsid w:val="000A4A76"/>
    <w:rsid w:val="000A52A2"/>
    <w:rsid w:val="000A65E9"/>
    <w:rsid w:val="000B007A"/>
    <w:rsid w:val="000B1943"/>
    <w:rsid w:val="000B2627"/>
    <w:rsid w:val="000B506A"/>
    <w:rsid w:val="000B57E4"/>
    <w:rsid w:val="000B5841"/>
    <w:rsid w:val="000C07D3"/>
    <w:rsid w:val="000C08FF"/>
    <w:rsid w:val="000C2C55"/>
    <w:rsid w:val="000C3958"/>
    <w:rsid w:val="000C39B6"/>
    <w:rsid w:val="000C5A7B"/>
    <w:rsid w:val="000C6AD7"/>
    <w:rsid w:val="000C6CB7"/>
    <w:rsid w:val="000C6EE2"/>
    <w:rsid w:val="000D0A44"/>
    <w:rsid w:val="000D0E1A"/>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112"/>
    <w:rsid w:val="000F3E45"/>
    <w:rsid w:val="000F3FE9"/>
    <w:rsid w:val="000F5457"/>
    <w:rsid w:val="000F5ACB"/>
    <w:rsid w:val="000F60E4"/>
    <w:rsid w:val="000F62B9"/>
    <w:rsid w:val="000F6860"/>
    <w:rsid w:val="000F6A52"/>
    <w:rsid w:val="00101884"/>
    <w:rsid w:val="00103246"/>
    <w:rsid w:val="00103C3A"/>
    <w:rsid w:val="00105DC3"/>
    <w:rsid w:val="00106DD7"/>
    <w:rsid w:val="00110344"/>
    <w:rsid w:val="001141C3"/>
    <w:rsid w:val="00114B04"/>
    <w:rsid w:val="001154E1"/>
    <w:rsid w:val="00116B99"/>
    <w:rsid w:val="00121D9D"/>
    <w:rsid w:val="0012235D"/>
    <w:rsid w:val="00123C77"/>
    <w:rsid w:val="001243BB"/>
    <w:rsid w:val="00125A58"/>
    <w:rsid w:val="00125F58"/>
    <w:rsid w:val="001264F8"/>
    <w:rsid w:val="00127640"/>
    <w:rsid w:val="001333E7"/>
    <w:rsid w:val="00133ED3"/>
    <w:rsid w:val="00134BC4"/>
    <w:rsid w:val="00137D1A"/>
    <w:rsid w:val="00140FFE"/>
    <w:rsid w:val="00141C6E"/>
    <w:rsid w:val="0014272A"/>
    <w:rsid w:val="001435C4"/>
    <w:rsid w:val="001463F0"/>
    <w:rsid w:val="001469BC"/>
    <w:rsid w:val="00150EBF"/>
    <w:rsid w:val="0015157A"/>
    <w:rsid w:val="00153F3E"/>
    <w:rsid w:val="001541F0"/>
    <w:rsid w:val="001546D5"/>
    <w:rsid w:val="0015680C"/>
    <w:rsid w:val="0015680F"/>
    <w:rsid w:val="0015705F"/>
    <w:rsid w:val="001618B2"/>
    <w:rsid w:val="00163990"/>
    <w:rsid w:val="00163AF4"/>
    <w:rsid w:val="00170BBB"/>
    <w:rsid w:val="00170CA4"/>
    <w:rsid w:val="001725A6"/>
    <w:rsid w:val="00173371"/>
    <w:rsid w:val="00173AA3"/>
    <w:rsid w:val="00174A31"/>
    <w:rsid w:val="00174D2F"/>
    <w:rsid w:val="00176A97"/>
    <w:rsid w:val="00176BBB"/>
    <w:rsid w:val="0018020A"/>
    <w:rsid w:val="00181C15"/>
    <w:rsid w:val="0018312C"/>
    <w:rsid w:val="00183BF9"/>
    <w:rsid w:val="001855F4"/>
    <w:rsid w:val="00187411"/>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64A5"/>
    <w:rsid w:val="001A717C"/>
    <w:rsid w:val="001B360D"/>
    <w:rsid w:val="001B4DCB"/>
    <w:rsid w:val="001B6704"/>
    <w:rsid w:val="001B6AD1"/>
    <w:rsid w:val="001B78EB"/>
    <w:rsid w:val="001C05F1"/>
    <w:rsid w:val="001C0F29"/>
    <w:rsid w:val="001C16F4"/>
    <w:rsid w:val="001C31DD"/>
    <w:rsid w:val="001C5463"/>
    <w:rsid w:val="001C5F6A"/>
    <w:rsid w:val="001C5FCF"/>
    <w:rsid w:val="001C745C"/>
    <w:rsid w:val="001D0EBF"/>
    <w:rsid w:val="001D112A"/>
    <w:rsid w:val="001D3B82"/>
    <w:rsid w:val="001D3F33"/>
    <w:rsid w:val="001D53F0"/>
    <w:rsid w:val="001D5998"/>
    <w:rsid w:val="001D6323"/>
    <w:rsid w:val="001D6B62"/>
    <w:rsid w:val="001D77F0"/>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285E"/>
    <w:rsid w:val="00213325"/>
    <w:rsid w:val="002135C3"/>
    <w:rsid w:val="0021437F"/>
    <w:rsid w:val="00215029"/>
    <w:rsid w:val="0021537A"/>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604C"/>
    <w:rsid w:val="00247F5B"/>
    <w:rsid w:val="00252A38"/>
    <w:rsid w:val="00253184"/>
    <w:rsid w:val="00263B92"/>
    <w:rsid w:val="0026413F"/>
    <w:rsid w:val="00267BB5"/>
    <w:rsid w:val="00270C9D"/>
    <w:rsid w:val="002727B9"/>
    <w:rsid w:val="00274703"/>
    <w:rsid w:val="00274D8C"/>
    <w:rsid w:val="00274DBC"/>
    <w:rsid w:val="00276E0A"/>
    <w:rsid w:val="002802CF"/>
    <w:rsid w:val="00280BC3"/>
    <w:rsid w:val="00282F1F"/>
    <w:rsid w:val="00283D07"/>
    <w:rsid w:val="00286180"/>
    <w:rsid w:val="0028761D"/>
    <w:rsid w:val="00287B03"/>
    <w:rsid w:val="00293578"/>
    <w:rsid w:val="00293958"/>
    <w:rsid w:val="00293B0E"/>
    <w:rsid w:val="0029694D"/>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C7D1A"/>
    <w:rsid w:val="002D1267"/>
    <w:rsid w:val="002D3E87"/>
    <w:rsid w:val="002D4064"/>
    <w:rsid w:val="002D58BF"/>
    <w:rsid w:val="002E03A9"/>
    <w:rsid w:val="002E1674"/>
    <w:rsid w:val="002E21F7"/>
    <w:rsid w:val="002E2ADF"/>
    <w:rsid w:val="002E3003"/>
    <w:rsid w:val="002E3CE4"/>
    <w:rsid w:val="002E63F5"/>
    <w:rsid w:val="002E6CB3"/>
    <w:rsid w:val="002F06C7"/>
    <w:rsid w:val="002F22E1"/>
    <w:rsid w:val="002F3D31"/>
    <w:rsid w:val="002F5547"/>
    <w:rsid w:val="002F55AE"/>
    <w:rsid w:val="002F61D6"/>
    <w:rsid w:val="002F62E4"/>
    <w:rsid w:val="002F7C9B"/>
    <w:rsid w:val="0030025C"/>
    <w:rsid w:val="00301C01"/>
    <w:rsid w:val="0030265E"/>
    <w:rsid w:val="0030444D"/>
    <w:rsid w:val="003047A2"/>
    <w:rsid w:val="00306C9B"/>
    <w:rsid w:val="00306D63"/>
    <w:rsid w:val="0031003D"/>
    <w:rsid w:val="0031052A"/>
    <w:rsid w:val="003107BC"/>
    <w:rsid w:val="00311CD2"/>
    <w:rsid w:val="0031245F"/>
    <w:rsid w:val="00312C52"/>
    <w:rsid w:val="00312DA4"/>
    <w:rsid w:val="00313B8D"/>
    <w:rsid w:val="00313DDB"/>
    <w:rsid w:val="00313E7E"/>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45B9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18C"/>
    <w:rsid w:val="003706C5"/>
    <w:rsid w:val="003706D1"/>
    <w:rsid w:val="0037161D"/>
    <w:rsid w:val="00371E70"/>
    <w:rsid w:val="003720EC"/>
    <w:rsid w:val="00376E3C"/>
    <w:rsid w:val="00383FB2"/>
    <w:rsid w:val="00384045"/>
    <w:rsid w:val="00384AA8"/>
    <w:rsid w:val="003857DF"/>
    <w:rsid w:val="00385B13"/>
    <w:rsid w:val="003863FC"/>
    <w:rsid w:val="00386686"/>
    <w:rsid w:val="0038794B"/>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1BD"/>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27378"/>
    <w:rsid w:val="00430304"/>
    <w:rsid w:val="004305F9"/>
    <w:rsid w:val="00432D68"/>
    <w:rsid w:val="00433C26"/>
    <w:rsid w:val="00434972"/>
    <w:rsid w:val="00435D47"/>
    <w:rsid w:val="0043634C"/>
    <w:rsid w:val="00436B48"/>
    <w:rsid w:val="00437EBF"/>
    <w:rsid w:val="004403E1"/>
    <w:rsid w:val="00442F43"/>
    <w:rsid w:val="00443884"/>
    <w:rsid w:val="00443FCE"/>
    <w:rsid w:val="004441E7"/>
    <w:rsid w:val="00445071"/>
    <w:rsid w:val="0044678D"/>
    <w:rsid w:val="00450842"/>
    <w:rsid w:val="00450C56"/>
    <w:rsid w:val="00451A08"/>
    <w:rsid w:val="004546A1"/>
    <w:rsid w:val="0045569E"/>
    <w:rsid w:val="00455EF8"/>
    <w:rsid w:val="00456DB1"/>
    <w:rsid w:val="0045709B"/>
    <w:rsid w:val="00457451"/>
    <w:rsid w:val="00460008"/>
    <w:rsid w:val="00460C15"/>
    <w:rsid w:val="0046112E"/>
    <w:rsid w:val="004623DC"/>
    <w:rsid w:val="004624BB"/>
    <w:rsid w:val="00463A52"/>
    <w:rsid w:val="00464442"/>
    <w:rsid w:val="00464588"/>
    <w:rsid w:val="004716D6"/>
    <w:rsid w:val="00472EC1"/>
    <w:rsid w:val="00473BA0"/>
    <w:rsid w:val="00474933"/>
    <w:rsid w:val="00480157"/>
    <w:rsid w:val="00480364"/>
    <w:rsid w:val="004810CC"/>
    <w:rsid w:val="00481F1B"/>
    <w:rsid w:val="004839B2"/>
    <w:rsid w:val="00483CC9"/>
    <w:rsid w:val="00484C46"/>
    <w:rsid w:val="0048526C"/>
    <w:rsid w:val="0048784C"/>
    <w:rsid w:val="00487B11"/>
    <w:rsid w:val="004907AE"/>
    <w:rsid w:val="00491E45"/>
    <w:rsid w:val="00493D48"/>
    <w:rsid w:val="00495677"/>
    <w:rsid w:val="00496423"/>
    <w:rsid w:val="00496A85"/>
    <w:rsid w:val="004A0EEB"/>
    <w:rsid w:val="004A1367"/>
    <w:rsid w:val="004A2EF6"/>
    <w:rsid w:val="004A3029"/>
    <w:rsid w:val="004A3758"/>
    <w:rsid w:val="004A45F6"/>
    <w:rsid w:val="004A69E4"/>
    <w:rsid w:val="004B0320"/>
    <w:rsid w:val="004B06DE"/>
    <w:rsid w:val="004B0717"/>
    <w:rsid w:val="004B381E"/>
    <w:rsid w:val="004B39C7"/>
    <w:rsid w:val="004B3DF7"/>
    <w:rsid w:val="004B4A5D"/>
    <w:rsid w:val="004B62FF"/>
    <w:rsid w:val="004B7448"/>
    <w:rsid w:val="004B7B93"/>
    <w:rsid w:val="004B7BFA"/>
    <w:rsid w:val="004C1082"/>
    <w:rsid w:val="004C1306"/>
    <w:rsid w:val="004C16B1"/>
    <w:rsid w:val="004C256A"/>
    <w:rsid w:val="004C27DD"/>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1270"/>
    <w:rsid w:val="004F3557"/>
    <w:rsid w:val="004F704F"/>
    <w:rsid w:val="004F72EA"/>
    <w:rsid w:val="00503464"/>
    <w:rsid w:val="00504171"/>
    <w:rsid w:val="00504566"/>
    <w:rsid w:val="0050583D"/>
    <w:rsid w:val="005074AB"/>
    <w:rsid w:val="00510896"/>
    <w:rsid w:val="005112A3"/>
    <w:rsid w:val="005113DE"/>
    <w:rsid w:val="0051409F"/>
    <w:rsid w:val="00514F3F"/>
    <w:rsid w:val="00515E96"/>
    <w:rsid w:val="00516567"/>
    <w:rsid w:val="005172B7"/>
    <w:rsid w:val="00517AE7"/>
    <w:rsid w:val="00522314"/>
    <w:rsid w:val="00522AE8"/>
    <w:rsid w:val="005238B9"/>
    <w:rsid w:val="00524ECE"/>
    <w:rsid w:val="00525592"/>
    <w:rsid w:val="00525FA9"/>
    <w:rsid w:val="00526019"/>
    <w:rsid w:val="00526253"/>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688"/>
    <w:rsid w:val="00557B7A"/>
    <w:rsid w:val="00557C14"/>
    <w:rsid w:val="0056168C"/>
    <w:rsid w:val="00561F1B"/>
    <w:rsid w:val="0056216F"/>
    <w:rsid w:val="00562574"/>
    <w:rsid w:val="00562F2B"/>
    <w:rsid w:val="00564190"/>
    <w:rsid w:val="00565B53"/>
    <w:rsid w:val="005662DE"/>
    <w:rsid w:val="0057076F"/>
    <w:rsid w:val="00570B33"/>
    <w:rsid w:val="0057192E"/>
    <w:rsid w:val="0057547A"/>
    <w:rsid w:val="00577A24"/>
    <w:rsid w:val="00581465"/>
    <w:rsid w:val="005850F6"/>
    <w:rsid w:val="0058544C"/>
    <w:rsid w:val="005869DE"/>
    <w:rsid w:val="005923F2"/>
    <w:rsid w:val="00595314"/>
    <w:rsid w:val="00595AED"/>
    <w:rsid w:val="005976B9"/>
    <w:rsid w:val="005A119C"/>
    <w:rsid w:val="005A1F6A"/>
    <w:rsid w:val="005A3ADA"/>
    <w:rsid w:val="005A5C1F"/>
    <w:rsid w:val="005A5E65"/>
    <w:rsid w:val="005B01B5"/>
    <w:rsid w:val="005B0CDA"/>
    <w:rsid w:val="005B102F"/>
    <w:rsid w:val="005B2414"/>
    <w:rsid w:val="005B2801"/>
    <w:rsid w:val="005B3812"/>
    <w:rsid w:val="005B5CEC"/>
    <w:rsid w:val="005B5E0A"/>
    <w:rsid w:val="005B5FC0"/>
    <w:rsid w:val="005C2BE6"/>
    <w:rsid w:val="005C314A"/>
    <w:rsid w:val="005C3E97"/>
    <w:rsid w:val="005C4F0F"/>
    <w:rsid w:val="005C6332"/>
    <w:rsid w:val="005C72B2"/>
    <w:rsid w:val="005C754F"/>
    <w:rsid w:val="005D0D90"/>
    <w:rsid w:val="005D1AC5"/>
    <w:rsid w:val="005D37C8"/>
    <w:rsid w:val="005D3C25"/>
    <w:rsid w:val="005D4573"/>
    <w:rsid w:val="005D54D4"/>
    <w:rsid w:val="005D63D3"/>
    <w:rsid w:val="005D703C"/>
    <w:rsid w:val="005E0F9D"/>
    <w:rsid w:val="005E3429"/>
    <w:rsid w:val="005E4FE6"/>
    <w:rsid w:val="005F043F"/>
    <w:rsid w:val="005F258D"/>
    <w:rsid w:val="005F2F2C"/>
    <w:rsid w:val="005F3360"/>
    <w:rsid w:val="005F3F2E"/>
    <w:rsid w:val="005F45FE"/>
    <w:rsid w:val="005F4DA7"/>
    <w:rsid w:val="005F4F6A"/>
    <w:rsid w:val="005F7EFB"/>
    <w:rsid w:val="006011BA"/>
    <w:rsid w:val="006014F9"/>
    <w:rsid w:val="00602522"/>
    <w:rsid w:val="00605488"/>
    <w:rsid w:val="00606CBB"/>
    <w:rsid w:val="00610EF2"/>
    <w:rsid w:val="006112A8"/>
    <w:rsid w:val="00611AEB"/>
    <w:rsid w:val="00611EFF"/>
    <w:rsid w:val="00612FD4"/>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6E43"/>
    <w:rsid w:val="00667C6C"/>
    <w:rsid w:val="006718E7"/>
    <w:rsid w:val="006741CC"/>
    <w:rsid w:val="006743AD"/>
    <w:rsid w:val="00674F83"/>
    <w:rsid w:val="00676649"/>
    <w:rsid w:val="00680C02"/>
    <w:rsid w:val="006810C2"/>
    <w:rsid w:val="0068174D"/>
    <w:rsid w:val="00683180"/>
    <w:rsid w:val="006870AC"/>
    <w:rsid w:val="006876EA"/>
    <w:rsid w:val="006878F4"/>
    <w:rsid w:val="00687A08"/>
    <w:rsid w:val="00692266"/>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B41"/>
    <w:rsid w:val="006B1C19"/>
    <w:rsid w:val="006B2643"/>
    <w:rsid w:val="006B367F"/>
    <w:rsid w:val="006B4167"/>
    <w:rsid w:val="006B42AC"/>
    <w:rsid w:val="006B532D"/>
    <w:rsid w:val="006B658D"/>
    <w:rsid w:val="006B67D7"/>
    <w:rsid w:val="006B6F15"/>
    <w:rsid w:val="006B7C64"/>
    <w:rsid w:val="006B7F76"/>
    <w:rsid w:val="006C089F"/>
    <w:rsid w:val="006C0ACA"/>
    <w:rsid w:val="006C1643"/>
    <w:rsid w:val="006C1F1A"/>
    <w:rsid w:val="006C5F3C"/>
    <w:rsid w:val="006C7553"/>
    <w:rsid w:val="006D013F"/>
    <w:rsid w:val="006D1120"/>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881"/>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130C"/>
    <w:rsid w:val="0074238F"/>
    <w:rsid w:val="00745B6D"/>
    <w:rsid w:val="00746C8B"/>
    <w:rsid w:val="007509E8"/>
    <w:rsid w:val="007535F5"/>
    <w:rsid w:val="00753737"/>
    <w:rsid w:val="00753F4B"/>
    <w:rsid w:val="007542FE"/>
    <w:rsid w:val="00754577"/>
    <w:rsid w:val="0075471E"/>
    <w:rsid w:val="007553E7"/>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96B"/>
    <w:rsid w:val="007A3BFE"/>
    <w:rsid w:val="007A4223"/>
    <w:rsid w:val="007A6294"/>
    <w:rsid w:val="007A64E4"/>
    <w:rsid w:val="007A6E62"/>
    <w:rsid w:val="007A7217"/>
    <w:rsid w:val="007A7D83"/>
    <w:rsid w:val="007B1695"/>
    <w:rsid w:val="007B20E9"/>
    <w:rsid w:val="007B2B63"/>
    <w:rsid w:val="007B2D58"/>
    <w:rsid w:val="007B2FE3"/>
    <w:rsid w:val="007B4408"/>
    <w:rsid w:val="007B45EC"/>
    <w:rsid w:val="007B4AAF"/>
    <w:rsid w:val="007B5EC1"/>
    <w:rsid w:val="007B6203"/>
    <w:rsid w:val="007B6395"/>
    <w:rsid w:val="007B6E18"/>
    <w:rsid w:val="007B7081"/>
    <w:rsid w:val="007B7615"/>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4998"/>
    <w:rsid w:val="007F68AE"/>
    <w:rsid w:val="007F7777"/>
    <w:rsid w:val="007F7C58"/>
    <w:rsid w:val="007F7EC8"/>
    <w:rsid w:val="008017B7"/>
    <w:rsid w:val="00803908"/>
    <w:rsid w:val="008059BF"/>
    <w:rsid w:val="00806A50"/>
    <w:rsid w:val="00807D90"/>
    <w:rsid w:val="00810321"/>
    <w:rsid w:val="0081116E"/>
    <w:rsid w:val="008157A6"/>
    <w:rsid w:val="008158CE"/>
    <w:rsid w:val="00815974"/>
    <w:rsid w:val="0081792C"/>
    <w:rsid w:val="00822BDB"/>
    <w:rsid w:val="00822C2E"/>
    <w:rsid w:val="00823881"/>
    <w:rsid w:val="00825780"/>
    <w:rsid w:val="008266EC"/>
    <w:rsid w:val="00831789"/>
    <w:rsid w:val="00831850"/>
    <w:rsid w:val="00831990"/>
    <w:rsid w:val="008354F4"/>
    <w:rsid w:val="00835F14"/>
    <w:rsid w:val="008364FF"/>
    <w:rsid w:val="00836842"/>
    <w:rsid w:val="00836E7E"/>
    <w:rsid w:val="00842B8A"/>
    <w:rsid w:val="00847ADD"/>
    <w:rsid w:val="00851224"/>
    <w:rsid w:val="0085147B"/>
    <w:rsid w:val="008523A6"/>
    <w:rsid w:val="00852738"/>
    <w:rsid w:val="00853224"/>
    <w:rsid w:val="008537B7"/>
    <w:rsid w:val="008539A8"/>
    <w:rsid w:val="00853B05"/>
    <w:rsid w:val="00854093"/>
    <w:rsid w:val="008600A4"/>
    <w:rsid w:val="0086101F"/>
    <w:rsid w:val="00861CC1"/>
    <w:rsid w:val="00861CEB"/>
    <w:rsid w:val="00861D97"/>
    <w:rsid w:val="00862E51"/>
    <w:rsid w:val="00864423"/>
    <w:rsid w:val="00866113"/>
    <w:rsid w:val="00866408"/>
    <w:rsid w:val="00867898"/>
    <w:rsid w:val="008703B5"/>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2C70"/>
    <w:rsid w:val="0089305A"/>
    <w:rsid w:val="008934F6"/>
    <w:rsid w:val="0089460C"/>
    <w:rsid w:val="008949F9"/>
    <w:rsid w:val="008959A8"/>
    <w:rsid w:val="008976BB"/>
    <w:rsid w:val="00897D21"/>
    <w:rsid w:val="00897DCF"/>
    <w:rsid w:val="008A034D"/>
    <w:rsid w:val="008A282F"/>
    <w:rsid w:val="008A2908"/>
    <w:rsid w:val="008A32DB"/>
    <w:rsid w:val="008A4F95"/>
    <w:rsid w:val="008A65A9"/>
    <w:rsid w:val="008B0ED7"/>
    <w:rsid w:val="008B203E"/>
    <w:rsid w:val="008B551B"/>
    <w:rsid w:val="008B5B55"/>
    <w:rsid w:val="008B6400"/>
    <w:rsid w:val="008B6B08"/>
    <w:rsid w:val="008C0421"/>
    <w:rsid w:val="008C23B2"/>
    <w:rsid w:val="008C23B4"/>
    <w:rsid w:val="008C2C1B"/>
    <w:rsid w:val="008C3419"/>
    <w:rsid w:val="008C394A"/>
    <w:rsid w:val="008C3D32"/>
    <w:rsid w:val="008C49C7"/>
    <w:rsid w:val="008C5B71"/>
    <w:rsid w:val="008C6D1A"/>
    <w:rsid w:val="008D03A2"/>
    <w:rsid w:val="008D083E"/>
    <w:rsid w:val="008D2030"/>
    <w:rsid w:val="008D2996"/>
    <w:rsid w:val="008D4263"/>
    <w:rsid w:val="008D5E2B"/>
    <w:rsid w:val="008D671F"/>
    <w:rsid w:val="008D7DB3"/>
    <w:rsid w:val="008D7E56"/>
    <w:rsid w:val="008E0955"/>
    <w:rsid w:val="008E1705"/>
    <w:rsid w:val="008E207E"/>
    <w:rsid w:val="008E535A"/>
    <w:rsid w:val="008E5CB7"/>
    <w:rsid w:val="008E6D68"/>
    <w:rsid w:val="008E7087"/>
    <w:rsid w:val="008E73D4"/>
    <w:rsid w:val="008F16E5"/>
    <w:rsid w:val="008F300C"/>
    <w:rsid w:val="008F3C8F"/>
    <w:rsid w:val="008F56B1"/>
    <w:rsid w:val="008F7345"/>
    <w:rsid w:val="008F7422"/>
    <w:rsid w:val="00900349"/>
    <w:rsid w:val="00901048"/>
    <w:rsid w:val="00901EC9"/>
    <w:rsid w:val="009024A1"/>
    <w:rsid w:val="00902B49"/>
    <w:rsid w:val="00904559"/>
    <w:rsid w:val="00904919"/>
    <w:rsid w:val="00905B97"/>
    <w:rsid w:val="00907197"/>
    <w:rsid w:val="00910E25"/>
    <w:rsid w:val="00911A72"/>
    <w:rsid w:val="00913F80"/>
    <w:rsid w:val="00914247"/>
    <w:rsid w:val="0091495C"/>
    <w:rsid w:val="0091584B"/>
    <w:rsid w:val="0092185F"/>
    <w:rsid w:val="009219BF"/>
    <w:rsid w:val="00922881"/>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0622"/>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6648"/>
    <w:rsid w:val="009675A6"/>
    <w:rsid w:val="00967FCE"/>
    <w:rsid w:val="00971FC1"/>
    <w:rsid w:val="00972C85"/>
    <w:rsid w:val="00973407"/>
    <w:rsid w:val="00973E3E"/>
    <w:rsid w:val="00974421"/>
    <w:rsid w:val="009747FD"/>
    <w:rsid w:val="00974CB5"/>
    <w:rsid w:val="00974D57"/>
    <w:rsid w:val="00975725"/>
    <w:rsid w:val="00977559"/>
    <w:rsid w:val="009810FD"/>
    <w:rsid w:val="009843F0"/>
    <w:rsid w:val="00984F5D"/>
    <w:rsid w:val="00986AD6"/>
    <w:rsid w:val="00986B67"/>
    <w:rsid w:val="00990EE5"/>
    <w:rsid w:val="00990FFA"/>
    <w:rsid w:val="00992191"/>
    <w:rsid w:val="00992326"/>
    <w:rsid w:val="009930C9"/>
    <w:rsid w:val="00996262"/>
    <w:rsid w:val="009A0A1E"/>
    <w:rsid w:val="009A0D08"/>
    <w:rsid w:val="009A16E9"/>
    <w:rsid w:val="009A20AF"/>
    <w:rsid w:val="009A23BA"/>
    <w:rsid w:val="009A2A58"/>
    <w:rsid w:val="009A3F8A"/>
    <w:rsid w:val="009A57F9"/>
    <w:rsid w:val="009A5CBF"/>
    <w:rsid w:val="009A5D5F"/>
    <w:rsid w:val="009A6D22"/>
    <w:rsid w:val="009B146F"/>
    <w:rsid w:val="009B2CD9"/>
    <w:rsid w:val="009B2D7F"/>
    <w:rsid w:val="009B2DF3"/>
    <w:rsid w:val="009B2E54"/>
    <w:rsid w:val="009B3363"/>
    <w:rsid w:val="009B48CC"/>
    <w:rsid w:val="009B54A9"/>
    <w:rsid w:val="009B5DD7"/>
    <w:rsid w:val="009B75A1"/>
    <w:rsid w:val="009C465B"/>
    <w:rsid w:val="009C4B44"/>
    <w:rsid w:val="009C5217"/>
    <w:rsid w:val="009C6224"/>
    <w:rsid w:val="009C6F3E"/>
    <w:rsid w:val="009C7680"/>
    <w:rsid w:val="009C7837"/>
    <w:rsid w:val="009D1431"/>
    <w:rsid w:val="009D2A9E"/>
    <w:rsid w:val="009D2BC8"/>
    <w:rsid w:val="009D4B8D"/>
    <w:rsid w:val="009D52EE"/>
    <w:rsid w:val="009D5899"/>
    <w:rsid w:val="009D6C5B"/>
    <w:rsid w:val="009E0B17"/>
    <w:rsid w:val="009E0E79"/>
    <w:rsid w:val="009E14BE"/>
    <w:rsid w:val="009E1FD8"/>
    <w:rsid w:val="009E5FFC"/>
    <w:rsid w:val="009E7E93"/>
    <w:rsid w:val="009F16B3"/>
    <w:rsid w:val="009F1741"/>
    <w:rsid w:val="009F2AB8"/>
    <w:rsid w:val="009F34C1"/>
    <w:rsid w:val="009F3A8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2C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0FD3"/>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A5"/>
    <w:rsid w:val="00A768E5"/>
    <w:rsid w:val="00A77322"/>
    <w:rsid w:val="00A80242"/>
    <w:rsid w:val="00A81E2C"/>
    <w:rsid w:val="00A82F12"/>
    <w:rsid w:val="00A83BD4"/>
    <w:rsid w:val="00A85A36"/>
    <w:rsid w:val="00A91597"/>
    <w:rsid w:val="00A9191A"/>
    <w:rsid w:val="00A919FB"/>
    <w:rsid w:val="00A93D4D"/>
    <w:rsid w:val="00A94DE2"/>
    <w:rsid w:val="00A94E5F"/>
    <w:rsid w:val="00AA1626"/>
    <w:rsid w:val="00AA286A"/>
    <w:rsid w:val="00AA3990"/>
    <w:rsid w:val="00AA418D"/>
    <w:rsid w:val="00AA741F"/>
    <w:rsid w:val="00AB10B6"/>
    <w:rsid w:val="00AB3FDD"/>
    <w:rsid w:val="00AB496A"/>
    <w:rsid w:val="00AB6CB5"/>
    <w:rsid w:val="00AB6CC7"/>
    <w:rsid w:val="00AC158B"/>
    <w:rsid w:val="00AC3947"/>
    <w:rsid w:val="00AC3F2C"/>
    <w:rsid w:val="00AC4A12"/>
    <w:rsid w:val="00AC52E5"/>
    <w:rsid w:val="00AC60EF"/>
    <w:rsid w:val="00AC6791"/>
    <w:rsid w:val="00AC7698"/>
    <w:rsid w:val="00AD31D0"/>
    <w:rsid w:val="00AD32EE"/>
    <w:rsid w:val="00AD6468"/>
    <w:rsid w:val="00AD697B"/>
    <w:rsid w:val="00AD7515"/>
    <w:rsid w:val="00AD789C"/>
    <w:rsid w:val="00AD7B82"/>
    <w:rsid w:val="00AE148E"/>
    <w:rsid w:val="00AE20F9"/>
    <w:rsid w:val="00AE23B8"/>
    <w:rsid w:val="00AE57AA"/>
    <w:rsid w:val="00AE6647"/>
    <w:rsid w:val="00AF0746"/>
    <w:rsid w:val="00AF1155"/>
    <w:rsid w:val="00AF1B6A"/>
    <w:rsid w:val="00AF2D72"/>
    <w:rsid w:val="00AF619B"/>
    <w:rsid w:val="00AF7C12"/>
    <w:rsid w:val="00B00991"/>
    <w:rsid w:val="00B00F4A"/>
    <w:rsid w:val="00B013E5"/>
    <w:rsid w:val="00B01C28"/>
    <w:rsid w:val="00B01FA7"/>
    <w:rsid w:val="00B033CF"/>
    <w:rsid w:val="00B0464B"/>
    <w:rsid w:val="00B05E14"/>
    <w:rsid w:val="00B07BD9"/>
    <w:rsid w:val="00B1160F"/>
    <w:rsid w:val="00B1316F"/>
    <w:rsid w:val="00B139C8"/>
    <w:rsid w:val="00B13A88"/>
    <w:rsid w:val="00B152AE"/>
    <w:rsid w:val="00B15C5F"/>
    <w:rsid w:val="00B173C1"/>
    <w:rsid w:val="00B218FE"/>
    <w:rsid w:val="00B21963"/>
    <w:rsid w:val="00B2198D"/>
    <w:rsid w:val="00B227F8"/>
    <w:rsid w:val="00B22F48"/>
    <w:rsid w:val="00B23F50"/>
    <w:rsid w:val="00B26C42"/>
    <w:rsid w:val="00B272DF"/>
    <w:rsid w:val="00B275FC"/>
    <w:rsid w:val="00B278C8"/>
    <w:rsid w:val="00B27E0D"/>
    <w:rsid w:val="00B3056C"/>
    <w:rsid w:val="00B32D95"/>
    <w:rsid w:val="00B346D9"/>
    <w:rsid w:val="00B34BF0"/>
    <w:rsid w:val="00B37AC6"/>
    <w:rsid w:val="00B4232A"/>
    <w:rsid w:val="00B44E7C"/>
    <w:rsid w:val="00B44EDB"/>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5BF"/>
    <w:rsid w:val="00B959D4"/>
    <w:rsid w:val="00B95A2F"/>
    <w:rsid w:val="00B96050"/>
    <w:rsid w:val="00B97812"/>
    <w:rsid w:val="00BA3CD7"/>
    <w:rsid w:val="00BA4E4C"/>
    <w:rsid w:val="00BA5D7C"/>
    <w:rsid w:val="00BA61AE"/>
    <w:rsid w:val="00BB2151"/>
    <w:rsid w:val="00BB2203"/>
    <w:rsid w:val="00BB2897"/>
    <w:rsid w:val="00BB344D"/>
    <w:rsid w:val="00BB3CD9"/>
    <w:rsid w:val="00BB4A2C"/>
    <w:rsid w:val="00BB70EF"/>
    <w:rsid w:val="00BB791D"/>
    <w:rsid w:val="00BC0101"/>
    <w:rsid w:val="00BC0785"/>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05D4"/>
    <w:rsid w:val="00BF1779"/>
    <w:rsid w:val="00BF2304"/>
    <w:rsid w:val="00BF26AE"/>
    <w:rsid w:val="00BF2C85"/>
    <w:rsid w:val="00BF2D65"/>
    <w:rsid w:val="00BF728F"/>
    <w:rsid w:val="00BF78CA"/>
    <w:rsid w:val="00BF7972"/>
    <w:rsid w:val="00C00375"/>
    <w:rsid w:val="00C01158"/>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3DF4"/>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3E6A"/>
    <w:rsid w:val="00C44F76"/>
    <w:rsid w:val="00C46E8F"/>
    <w:rsid w:val="00C47512"/>
    <w:rsid w:val="00C50096"/>
    <w:rsid w:val="00C50419"/>
    <w:rsid w:val="00C50459"/>
    <w:rsid w:val="00C517AA"/>
    <w:rsid w:val="00C52111"/>
    <w:rsid w:val="00C52CE6"/>
    <w:rsid w:val="00C5446E"/>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429"/>
    <w:rsid w:val="00C6666C"/>
    <w:rsid w:val="00C67C98"/>
    <w:rsid w:val="00C70B9E"/>
    <w:rsid w:val="00C70DD7"/>
    <w:rsid w:val="00C73F29"/>
    <w:rsid w:val="00C74767"/>
    <w:rsid w:val="00C74D1A"/>
    <w:rsid w:val="00C755C8"/>
    <w:rsid w:val="00C75CA0"/>
    <w:rsid w:val="00C77E02"/>
    <w:rsid w:val="00C83B9E"/>
    <w:rsid w:val="00C84411"/>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332"/>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4E33"/>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17C22"/>
    <w:rsid w:val="00D20522"/>
    <w:rsid w:val="00D22C36"/>
    <w:rsid w:val="00D236EE"/>
    <w:rsid w:val="00D24692"/>
    <w:rsid w:val="00D260F8"/>
    <w:rsid w:val="00D30407"/>
    <w:rsid w:val="00D30AF7"/>
    <w:rsid w:val="00D31511"/>
    <w:rsid w:val="00D32765"/>
    <w:rsid w:val="00D337BF"/>
    <w:rsid w:val="00D359D2"/>
    <w:rsid w:val="00D3640F"/>
    <w:rsid w:val="00D36C3F"/>
    <w:rsid w:val="00D37FDC"/>
    <w:rsid w:val="00D40F4C"/>
    <w:rsid w:val="00D4130F"/>
    <w:rsid w:val="00D425C2"/>
    <w:rsid w:val="00D42602"/>
    <w:rsid w:val="00D42D3F"/>
    <w:rsid w:val="00D43B0C"/>
    <w:rsid w:val="00D4412B"/>
    <w:rsid w:val="00D45753"/>
    <w:rsid w:val="00D46278"/>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74F79"/>
    <w:rsid w:val="00D81933"/>
    <w:rsid w:val="00D83AB5"/>
    <w:rsid w:val="00D85268"/>
    <w:rsid w:val="00D85BE6"/>
    <w:rsid w:val="00D86A0D"/>
    <w:rsid w:val="00D873E0"/>
    <w:rsid w:val="00D875E5"/>
    <w:rsid w:val="00D8768E"/>
    <w:rsid w:val="00D87CDD"/>
    <w:rsid w:val="00D91B31"/>
    <w:rsid w:val="00D93433"/>
    <w:rsid w:val="00D9690B"/>
    <w:rsid w:val="00DA1467"/>
    <w:rsid w:val="00DA1720"/>
    <w:rsid w:val="00DA232E"/>
    <w:rsid w:val="00DA2755"/>
    <w:rsid w:val="00DA4AB3"/>
    <w:rsid w:val="00DA4F2D"/>
    <w:rsid w:val="00DA60DA"/>
    <w:rsid w:val="00DA62D7"/>
    <w:rsid w:val="00DA7FEE"/>
    <w:rsid w:val="00DB05CA"/>
    <w:rsid w:val="00DB35D0"/>
    <w:rsid w:val="00DB3C34"/>
    <w:rsid w:val="00DB4037"/>
    <w:rsid w:val="00DB5DA2"/>
    <w:rsid w:val="00DB798B"/>
    <w:rsid w:val="00DC000F"/>
    <w:rsid w:val="00DC476D"/>
    <w:rsid w:val="00DC4DC2"/>
    <w:rsid w:val="00DC69DE"/>
    <w:rsid w:val="00DD2034"/>
    <w:rsid w:val="00DD2A7B"/>
    <w:rsid w:val="00DD3060"/>
    <w:rsid w:val="00DD33ED"/>
    <w:rsid w:val="00DD427D"/>
    <w:rsid w:val="00DD42FC"/>
    <w:rsid w:val="00DD621D"/>
    <w:rsid w:val="00DD7B22"/>
    <w:rsid w:val="00DE24E4"/>
    <w:rsid w:val="00DE2FA2"/>
    <w:rsid w:val="00DE3882"/>
    <w:rsid w:val="00DE3D64"/>
    <w:rsid w:val="00DE472F"/>
    <w:rsid w:val="00DE6B5A"/>
    <w:rsid w:val="00DE7230"/>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2F89"/>
    <w:rsid w:val="00E56A7D"/>
    <w:rsid w:val="00E61061"/>
    <w:rsid w:val="00E62369"/>
    <w:rsid w:val="00E62442"/>
    <w:rsid w:val="00E626EB"/>
    <w:rsid w:val="00E64A34"/>
    <w:rsid w:val="00E65609"/>
    <w:rsid w:val="00E711DB"/>
    <w:rsid w:val="00E71E96"/>
    <w:rsid w:val="00E727C3"/>
    <w:rsid w:val="00E72BA3"/>
    <w:rsid w:val="00E72FDD"/>
    <w:rsid w:val="00E7396E"/>
    <w:rsid w:val="00E7414F"/>
    <w:rsid w:val="00E74A7D"/>
    <w:rsid w:val="00E75760"/>
    <w:rsid w:val="00E76C51"/>
    <w:rsid w:val="00E77176"/>
    <w:rsid w:val="00E7717D"/>
    <w:rsid w:val="00E80B85"/>
    <w:rsid w:val="00E80BD9"/>
    <w:rsid w:val="00E8373F"/>
    <w:rsid w:val="00E859DA"/>
    <w:rsid w:val="00E864E6"/>
    <w:rsid w:val="00E92FB8"/>
    <w:rsid w:val="00E95673"/>
    <w:rsid w:val="00E96673"/>
    <w:rsid w:val="00E96AD7"/>
    <w:rsid w:val="00E97273"/>
    <w:rsid w:val="00E978D0"/>
    <w:rsid w:val="00EA0840"/>
    <w:rsid w:val="00EA1B13"/>
    <w:rsid w:val="00EA280E"/>
    <w:rsid w:val="00EA7035"/>
    <w:rsid w:val="00EA77D6"/>
    <w:rsid w:val="00EB15B0"/>
    <w:rsid w:val="00EB15F0"/>
    <w:rsid w:val="00EB29E2"/>
    <w:rsid w:val="00EB2C79"/>
    <w:rsid w:val="00EB5FC8"/>
    <w:rsid w:val="00EB67E7"/>
    <w:rsid w:val="00EB7021"/>
    <w:rsid w:val="00EC16B2"/>
    <w:rsid w:val="00EC1C51"/>
    <w:rsid w:val="00EC1DBE"/>
    <w:rsid w:val="00EC1E67"/>
    <w:rsid w:val="00EC212E"/>
    <w:rsid w:val="00EC43A3"/>
    <w:rsid w:val="00EC4442"/>
    <w:rsid w:val="00EC483A"/>
    <w:rsid w:val="00EC5C9B"/>
    <w:rsid w:val="00ED0630"/>
    <w:rsid w:val="00ED0714"/>
    <w:rsid w:val="00ED112F"/>
    <w:rsid w:val="00ED16EF"/>
    <w:rsid w:val="00ED1C34"/>
    <w:rsid w:val="00ED325F"/>
    <w:rsid w:val="00ED4CD7"/>
    <w:rsid w:val="00ED5876"/>
    <w:rsid w:val="00EE080F"/>
    <w:rsid w:val="00EE16CA"/>
    <w:rsid w:val="00EE26A4"/>
    <w:rsid w:val="00EE2AE4"/>
    <w:rsid w:val="00EE362B"/>
    <w:rsid w:val="00EE3B13"/>
    <w:rsid w:val="00EE4B15"/>
    <w:rsid w:val="00EE6223"/>
    <w:rsid w:val="00EE6890"/>
    <w:rsid w:val="00EE78AA"/>
    <w:rsid w:val="00EF2067"/>
    <w:rsid w:val="00EF3619"/>
    <w:rsid w:val="00EF5D5F"/>
    <w:rsid w:val="00F00FFF"/>
    <w:rsid w:val="00F01584"/>
    <w:rsid w:val="00F04336"/>
    <w:rsid w:val="00F05BA9"/>
    <w:rsid w:val="00F06334"/>
    <w:rsid w:val="00F11BC0"/>
    <w:rsid w:val="00F13828"/>
    <w:rsid w:val="00F140C1"/>
    <w:rsid w:val="00F15FC8"/>
    <w:rsid w:val="00F161CF"/>
    <w:rsid w:val="00F17AAC"/>
    <w:rsid w:val="00F17B9C"/>
    <w:rsid w:val="00F204DB"/>
    <w:rsid w:val="00F22F61"/>
    <w:rsid w:val="00F23137"/>
    <w:rsid w:val="00F23206"/>
    <w:rsid w:val="00F23D86"/>
    <w:rsid w:val="00F24D1D"/>
    <w:rsid w:val="00F24DF3"/>
    <w:rsid w:val="00F31647"/>
    <w:rsid w:val="00F327B6"/>
    <w:rsid w:val="00F3366A"/>
    <w:rsid w:val="00F338CE"/>
    <w:rsid w:val="00F339A4"/>
    <w:rsid w:val="00F35E3A"/>
    <w:rsid w:val="00F3687F"/>
    <w:rsid w:val="00F40191"/>
    <w:rsid w:val="00F40436"/>
    <w:rsid w:val="00F41354"/>
    <w:rsid w:val="00F42016"/>
    <w:rsid w:val="00F4251E"/>
    <w:rsid w:val="00F428A3"/>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8678C"/>
    <w:rsid w:val="00F90519"/>
    <w:rsid w:val="00F9120E"/>
    <w:rsid w:val="00F91CC5"/>
    <w:rsid w:val="00F9238A"/>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61AF"/>
    <w:rsid w:val="00FA7800"/>
    <w:rsid w:val="00FB0BC6"/>
    <w:rsid w:val="00FB1702"/>
    <w:rsid w:val="00FB20B3"/>
    <w:rsid w:val="00FB2869"/>
    <w:rsid w:val="00FB2D03"/>
    <w:rsid w:val="00FB43CD"/>
    <w:rsid w:val="00FB5107"/>
    <w:rsid w:val="00FB5471"/>
    <w:rsid w:val="00FB5981"/>
    <w:rsid w:val="00FB5F8E"/>
    <w:rsid w:val="00FC0801"/>
    <w:rsid w:val="00FC2314"/>
    <w:rsid w:val="00FC430E"/>
    <w:rsid w:val="00FC55DA"/>
    <w:rsid w:val="00FC639F"/>
    <w:rsid w:val="00FC66BF"/>
    <w:rsid w:val="00FD0E3F"/>
    <w:rsid w:val="00FD13FB"/>
    <w:rsid w:val="00FD2411"/>
    <w:rsid w:val="00FD2C25"/>
    <w:rsid w:val="00FD6AD4"/>
    <w:rsid w:val="00FD75A4"/>
    <w:rsid w:val="00FD781D"/>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 w:val="00FF71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577"/>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754577"/>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754577"/>
    <w:pPr>
      <w:ind w:left="720"/>
      <w:contextualSpacing/>
    </w:pPr>
    <w:rPr>
      <w:bCs w:val="0"/>
      <w:sz w:val="24"/>
      <w:szCs w:val="24"/>
    </w:rPr>
  </w:style>
  <w:style w:type="paragraph" w:styleId="a5">
    <w:name w:val="Balloon Text"/>
    <w:basedOn w:val="a"/>
    <w:link w:val="a6"/>
    <w:uiPriority w:val="99"/>
    <w:semiHidden/>
    <w:unhideWhenUsed/>
    <w:rsid w:val="00754577"/>
    <w:rPr>
      <w:rFonts w:ascii="Tahoma" w:hAnsi="Tahoma" w:cs="Tahoma"/>
      <w:sz w:val="16"/>
      <w:szCs w:val="16"/>
    </w:rPr>
  </w:style>
  <w:style w:type="character" w:customStyle="1" w:styleId="a6">
    <w:name w:val="Текст выноски Знак"/>
    <w:basedOn w:val="a0"/>
    <w:link w:val="a5"/>
    <w:uiPriority w:val="99"/>
    <w:semiHidden/>
    <w:rsid w:val="00754577"/>
    <w:rPr>
      <w:rFonts w:ascii="Tahoma" w:eastAsia="Times New Roman" w:hAnsi="Tahoma" w:cs="Tahoma"/>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577"/>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semiHidden/>
    <w:locked/>
    <w:rsid w:val="00754577"/>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semiHidden/>
    <w:unhideWhenUsed/>
    <w:qFormat/>
    <w:rsid w:val="00754577"/>
    <w:pPr>
      <w:ind w:left="720"/>
      <w:contextualSpacing/>
    </w:pPr>
    <w:rPr>
      <w:bCs w:val="0"/>
      <w:sz w:val="24"/>
      <w:szCs w:val="24"/>
    </w:rPr>
  </w:style>
  <w:style w:type="paragraph" w:styleId="a5">
    <w:name w:val="Balloon Text"/>
    <w:basedOn w:val="a"/>
    <w:link w:val="a6"/>
    <w:uiPriority w:val="99"/>
    <w:semiHidden/>
    <w:unhideWhenUsed/>
    <w:rsid w:val="00754577"/>
    <w:rPr>
      <w:rFonts w:ascii="Tahoma" w:hAnsi="Tahoma" w:cs="Tahoma"/>
      <w:sz w:val="16"/>
      <w:szCs w:val="16"/>
    </w:rPr>
  </w:style>
  <w:style w:type="character" w:customStyle="1" w:styleId="a6">
    <w:name w:val="Текст выноски Знак"/>
    <w:basedOn w:val="a0"/>
    <w:link w:val="a5"/>
    <w:uiPriority w:val="99"/>
    <w:semiHidden/>
    <w:rsid w:val="00754577"/>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670348">
      <w:bodyDiv w:val="1"/>
      <w:marLeft w:val="0"/>
      <w:marRight w:val="0"/>
      <w:marTop w:val="0"/>
      <w:marBottom w:val="0"/>
      <w:divBdr>
        <w:top w:val="none" w:sz="0" w:space="0" w:color="auto"/>
        <w:left w:val="none" w:sz="0" w:space="0" w:color="auto"/>
        <w:bottom w:val="none" w:sz="0" w:space="0" w:color="auto"/>
        <w:right w:val="none" w:sz="0" w:space="0" w:color="auto"/>
      </w:divBdr>
    </w:div>
    <w:div w:id="1366128273">
      <w:bodyDiv w:val="1"/>
      <w:marLeft w:val="0"/>
      <w:marRight w:val="0"/>
      <w:marTop w:val="0"/>
      <w:marBottom w:val="0"/>
      <w:divBdr>
        <w:top w:val="none" w:sz="0" w:space="0" w:color="auto"/>
        <w:left w:val="none" w:sz="0" w:space="0" w:color="auto"/>
        <w:bottom w:val="none" w:sz="0" w:space="0" w:color="auto"/>
        <w:right w:val="none" w:sz="0" w:space="0" w:color="auto"/>
      </w:divBdr>
    </w:div>
    <w:div w:id="1582834142">
      <w:bodyDiv w:val="1"/>
      <w:marLeft w:val="0"/>
      <w:marRight w:val="0"/>
      <w:marTop w:val="0"/>
      <w:marBottom w:val="0"/>
      <w:divBdr>
        <w:top w:val="none" w:sz="0" w:space="0" w:color="auto"/>
        <w:left w:val="none" w:sz="0" w:space="0" w:color="auto"/>
        <w:bottom w:val="none" w:sz="0" w:space="0" w:color="auto"/>
        <w:right w:val="none" w:sz="0" w:space="0" w:color="auto"/>
      </w:divBdr>
    </w:div>
    <w:div w:id="1715616304">
      <w:bodyDiv w:val="1"/>
      <w:marLeft w:val="0"/>
      <w:marRight w:val="0"/>
      <w:marTop w:val="0"/>
      <w:marBottom w:val="0"/>
      <w:divBdr>
        <w:top w:val="none" w:sz="0" w:space="0" w:color="auto"/>
        <w:left w:val="none" w:sz="0" w:space="0" w:color="auto"/>
        <w:bottom w:val="none" w:sz="0" w:space="0" w:color="auto"/>
        <w:right w:val="none" w:sz="0" w:space="0" w:color="auto"/>
      </w:divBdr>
    </w:div>
    <w:div w:id="194468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3244</Words>
  <Characters>18492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16</cp:revision>
  <cp:lastPrinted>2026-02-17T10:30:00Z</cp:lastPrinted>
  <dcterms:created xsi:type="dcterms:W3CDTF">2026-02-17T10:02:00Z</dcterms:created>
  <dcterms:modified xsi:type="dcterms:W3CDTF">2026-03-02T04:43:00Z</dcterms:modified>
</cp:coreProperties>
</file>