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1B" w:rsidRDefault="00351E1B" w:rsidP="00351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51E1B" w:rsidRDefault="00351E1B" w:rsidP="00351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351E1B" w:rsidRDefault="00351E1B" w:rsidP="00351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ПОКРОВСКИЙ СЕЛЬСОВЕТ</w:t>
      </w:r>
    </w:p>
    <w:p w:rsidR="00351E1B" w:rsidRDefault="00351E1B" w:rsidP="00351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351E1B" w:rsidRDefault="00351E1B" w:rsidP="00351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351E1B" w:rsidRDefault="00351E1B" w:rsidP="00351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51E1B" w:rsidRDefault="00351E1B" w:rsidP="00351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51E1B" w:rsidRDefault="00351E1B" w:rsidP="00351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51E1B" w:rsidRDefault="00351E1B" w:rsidP="00351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51E1B" w:rsidRDefault="00351E1B" w:rsidP="00351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28.06.2018                                                                         № 46-п</w:t>
      </w:r>
    </w:p>
    <w:p w:rsidR="00351E1B" w:rsidRDefault="00351E1B" w:rsidP="00351E1B">
      <w:pPr>
        <w:spacing w:after="0" w:line="240" w:lineRule="auto"/>
        <w:ind w:hanging="37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51E1B" w:rsidRDefault="00351E1B" w:rsidP="00351E1B">
      <w:pPr>
        <w:spacing w:after="0" w:line="240" w:lineRule="auto"/>
        <w:ind w:hanging="37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51E1B" w:rsidRDefault="00351E1B" w:rsidP="00351E1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порядка согласования акт приемки услуги и (или) работ по капитальному ремонту общего имущества в многоквартирных домах, расположенных на территории муниципального образования Покровский сельсовет Новосергиевского района Оренбургской области</w:t>
      </w:r>
    </w:p>
    <w:p w:rsidR="00351E1B" w:rsidRDefault="00351E1B" w:rsidP="00351E1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</w:t>
      </w:r>
      <w:r>
        <w:rPr>
          <w:rFonts w:ascii="Arial" w:hAnsi="Arial" w:cs="Arial"/>
          <w:bCs/>
        </w:rPr>
        <w:t xml:space="preserve"> Федеральным законом от 06.10.2003 N 131-ФЗ «Об общих принципах организации местного самоуправления в Российской Федерации», в</w:t>
      </w:r>
      <w:r>
        <w:rPr>
          <w:rFonts w:ascii="Arial" w:hAnsi="Arial" w:cs="Arial"/>
        </w:rPr>
        <w:t xml:space="preserve"> целях исполнения требований Жилищного кодекса Российской Федерации, Закона Оренбургской области от 12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</w:rPr>
          <w:t>2013 г</w:t>
        </w:r>
      </w:smartTag>
      <w:r>
        <w:rPr>
          <w:rFonts w:ascii="Arial" w:hAnsi="Arial" w:cs="Arial"/>
        </w:rPr>
        <w:t xml:space="preserve">. N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области», </w:t>
      </w:r>
      <w:r>
        <w:rPr>
          <w:rFonts w:ascii="Arial" w:hAnsi="Arial" w:cs="Arial"/>
          <w:b/>
        </w:rPr>
        <w:t>постановляю:</w:t>
      </w:r>
      <w:proofErr w:type="gramEnd"/>
    </w:p>
    <w:p w:rsidR="00351E1B" w:rsidRDefault="00351E1B" w:rsidP="00351E1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Утвердить прилагаемый Порядок согласования акта приемки услуг и (или) работ по капитальному ремонту общего имущества в многоквартирных домах, расположенных на территории муниципального образования Покровский сельсовет Новосергиевского района Оренбургской области, согласно приложению к настоящему постановлению.</w:t>
      </w:r>
    </w:p>
    <w:p w:rsidR="00351E1B" w:rsidRDefault="00351E1B" w:rsidP="00351E1B">
      <w:pPr>
        <w:pStyle w:val="a5"/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Разместить на официальном сайте муниципального образования Покровский  сельсовет </w:t>
      </w:r>
      <w:hyperlink r:id="rId5" w:history="1">
        <w:r>
          <w:rPr>
            <w:rStyle w:val="a3"/>
            <w:rFonts w:ascii="Arial" w:hAnsi="Arial" w:cs="Arial"/>
            <w:szCs w:val="28"/>
          </w:rPr>
          <w:t>http://www.покровка56</w:t>
        </w:r>
      </w:hyperlink>
      <w:r>
        <w:rPr>
          <w:rFonts w:ascii="Arial" w:hAnsi="Arial" w:cs="Arial"/>
          <w:szCs w:val="28"/>
          <w:u w:val="single"/>
        </w:rPr>
        <w:t>.рф</w:t>
      </w:r>
      <w:r>
        <w:rPr>
          <w:rFonts w:ascii="Arial" w:hAnsi="Arial" w:cs="Arial"/>
          <w:szCs w:val="28"/>
        </w:rPr>
        <w:t xml:space="preserve"> в сети «Интернет». </w:t>
      </w:r>
    </w:p>
    <w:p w:rsidR="00351E1B" w:rsidRDefault="00351E1B" w:rsidP="00351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E1B" w:rsidRDefault="00351E1B" w:rsidP="00351E1B">
      <w:pPr>
        <w:pStyle w:val="a5"/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Постановление вступает в силу после его официального опубликования.</w:t>
      </w:r>
    </w:p>
    <w:p w:rsidR="00351E1B" w:rsidRDefault="00351E1B" w:rsidP="00351E1B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351E1B" w:rsidRDefault="00351E1B" w:rsidP="00351E1B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Главы  администрации:                                              А.А. Панченко                                       </w:t>
      </w:r>
    </w:p>
    <w:p w:rsidR="00351E1B" w:rsidRDefault="00351E1B" w:rsidP="00351E1B">
      <w:pPr>
        <w:pStyle w:val="a5"/>
        <w:suppressAutoHyphens/>
        <w:spacing w:before="0" w:beforeAutospacing="0" w:after="0" w:afterAutospacing="0"/>
        <w:rPr>
          <w:rFonts w:ascii="Arial" w:hAnsi="Arial" w:cs="Arial"/>
        </w:rPr>
      </w:pPr>
    </w:p>
    <w:p w:rsidR="00351E1B" w:rsidRDefault="00351E1B" w:rsidP="00351E1B">
      <w:pPr>
        <w:pStyle w:val="a5"/>
        <w:suppressAutoHyphens/>
        <w:spacing w:before="0" w:beforeAutospacing="0" w:after="0" w:afterAutospacing="0"/>
        <w:ind w:left="5387"/>
      </w:pPr>
    </w:p>
    <w:p w:rsidR="00351E1B" w:rsidRDefault="00351E1B" w:rsidP="00351E1B">
      <w:pPr>
        <w:pStyle w:val="a5"/>
        <w:suppressAutoHyphens/>
        <w:spacing w:before="0" w:beforeAutospacing="0" w:after="0" w:afterAutospacing="0"/>
      </w:pPr>
    </w:p>
    <w:p w:rsidR="00351E1B" w:rsidRDefault="00351E1B" w:rsidP="00351E1B">
      <w:pPr>
        <w:pStyle w:val="a5"/>
        <w:suppressAutoHyphens/>
        <w:spacing w:before="0" w:beforeAutospacing="0" w:after="0" w:afterAutospacing="0"/>
      </w:pPr>
    </w:p>
    <w:p w:rsidR="00351E1B" w:rsidRDefault="00351E1B" w:rsidP="00351E1B">
      <w:pPr>
        <w:pStyle w:val="a5"/>
        <w:suppressAutoHyphens/>
        <w:spacing w:before="0" w:beforeAutospacing="0" w:after="0" w:afterAutospacing="0"/>
      </w:pPr>
      <w:r>
        <w:t xml:space="preserve">                                                                                                         </w:t>
      </w:r>
    </w:p>
    <w:p w:rsidR="00351E1B" w:rsidRDefault="00351E1B" w:rsidP="00351E1B">
      <w:pPr>
        <w:pStyle w:val="a5"/>
        <w:suppressAutoHyphens/>
        <w:spacing w:before="0" w:beforeAutospacing="0" w:after="0" w:afterAutospacing="0"/>
      </w:pPr>
      <w:r>
        <w:t xml:space="preserve">                                                                                              </w:t>
      </w:r>
    </w:p>
    <w:p w:rsidR="00351E1B" w:rsidRDefault="00351E1B" w:rsidP="00351E1B">
      <w:pPr>
        <w:pStyle w:val="a5"/>
        <w:suppressAutoHyphens/>
        <w:spacing w:before="0" w:beforeAutospacing="0" w:after="0" w:afterAutospacing="0"/>
      </w:pPr>
    </w:p>
    <w:p w:rsidR="00351E1B" w:rsidRDefault="00351E1B" w:rsidP="00351E1B">
      <w:pPr>
        <w:pStyle w:val="a5"/>
        <w:suppressAutoHyphens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Утвержден:  постановлением администрации </w:t>
      </w:r>
      <w:r>
        <w:rPr>
          <w:rFonts w:ascii="Arial" w:hAnsi="Arial" w:cs="Arial"/>
          <w:b/>
          <w:sz w:val="32"/>
          <w:szCs w:val="32"/>
        </w:rPr>
        <w:br/>
        <w:t>муниципального образования Покровский  сельсовет</w:t>
      </w:r>
      <w:r>
        <w:rPr>
          <w:rFonts w:ascii="Arial" w:hAnsi="Arial" w:cs="Arial"/>
          <w:b/>
          <w:sz w:val="32"/>
          <w:szCs w:val="32"/>
        </w:rPr>
        <w:br/>
        <w:t>от 28.06.2018 №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46-п</w:t>
      </w:r>
    </w:p>
    <w:p w:rsidR="00351E1B" w:rsidRDefault="00351E1B" w:rsidP="00351E1B">
      <w:pPr>
        <w:pStyle w:val="a5"/>
        <w:suppressAutoHyphens/>
        <w:spacing w:before="0" w:beforeAutospacing="0" w:after="0" w:afterAutospacing="0"/>
        <w:jc w:val="center"/>
        <w:rPr>
          <w:b/>
        </w:rPr>
      </w:pPr>
    </w:p>
    <w:p w:rsidR="00351E1B" w:rsidRDefault="00351E1B" w:rsidP="00351E1B">
      <w:pPr>
        <w:pStyle w:val="a5"/>
        <w:suppressAutoHyphens/>
        <w:spacing w:before="0" w:beforeAutospacing="0" w:after="0" w:afterAutospacing="0"/>
        <w:jc w:val="center"/>
        <w:rPr>
          <w:b/>
        </w:rPr>
      </w:pPr>
    </w:p>
    <w:p w:rsidR="00351E1B" w:rsidRDefault="00351E1B" w:rsidP="00351E1B">
      <w:pPr>
        <w:pStyle w:val="a5"/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</w:t>
      </w:r>
      <w:r>
        <w:rPr>
          <w:rFonts w:ascii="Arial" w:hAnsi="Arial" w:cs="Arial"/>
          <w:b/>
          <w:sz w:val="32"/>
          <w:szCs w:val="32"/>
        </w:rPr>
        <w:br/>
        <w:t xml:space="preserve">согласования акта приемки услуг и (или) работ по капитальному ремонту общего имущества в многоквартирных домах, расположенных на территории </w:t>
      </w:r>
    </w:p>
    <w:p w:rsidR="00351E1B" w:rsidRDefault="00351E1B" w:rsidP="00351E1B">
      <w:pPr>
        <w:pStyle w:val="a5"/>
        <w:suppressAutoHyphens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Покровский сельсовет </w:t>
      </w:r>
    </w:p>
    <w:p w:rsidR="00351E1B" w:rsidRDefault="00351E1B" w:rsidP="00351E1B">
      <w:pPr>
        <w:pStyle w:val="a5"/>
        <w:suppressAutoHyphens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351E1B" w:rsidRDefault="00351E1B" w:rsidP="00351E1B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Порядок согласования акта приемки услуг и (или) работ по капитальному ремонту общего имущества в многоквартирных домах, расположенных на территории муниципального образования Покровский сельсовет  устанавливает процедуру согласования администрацией муниципального образования Покровский  сельсовет  акта приемки оказанных услуг и (или) выполненных работ по капитальному ремонту общего имущества в многоквартирных домах, расположенных на территории муниципального образования Покровский сельсовет, которые проводятся в рамках региональной программы</w:t>
      </w:r>
      <w:proofErr w:type="gramEnd"/>
      <w:r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многоквартирных домах, в том числе порядок создания комиссии для согласования приемки выполненных услуг и (или) работ по капитальному ремонту общего имущества в многоквартирных домах, расположенных на территории муниципального образования Покровский сельсовет.</w:t>
      </w:r>
    </w:p>
    <w:p w:rsidR="00351E1B" w:rsidRDefault="00351E1B" w:rsidP="00351E1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целях настоящего Порядка применяются понятия и термины в значениях, определенных Жилищным кодексом Российской Федерации,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Закона Оренбургской области от 12.09.2013 № 1762/539-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-ОЗ «Об организации проведения капитального ремонта общего имущества в многоквартирных домах, расположенных на территории Оренбургской области». </w:t>
      </w:r>
    </w:p>
    <w:p w:rsidR="00351E1B" w:rsidRDefault="00351E1B" w:rsidP="00351E1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>
        <w:rPr>
          <w:rFonts w:ascii="Arial" w:hAnsi="Arial" w:cs="Arial"/>
          <w:sz w:val="24"/>
          <w:szCs w:val="24"/>
        </w:rPr>
        <w:t xml:space="preserve">На основании получения от Регионального оператора уведомления о дате месте и времени приемки работ, администрация муниципального образования в течение 3 рабочих дней издает распоряжение о создании и утверждении состава комиссии для согласования приемки выполненных услуг и (или) работ по капитальному ремонту общего имущества в многоквартирных домах, расположенных на территории муниципального образования Покровский сельсовет  (далее - Комиссия). </w:t>
      </w:r>
      <w:proofErr w:type="gramEnd"/>
    </w:p>
    <w:p w:rsidR="00351E1B" w:rsidRDefault="00351E1B" w:rsidP="00351E1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в течение 2 рабочих дней уведомляет Регионального оператора о создании и составе Комиссии.</w:t>
      </w:r>
    </w:p>
    <w:p w:rsidR="00351E1B" w:rsidRDefault="00351E1B" w:rsidP="00351E1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Приемка услуг и (или) работ по капитальному ремонту общего имущества в многоквартирном доме Комиссией осуществляется путем подписания Акта приемки работ.</w:t>
      </w:r>
    </w:p>
    <w:p w:rsidR="00351E1B" w:rsidRDefault="00351E1B" w:rsidP="00351E1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принятия Комиссией решения об отказе в подписании Акта приемки работ, Комиссия в течение 2 рабочих дней составляет мотивированное заключение и направляет мотивированное заключение Региональному оператору.</w:t>
      </w:r>
    </w:p>
    <w:p w:rsidR="00351E1B" w:rsidRDefault="00351E1B" w:rsidP="00351E1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 наличии возражений против подписания Акта приемки работ у одного из членов Комиссии они рассматриваются на месте всеми остальными членами Комиссии с принятием решения о возможности подписании Акта приемки работ или об отказе в подписании Акта приемки работ.</w:t>
      </w:r>
    </w:p>
    <w:p w:rsidR="00351E1B" w:rsidRDefault="00351E1B" w:rsidP="00351E1B">
      <w:pPr>
        <w:pStyle w:val="a5"/>
        <w:suppressAutoHyphens/>
        <w:spacing w:before="0" w:beforeAutospacing="0" w:after="0" w:afterAutospacing="0"/>
        <w:ind w:firstLine="709"/>
        <w:jc w:val="both"/>
      </w:pPr>
      <w:r>
        <w:lastRenderedPageBreak/>
        <w:t> </w:t>
      </w:r>
    </w:p>
    <w:p w:rsidR="00351E1B" w:rsidRDefault="00351E1B" w:rsidP="00351E1B"/>
    <w:p w:rsidR="00351E1B" w:rsidRDefault="00351E1B" w:rsidP="00351E1B">
      <w:pPr>
        <w:rPr>
          <w:rFonts w:ascii="Times New Roman" w:hAnsi="Times New Roman" w:cs="Times New Roman"/>
        </w:rPr>
      </w:pP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E"/>
    <w:rsid w:val="001248AE"/>
    <w:rsid w:val="0025042E"/>
    <w:rsid w:val="003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1E1B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351E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semiHidden/>
    <w:unhideWhenUsed/>
    <w:rsid w:val="0035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1E1B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351E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semiHidden/>
    <w:unhideWhenUsed/>
    <w:rsid w:val="0035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6;&#1082;&#1088;&#1086;&#1074;&#1082;&#1072;56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2018-06-29T04:22:00Z</dcterms:created>
  <dcterms:modified xsi:type="dcterms:W3CDTF">2018-06-29T04:22:00Z</dcterms:modified>
</cp:coreProperties>
</file>