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5C" w:rsidRDefault="007C7C5C" w:rsidP="007C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7C7C5C" w:rsidRDefault="007C7C5C" w:rsidP="007C7C5C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                                        </w:t>
      </w:r>
    </w:p>
    <w:p w:rsidR="007C7C5C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         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11E79">
        <w:rPr>
          <w:b/>
          <w:sz w:val="28"/>
          <w:szCs w:val="28"/>
        </w:rPr>
        <w:t xml:space="preserve">Покровский сельсовет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Новосергиевского района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  Оренбургской области  </w:t>
      </w:r>
    </w:p>
    <w:p w:rsidR="007C7C5C" w:rsidRPr="00D11E79" w:rsidRDefault="007C7C5C" w:rsidP="007C7C5C">
      <w:pPr>
        <w:tabs>
          <w:tab w:val="left" w:pos="5700"/>
        </w:tabs>
      </w:pP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t xml:space="preserve">    </w:t>
      </w:r>
      <w:r w:rsidRPr="00D11E79">
        <w:rPr>
          <w:b/>
        </w:rPr>
        <w:t xml:space="preserve"> </w:t>
      </w:r>
      <w:r w:rsidRPr="00D11E79">
        <w:rPr>
          <w:b/>
          <w:sz w:val="28"/>
          <w:szCs w:val="28"/>
        </w:rPr>
        <w:t>ПОСТАНОВЛЕНИЕ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</w:t>
      </w:r>
      <w:r w:rsidR="002B40D0">
        <w:rPr>
          <w:sz w:val="28"/>
          <w:szCs w:val="28"/>
        </w:rPr>
        <w:t>13.06.2017</w:t>
      </w:r>
      <w:r w:rsidRPr="00D11E79">
        <w:rPr>
          <w:sz w:val="28"/>
          <w:szCs w:val="28"/>
        </w:rPr>
        <w:t xml:space="preserve">  № </w:t>
      </w:r>
      <w:r w:rsidR="002B40D0">
        <w:rPr>
          <w:sz w:val="28"/>
          <w:szCs w:val="28"/>
        </w:rPr>
        <w:t>51</w:t>
      </w:r>
      <w:bookmarkStart w:id="0" w:name="_GoBack"/>
      <w:bookmarkEnd w:id="0"/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          </w:t>
      </w:r>
      <w:proofErr w:type="gramStart"/>
      <w:r w:rsidRPr="00D11E79">
        <w:rPr>
          <w:sz w:val="28"/>
          <w:szCs w:val="28"/>
        </w:rPr>
        <w:t>с</w:t>
      </w:r>
      <w:proofErr w:type="gramEnd"/>
      <w:r w:rsidRPr="00D11E79">
        <w:rPr>
          <w:sz w:val="28"/>
          <w:szCs w:val="28"/>
        </w:rPr>
        <w:t xml:space="preserve">. Покровка </w:t>
      </w:r>
    </w:p>
    <w:p w:rsidR="007C7C5C" w:rsidRPr="00D11E79" w:rsidRDefault="007C7C5C" w:rsidP="007C7C5C">
      <w:pPr>
        <w:tabs>
          <w:tab w:val="left" w:pos="5700"/>
        </w:tabs>
      </w:pP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 xml:space="preserve">О подготовке </w:t>
      </w:r>
      <w:r w:rsidR="00EC57C6">
        <w:rPr>
          <w:b/>
        </w:rPr>
        <w:t xml:space="preserve">проекта </w:t>
      </w:r>
      <w:r w:rsidRPr="00D11E79">
        <w:rPr>
          <w:b/>
        </w:rPr>
        <w:t>внесения изменений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 xml:space="preserve">в генеральный план и правила землепользования 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и застройки муниципального образования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Покровский сельсовет Новосергиевского района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Оренбургской области</w:t>
      </w:r>
    </w:p>
    <w:p w:rsidR="007C7C5C" w:rsidRPr="00D11E79" w:rsidRDefault="007C7C5C" w:rsidP="007C7C5C">
      <w:pPr>
        <w:jc w:val="both"/>
        <w:rPr>
          <w:b/>
        </w:rPr>
      </w:pPr>
    </w:p>
    <w:p w:rsidR="007C7C5C" w:rsidRPr="00D11E79" w:rsidRDefault="007C7C5C" w:rsidP="007C7C5C">
      <w:pPr>
        <w:spacing w:after="200" w:line="276" w:lineRule="auto"/>
        <w:jc w:val="both"/>
      </w:pPr>
      <w:r w:rsidRPr="00D11E79">
        <w:rPr>
          <w:b/>
        </w:rPr>
        <w:t xml:space="preserve">    </w:t>
      </w:r>
      <w:proofErr w:type="gramStart"/>
      <w:r w:rsidRPr="00D11E79">
        <w:t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 Покровский сельсовет Новосергиевского района Оренбургской области, в соответствии со статьями 8, 24 Градостроительного кодекса Российской Федерации, руководствуясь статьей  11 Устава муниципального образования Покровский сельсовет Новосергиевского района Оренбургской области, письмом ООО «</w:t>
      </w:r>
      <w:proofErr w:type="spellStart"/>
      <w:r w:rsidRPr="00D11E79">
        <w:t>Газпромнефть</w:t>
      </w:r>
      <w:proofErr w:type="spellEnd"/>
      <w:r w:rsidRPr="00D11E79">
        <w:t xml:space="preserve">-Оренбург» </w:t>
      </w:r>
      <w:r w:rsidRPr="00500B5F">
        <w:t>№11/3922</w:t>
      </w:r>
      <w:r w:rsidRPr="00D11E79">
        <w:t xml:space="preserve"> от 31.05.2017 г.: </w:t>
      </w:r>
      <w:proofErr w:type="gramEnd"/>
    </w:p>
    <w:p w:rsidR="007C7C5C" w:rsidRPr="00D11E79" w:rsidRDefault="007C7C5C" w:rsidP="007C7C5C">
      <w:pPr>
        <w:keepNext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851"/>
        <w:jc w:val="both"/>
        <w:outlineLvl w:val="3"/>
      </w:pPr>
      <w:r w:rsidRPr="00D11E79">
        <w:t>Приступить к разработке проекта по внесению изменений в Генеральный план и Правила землепользования и застройки муниципального образования Покровский сельсовет Новосергиевского района Оренбургской области.</w:t>
      </w:r>
    </w:p>
    <w:p w:rsidR="007C7C5C" w:rsidRPr="00D11E79" w:rsidRDefault="007C7C5C" w:rsidP="007C7C5C">
      <w:pPr>
        <w:keepNext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851"/>
        <w:jc w:val="both"/>
        <w:outlineLvl w:val="3"/>
      </w:pPr>
      <w:r w:rsidRPr="00D11E79">
        <w:t>Финансирование работ по разработке корректировки Генерального плана и Правил землепользования и застройки муниципального образования Покровский сельсовет Новосергиевского района Оренбургской области предусматривается за счет средств ООО «</w:t>
      </w:r>
      <w:proofErr w:type="spellStart"/>
      <w:r w:rsidRPr="00D11E79">
        <w:t>Газпромнефть</w:t>
      </w:r>
      <w:proofErr w:type="spellEnd"/>
      <w:r w:rsidRPr="00D11E79">
        <w:t>-Оренбург».</w:t>
      </w:r>
    </w:p>
    <w:p w:rsidR="007C7C5C" w:rsidRPr="00D11E79" w:rsidRDefault="007C7C5C" w:rsidP="007C7C5C">
      <w:r w:rsidRPr="00D11E79">
        <w:t xml:space="preserve">              3. </w:t>
      </w:r>
      <w:proofErr w:type="gramStart"/>
      <w:r w:rsidRPr="00D11E79">
        <w:t>Контроль за</w:t>
      </w:r>
      <w:proofErr w:type="gramEnd"/>
      <w:r w:rsidRPr="00D11E79">
        <w:t xml:space="preserve"> выполнением настоящего постановления оставляю за собой.</w:t>
      </w:r>
    </w:p>
    <w:p w:rsidR="007C7C5C" w:rsidRPr="00D11E79" w:rsidRDefault="007C7C5C" w:rsidP="007C7C5C"/>
    <w:p w:rsidR="007C7C5C" w:rsidRPr="00D11E79" w:rsidRDefault="007C7C5C" w:rsidP="007C7C5C">
      <w:pPr>
        <w:tabs>
          <w:tab w:val="left" w:pos="1134"/>
        </w:tabs>
        <w:autoSpaceDN w:val="0"/>
        <w:spacing w:after="200" w:line="276" w:lineRule="auto"/>
        <w:ind w:firstLine="851"/>
        <w:jc w:val="both"/>
      </w:pPr>
      <w:r w:rsidRPr="00D11E79">
        <w:t>4. Постановление вступает в силу со дня его подписания и подлежит размещению на официальном сайте администрации.</w:t>
      </w:r>
    </w:p>
    <w:p w:rsidR="007C7C5C" w:rsidRPr="00D11E79" w:rsidRDefault="007C7C5C" w:rsidP="007C7C5C">
      <w:pPr>
        <w:autoSpaceDE w:val="0"/>
        <w:autoSpaceDN w:val="0"/>
        <w:adjustRightInd w:val="0"/>
        <w:jc w:val="both"/>
      </w:pPr>
    </w:p>
    <w:p w:rsidR="007C7C5C" w:rsidRPr="00D11E79" w:rsidRDefault="007C7C5C" w:rsidP="007C7C5C">
      <w:pPr>
        <w:autoSpaceDE w:val="0"/>
        <w:autoSpaceDN w:val="0"/>
        <w:adjustRightInd w:val="0"/>
        <w:jc w:val="both"/>
      </w:pPr>
    </w:p>
    <w:p w:rsidR="007C7C5C" w:rsidRPr="0098775A" w:rsidRDefault="007C7C5C" w:rsidP="007C7C5C">
      <w:pPr>
        <w:autoSpaceDE w:val="0"/>
        <w:autoSpaceDN w:val="0"/>
        <w:adjustRightInd w:val="0"/>
        <w:jc w:val="both"/>
      </w:pPr>
      <w:r w:rsidRPr="00D11E79">
        <w:t xml:space="preserve">Глава администрации                                                                                         </w:t>
      </w:r>
      <w:proofErr w:type="spellStart"/>
      <w:r w:rsidRPr="00D11E79">
        <w:t>А.А.Панченко</w:t>
      </w:r>
      <w:proofErr w:type="spellEnd"/>
      <w:r w:rsidRPr="0098775A">
        <w:t xml:space="preserve">             </w:t>
      </w:r>
    </w:p>
    <w:p w:rsidR="007C7C5C" w:rsidRDefault="007C7C5C" w:rsidP="007C7C5C">
      <w:pPr>
        <w:spacing w:after="200" w:line="276" w:lineRule="auto"/>
      </w:pPr>
    </w:p>
    <w:p w:rsidR="003D3C5A" w:rsidRDefault="007C7C5C" w:rsidP="007C7C5C">
      <w:pPr>
        <w:spacing w:after="200" w:line="276" w:lineRule="auto"/>
      </w:pPr>
      <w:r w:rsidRPr="0098775A">
        <w:t xml:space="preserve">Разослано: в дело, прокурору Новосергиевского района, </w:t>
      </w:r>
      <w:r>
        <w:t>ООО «</w:t>
      </w:r>
      <w:proofErr w:type="spellStart"/>
      <w:r>
        <w:t>Газпромнефть</w:t>
      </w:r>
      <w:proofErr w:type="spellEnd"/>
      <w:r>
        <w:t>-Оренбург», землеустроителю</w:t>
      </w:r>
      <w:r w:rsidRPr="007B0498">
        <w:t xml:space="preserve"> Новосергиевского района</w:t>
      </w:r>
      <w:r>
        <w:t>.</w:t>
      </w:r>
    </w:p>
    <w:sectPr w:rsidR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8A9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C"/>
    <w:rsid w:val="002B40D0"/>
    <w:rsid w:val="003D3C5A"/>
    <w:rsid w:val="007C7C5C"/>
    <w:rsid w:val="00E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user</cp:lastModifiedBy>
  <cp:revision>4</cp:revision>
  <dcterms:created xsi:type="dcterms:W3CDTF">2017-05-31T04:59:00Z</dcterms:created>
  <dcterms:modified xsi:type="dcterms:W3CDTF">2017-06-13T05:33:00Z</dcterms:modified>
</cp:coreProperties>
</file>