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03"/>
        <w:gridCol w:w="4640"/>
      </w:tblGrid>
      <w:tr w:rsidR="000669D7" w:rsidTr="00D4518D">
        <w:trPr>
          <w:trHeight w:hRule="exact" w:val="3977"/>
        </w:trPr>
        <w:tc>
          <w:tcPr>
            <w:tcW w:w="3824" w:type="dxa"/>
          </w:tcPr>
          <w:p w:rsidR="000669D7" w:rsidRDefault="000669D7" w:rsidP="00D451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br/>
              <w:t xml:space="preserve">      МУНИЦИПАЛЬНОГО ОБРАЗОВАНИЯ</w:t>
            </w:r>
          </w:p>
          <w:p w:rsidR="000669D7" w:rsidRDefault="000669D7" w:rsidP="00D451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ПОКРОВСКИЙ СЕЛЬСОВЕТ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br/>
              <w:t>НОВОСЕРГИЕВСКОГО РАЙОНА</w:t>
            </w:r>
          </w:p>
          <w:p w:rsidR="000669D7" w:rsidRDefault="000669D7" w:rsidP="00D4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ОРЕНБУРГСКОЙ ОБЛАСТИ</w:t>
            </w:r>
          </w:p>
          <w:p w:rsidR="000669D7" w:rsidRPr="00590289" w:rsidRDefault="000669D7" w:rsidP="00D4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9028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ПОСТАНОВЛЕНИЕ</w:t>
            </w:r>
          </w:p>
          <w:p w:rsidR="000669D7" w:rsidRDefault="000669D7" w:rsidP="00D451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u w:val="single"/>
              </w:rPr>
            </w:pPr>
          </w:p>
          <w:p w:rsidR="000669D7" w:rsidRDefault="00AF6726" w:rsidP="00F265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13.04.</w:t>
            </w:r>
            <w:r w:rsidR="00F2656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2016 г.  № 41</w:t>
            </w:r>
            <w:r w:rsidR="000669D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-</w:t>
            </w:r>
            <w:proofErr w:type="gramStart"/>
            <w:r w:rsidR="000669D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3" w:type="dxa"/>
          </w:tcPr>
          <w:p w:rsidR="000669D7" w:rsidRDefault="000669D7" w:rsidP="00D45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7" w:type="dxa"/>
          </w:tcPr>
          <w:p w:rsidR="000669D7" w:rsidRDefault="000669D7" w:rsidP="00D4518D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69D7" w:rsidRDefault="000669D7" w:rsidP="000669D7">
      <w:pPr>
        <w:spacing w:after="0"/>
        <w:ind w:right="37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72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№ 35-</w:t>
      </w:r>
      <w:r w:rsidR="0028516D">
        <w:rPr>
          <w:rFonts w:ascii="Times New Roman" w:hAnsi="Times New Roman" w:cs="Times New Roman"/>
          <w:sz w:val="28"/>
          <w:szCs w:val="28"/>
        </w:rPr>
        <w:t>п от 08.07.2015</w:t>
      </w:r>
      <w:r w:rsidR="006473C4">
        <w:rPr>
          <w:rFonts w:ascii="Times New Roman" w:hAnsi="Times New Roman" w:cs="Times New Roman"/>
          <w:sz w:val="28"/>
          <w:szCs w:val="28"/>
        </w:rPr>
        <w:t xml:space="preserve"> года «О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Покровский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473C4">
        <w:rPr>
          <w:rFonts w:ascii="Times New Roman" w:hAnsi="Times New Roman" w:cs="Times New Roman"/>
          <w:sz w:val="28"/>
          <w:szCs w:val="28"/>
        </w:rPr>
        <w:t>»</w:t>
      </w:r>
    </w:p>
    <w:p w:rsidR="000669D7" w:rsidRDefault="000669D7" w:rsidP="000669D7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25 октября 2001 года № 137-ФЗ «О введении в действие Земельного кодекса Российской Федерации», Земельным кодексом Российской Федерации, Федеральным законом от 23 июня 2014 года № 171-ФЗ «О внесении изменений в  Земельный кодекс Российской Федерации и отдельные законодательные акты Российской Федерации»,   Законом  Оренбургской  области     №    118/16-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                         от 17  марта 2003 года «Об обороте земель сельскохозяйственного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Оренбургской области»,   Уставом муниципального образования По</w:t>
      </w:r>
      <w:r w:rsidR="00F700F2">
        <w:rPr>
          <w:rFonts w:ascii="Times New Roman" w:hAnsi="Times New Roman" w:cs="Times New Roman"/>
          <w:sz w:val="28"/>
          <w:szCs w:val="28"/>
        </w:rPr>
        <w:t xml:space="preserve">кровский сельсовет </w:t>
      </w:r>
      <w:proofErr w:type="spellStart"/>
      <w:r w:rsidR="00F700F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 решением </w:t>
      </w:r>
      <w:r>
        <w:rPr>
          <w:rStyle w:val="FontStyle14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00F2"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F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</w:t>
      </w:r>
      <w:r w:rsidR="00F700F2">
        <w:rPr>
          <w:rStyle w:val="FontStyle14"/>
          <w:sz w:val="28"/>
          <w:szCs w:val="28"/>
        </w:rPr>
        <w:t xml:space="preserve"> от «08» июля </w:t>
      </w:r>
      <w:r>
        <w:rPr>
          <w:rStyle w:val="FontStyle14"/>
          <w:sz w:val="28"/>
          <w:szCs w:val="28"/>
        </w:rPr>
        <w:t>2015</w:t>
      </w:r>
      <w:r>
        <w:rPr>
          <w:rStyle w:val="FontStyle14"/>
          <w:color w:val="FF0000"/>
          <w:sz w:val="28"/>
          <w:szCs w:val="28"/>
        </w:rPr>
        <w:t xml:space="preserve"> </w:t>
      </w:r>
      <w:r w:rsidR="00F700F2">
        <w:rPr>
          <w:rStyle w:val="FontStyle14"/>
          <w:sz w:val="28"/>
          <w:szCs w:val="28"/>
        </w:rPr>
        <w:t>года № 64/3-р.С.</w:t>
      </w:r>
      <w:r>
        <w:rPr>
          <w:rStyle w:val="FontStyle14"/>
          <w:color w:val="000000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«Об утверждении  Положения </w:t>
      </w:r>
      <w:r>
        <w:rPr>
          <w:rFonts w:ascii="Times New Roman" w:hAnsi="Times New Roman" w:cs="Times New Roman"/>
          <w:sz w:val="28"/>
          <w:szCs w:val="28"/>
        </w:rPr>
        <w:t xml:space="preserve">«О порядке организации и проведения торгов (аукционов) в отношении земельных участков на территории муниципального образования </w:t>
      </w:r>
      <w:r w:rsidR="00F700F2">
        <w:rPr>
          <w:rFonts w:ascii="Times New Roman" w:hAnsi="Times New Roman" w:cs="Times New Roman"/>
          <w:sz w:val="28"/>
          <w:szCs w:val="28"/>
        </w:rPr>
        <w:t xml:space="preserve">Покровский сельсовет </w:t>
      </w:r>
      <w:proofErr w:type="spellStart"/>
      <w:r w:rsidR="00F700F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области»:</w:t>
      </w:r>
      <w:proofErr w:type="gramEnd"/>
    </w:p>
    <w:p w:rsidR="000669D7" w:rsidRDefault="006473C4" w:rsidP="000669D7">
      <w:pPr>
        <w:pStyle w:val="a4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</w:t>
      </w:r>
      <w:r w:rsidR="0028516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0669D7">
        <w:rPr>
          <w:sz w:val="28"/>
          <w:szCs w:val="28"/>
        </w:rPr>
        <w:t xml:space="preserve"> состав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F700F2">
        <w:rPr>
          <w:sz w:val="28"/>
          <w:szCs w:val="28"/>
        </w:rPr>
        <w:t xml:space="preserve">Покровский сельсовет </w:t>
      </w:r>
      <w:proofErr w:type="spellStart"/>
      <w:r w:rsidR="00F700F2">
        <w:rPr>
          <w:sz w:val="28"/>
          <w:szCs w:val="28"/>
        </w:rPr>
        <w:t>Новосергиевского</w:t>
      </w:r>
      <w:proofErr w:type="spellEnd"/>
      <w:r w:rsidR="000669D7">
        <w:rPr>
          <w:sz w:val="28"/>
          <w:szCs w:val="28"/>
        </w:rPr>
        <w:t xml:space="preserve"> района Оренбургской области, согласно приложению № 1.</w:t>
      </w:r>
    </w:p>
    <w:p w:rsidR="000669D7" w:rsidRDefault="000669D7" w:rsidP="000669D7">
      <w:pPr>
        <w:pStyle w:val="a3"/>
        <w:numPr>
          <w:ilvl w:val="0"/>
          <w:numId w:val="3"/>
        </w:numPr>
        <w:spacing w:after="0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51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69D7" w:rsidRDefault="000669D7" w:rsidP="000669D7">
      <w:pPr>
        <w:pStyle w:val="a3"/>
        <w:numPr>
          <w:ilvl w:val="0"/>
          <w:numId w:val="3"/>
        </w:numPr>
        <w:spacing w:after="0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</w:t>
      </w:r>
      <w:r w:rsidR="0028516D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669D7" w:rsidRDefault="000669D7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00F2" w:rsidRDefault="0028516D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9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00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00F2" w:rsidRDefault="000669D7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669D7" w:rsidRDefault="000669D7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F2">
        <w:rPr>
          <w:rFonts w:ascii="Times New Roman" w:hAnsi="Times New Roman" w:cs="Times New Roman"/>
          <w:sz w:val="28"/>
          <w:szCs w:val="28"/>
        </w:rPr>
        <w:t>Покровский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00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16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8516D">
        <w:rPr>
          <w:rFonts w:ascii="Times New Roman" w:hAnsi="Times New Roman" w:cs="Times New Roman"/>
          <w:sz w:val="28"/>
          <w:szCs w:val="28"/>
        </w:rPr>
        <w:t>А.А.Панченко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D7" w:rsidRDefault="000669D7" w:rsidP="000669D7">
      <w:pPr>
        <w:rPr>
          <w:rFonts w:ascii="Times New Roman" w:hAnsi="Times New Roman" w:cs="Times New Roman"/>
          <w:sz w:val="24"/>
          <w:szCs w:val="24"/>
        </w:rPr>
      </w:pPr>
    </w:p>
    <w:p w:rsidR="000669D7" w:rsidRDefault="000669D7" w:rsidP="000669D7">
      <w:pPr>
        <w:rPr>
          <w:rFonts w:ascii="Times New Roman" w:hAnsi="Times New Roman" w:cs="Times New Roman"/>
          <w:sz w:val="24"/>
          <w:szCs w:val="24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700F2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 МО </w:t>
      </w:r>
      <w:proofErr w:type="spellStart"/>
      <w:r w:rsidR="00F700F2">
        <w:rPr>
          <w:rFonts w:ascii="Times New Roman" w:hAnsi="Times New Roman" w:cs="Times New Roman"/>
          <w:color w:val="FF0000"/>
          <w:sz w:val="28"/>
          <w:szCs w:val="28"/>
        </w:rPr>
        <w:t>Новосергиевский</w:t>
      </w:r>
      <w:proofErr w:type="spellEnd"/>
      <w:r w:rsidR="00F70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прокуратуре района, в дело</w:t>
      </w:r>
      <w:r w:rsidR="00DB1298">
        <w:rPr>
          <w:rFonts w:ascii="Times New Roman" w:hAnsi="Times New Roman" w:cs="Times New Roman"/>
          <w:sz w:val="28"/>
          <w:szCs w:val="28"/>
        </w:rPr>
        <w:t>, членам комисси</w:t>
      </w:r>
      <w:r w:rsidR="0028516D">
        <w:rPr>
          <w:rFonts w:ascii="Times New Roman" w:hAnsi="Times New Roman" w:cs="Times New Roman"/>
          <w:sz w:val="28"/>
          <w:szCs w:val="28"/>
        </w:rPr>
        <w:t>и</w:t>
      </w:r>
      <w:r w:rsidR="00DB1298">
        <w:rPr>
          <w:rFonts w:ascii="Times New Roman" w:hAnsi="Times New Roman" w:cs="Times New Roman"/>
          <w:sz w:val="28"/>
          <w:szCs w:val="28"/>
        </w:rPr>
        <w:t>.</w:t>
      </w: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rPr>
          <w:rFonts w:ascii="Times New Roman" w:hAnsi="Times New Roman" w:cs="Times New Roman"/>
          <w:sz w:val="28"/>
          <w:szCs w:val="28"/>
        </w:rPr>
      </w:pPr>
    </w:p>
    <w:p w:rsidR="0028516D" w:rsidRDefault="0028516D" w:rsidP="000669D7">
      <w:pPr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669D7" w:rsidRDefault="000669D7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669D7" w:rsidRDefault="000669D7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69D7" w:rsidRDefault="00F700F2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Покровский </w:t>
      </w:r>
      <w:r w:rsidR="000669D7">
        <w:rPr>
          <w:rFonts w:ascii="Times New Roman" w:hAnsi="Times New Roman" w:cs="Times New Roman"/>
          <w:sz w:val="24"/>
          <w:szCs w:val="24"/>
        </w:rPr>
        <w:t>сельсовет</w:t>
      </w:r>
    </w:p>
    <w:p w:rsidR="000669D7" w:rsidRDefault="0028516D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13.04.</w:t>
      </w:r>
      <w:r w:rsidR="00F700F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 №  41</w:t>
      </w:r>
      <w:r w:rsidR="00F700F2">
        <w:rPr>
          <w:rFonts w:ascii="Times New Roman" w:hAnsi="Times New Roman" w:cs="Times New Roman"/>
          <w:sz w:val="24"/>
          <w:szCs w:val="24"/>
        </w:rPr>
        <w:t>-</w:t>
      </w:r>
      <w:r w:rsidR="000669D7">
        <w:rPr>
          <w:rFonts w:ascii="Times New Roman" w:hAnsi="Times New Roman" w:cs="Times New Roman"/>
          <w:sz w:val="24"/>
          <w:szCs w:val="24"/>
        </w:rPr>
        <w:t>п</w:t>
      </w:r>
    </w:p>
    <w:p w:rsidR="000669D7" w:rsidRDefault="000669D7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69D7" w:rsidRDefault="000669D7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0669D7" w:rsidRDefault="000669D7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F700F2">
        <w:rPr>
          <w:rFonts w:ascii="Times New Roman" w:hAnsi="Times New Roman" w:cs="Times New Roman"/>
          <w:b/>
          <w:bCs/>
          <w:sz w:val="28"/>
          <w:szCs w:val="28"/>
        </w:rPr>
        <w:t xml:space="preserve">Покровский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669D7" w:rsidRDefault="00F700F2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proofErr w:type="spellEnd"/>
      <w:r w:rsidR="000669D7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0669D7" w:rsidRDefault="000669D7" w:rsidP="000669D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669D7" w:rsidTr="00D451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0669D7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0669D7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669D7" w:rsidTr="00D451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7" w:rsidRDefault="0028516D" w:rsidP="00D4518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0669D7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F700F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0669D7" w:rsidTr="00D451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7" w:rsidRDefault="00F700F2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Нина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0669D7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муниципального образования </w:t>
            </w:r>
            <w:r w:rsidR="00F700F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 - заместитель председателя комиссии</w:t>
            </w:r>
          </w:p>
        </w:tc>
      </w:tr>
      <w:tr w:rsidR="000669D7" w:rsidTr="00D451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7" w:rsidRDefault="00F700F2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Елена Геннадьевна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F700F2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Покровский сельсовет</w:t>
            </w:r>
            <w:r w:rsidR="000669D7">
              <w:rPr>
                <w:rFonts w:ascii="Times New Roman" w:hAnsi="Times New Roman" w:cs="Times New Roman"/>
                <w:sz w:val="24"/>
                <w:szCs w:val="24"/>
              </w:rPr>
              <w:t xml:space="preserve">-секретарь комиссии </w:t>
            </w:r>
          </w:p>
          <w:p w:rsidR="000669D7" w:rsidRDefault="000669D7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9D7" w:rsidRDefault="000669D7" w:rsidP="000669D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0669D7" w:rsidRDefault="000669D7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669D7" w:rsidRDefault="000669D7" w:rsidP="000669D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669D7" w:rsidTr="00D451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0669D7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0669D7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669D7" w:rsidTr="00F700F2">
        <w:trPr>
          <w:trHeight w:val="7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28516D" w:rsidP="0028516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Петр Валентинович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7" w:rsidRDefault="00F700F2" w:rsidP="00F700F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образования Покровский сельсовет</w:t>
            </w:r>
          </w:p>
        </w:tc>
      </w:tr>
      <w:tr w:rsidR="000669D7" w:rsidTr="00D451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7" w:rsidRDefault="00F700F2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 Юрий Михайлович</w:t>
            </w:r>
          </w:p>
          <w:p w:rsidR="000669D7" w:rsidRDefault="000669D7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0669D7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</w:t>
            </w:r>
            <w:r w:rsidR="00F700F2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</w:t>
            </w:r>
            <w:proofErr w:type="spellStart"/>
            <w:r w:rsidR="00F700F2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(по согласованию) </w:t>
            </w:r>
          </w:p>
        </w:tc>
      </w:tr>
      <w:tr w:rsidR="000669D7" w:rsidTr="00D451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7" w:rsidRDefault="00F700F2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28516D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0669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 w:rsidR="00F700F2">
              <w:rPr>
                <w:rFonts w:ascii="Times New Roman" w:hAnsi="Times New Roman" w:cs="Times New Roman"/>
                <w:sz w:val="24"/>
                <w:szCs w:val="24"/>
              </w:rPr>
              <w:t>бразования  Покровский</w:t>
            </w:r>
            <w:r w:rsidR="000669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0669D7" w:rsidTr="00D451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7" w:rsidRDefault="009F3B24" w:rsidP="009F3B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Алексей Викторович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7" w:rsidRDefault="009F3B24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Специалист-землеустроитель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(по согласованию)</w:t>
            </w:r>
          </w:p>
        </w:tc>
      </w:tr>
    </w:tbl>
    <w:p w:rsidR="000669D7" w:rsidRDefault="000669D7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69D7" w:rsidRDefault="000669D7" w:rsidP="000669D7">
      <w:pPr>
        <w:rPr>
          <w:rFonts w:ascii="Times New Roman" w:hAnsi="Times New Roman" w:cs="Times New Roman"/>
          <w:sz w:val="24"/>
          <w:szCs w:val="24"/>
        </w:rPr>
      </w:pPr>
    </w:p>
    <w:p w:rsidR="000669D7" w:rsidRDefault="000669D7" w:rsidP="000669D7">
      <w:pPr>
        <w:rPr>
          <w:rFonts w:ascii="Times New Roman" w:hAnsi="Times New Roman" w:cs="Times New Roman"/>
          <w:sz w:val="24"/>
          <w:szCs w:val="24"/>
        </w:rPr>
      </w:pPr>
    </w:p>
    <w:p w:rsidR="000669D7" w:rsidRDefault="000669D7" w:rsidP="000669D7">
      <w:pPr>
        <w:rPr>
          <w:rFonts w:ascii="Times New Roman" w:hAnsi="Times New Roman" w:cs="Times New Roman"/>
          <w:sz w:val="24"/>
          <w:szCs w:val="24"/>
        </w:rPr>
      </w:pPr>
    </w:p>
    <w:sectPr w:rsidR="0006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8BF"/>
    <w:multiLevelType w:val="hybridMultilevel"/>
    <w:tmpl w:val="B516A6D0"/>
    <w:lvl w:ilvl="0" w:tplc="A28C5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8236C8"/>
    <w:multiLevelType w:val="multilevel"/>
    <w:tmpl w:val="90A0F21E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4"/>
    <w:rsid w:val="000669D7"/>
    <w:rsid w:val="001248AE"/>
    <w:rsid w:val="0028516D"/>
    <w:rsid w:val="002A5BF4"/>
    <w:rsid w:val="004B2238"/>
    <w:rsid w:val="006473C4"/>
    <w:rsid w:val="009F3B24"/>
    <w:rsid w:val="00AF6726"/>
    <w:rsid w:val="00DB1298"/>
    <w:rsid w:val="00F26567"/>
    <w:rsid w:val="00F700F2"/>
    <w:rsid w:val="00F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B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1B4"/>
    <w:pPr>
      <w:ind w:left="720"/>
    </w:pPr>
  </w:style>
  <w:style w:type="paragraph" w:styleId="a4">
    <w:name w:val="Normal (Web)"/>
    <w:basedOn w:val="a"/>
    <w:uiPriority w:val="99"/>
    <w:rsid w:val="00F751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751B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B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B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1B4"/>
    <w:pPr>
      <w:ind w:left="720"/>
    </w:pPr>
  </w:style>
  <w:style w:type="paragraph" w:styleId="a4">
    <w:name w:val="Normal (Web)"/>
    <w:basedOn w:val="a"/>
    <w:uiPriority w:val="99"/>
    <w:rsid w:val="00F751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751B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B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2016-04-22T10:25:00Z</cp:lastPrinted>
  <dcterms:created xsi:type="dcterms:W3CDTF">2015-07-13T05:40:00Z</dcterms:created>
  <dcterms:modified xsi:type="dcterms:W3CDTF">2016-04-22T10:25:00Z</dcterms:modified>
</cp:coreProperties>
</file>