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852" w:rsidRDefault="000D1990" w:rsidP="0020008A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0D1990" w:rsidRDefault="00B85852" w:rsidP="0020008A">
      <w:pPr>
        <w:pStyle w:val="ab"/>
        <w:ind w:left="708"/>
        <w:jc w:val="left"/>
      </w:pPr>
      <w:r>
        <w:rPr>
          <w:color w:val="000000"/>
        </w:rPr>
        <w:t xml:space="preserve">     </w:t>
      </w:r>
      <w:r w:rsidR="000D1990">
        <w:rPr>
          <w:color w:val="000000"/>
        </w:rPr>
        <w:t>С</w:t>
      </w:r>
      <w:r w:rsidR="000D1990">
        <w:t>ОВЕТ ДЕПУТАТОВ</w:t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</w:p>
    <w:p w:rsidR="00B85852" w:rsidRDefault="000D1990" w:rsidP="00B85852">
      <w:pPr>
        <w:pStyle w:val="ab"/>
        <w:jc w:val="left"/>
      </w:pPr>
      <w:r>
        <w:t>МУНИЦИПАЛЬНОГО ОБРАЗОВАНИЯ</w:t>
      </w:r>
    </w:p>
    <w:p w:rsidR="007C7815" w:rsidRPr="007C7815" w:rsidRDefault="00B85852" w:rsidP="00B85852">
      <w:pPr>
        <w:pStyle w:val="ab"/>
        <w:jc w:val="left"/>
      </w:pPr>
      <w:r>
        <w:t xml:space="preserve">       </w:t>
      </w:r>
      <w:r w:rsidR="0020008A">
        <w:t xml:space="preserve"> ПОКРОВСКИЙ</w:t>
      </w:r>
      <w:r w:rsidR="000D1990">
        <w:t xml:space="preserve"> СЕЛЬСОВЕТ</w:t>
      </w:r>
    </w:p>
    <w:p w:rsidR="00B85852" w:rsidRDefault="000D1990" w:rsidP="00B85852">
      <w:pPr>
        <w:pStyle w:val="ab"/>
        <w:jc w:val="left"/>
      </w:pPr>
      <w:r>
        <w:t xml:space="preserve">   НОВОСЕРГИЕВСКОГО РАЙОНА</w:t>
      </w:r>
    </w:p>
    <w:p w:rsidR="007C7815" w:rsidRDefault="00B85852" w:rsidP="00B85852">
      <w:pPr>
        <w:pStyle w:val="ab"/>
        <w:jc w:val="left"/>
      </w:pPr>
      <w:r>
        <w:t xml:space="preserve">       ОРЕНБУРГСКОЙ ОБЛАСТИ</w:t>
      </w:r>
    </w:p>
    <w:p w:rsidR="00B85852" w:rsidRPr="00B85852" w:rsidRDefault="00B85852" w:rsidP="00B85852">
      <w:pPr>
        <w:pStyle w:val="a9"/>
        <w:rPr>
          <w:lang w:val="ru-RU"/>
        </w:rPr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2B745D">
        <w:rPr>
          <w:b w:val="0"/>
          <w:szCs w:val="28"/>
        </w:rPr>
        <w:t>от  04.06</w:t>
      </w:r>
      <w:r w:rsidR="00A82EB4">
        <w:rPr>
          <w:b w:val="0"/>
          <w:szCs w:val="28"/>
        </w:rPr>
        <w:t>.2019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3F678F">
        <w:rPr>
          <w:b w:val="0"/>
          <w:szCs w:val="28"/>
        </w:rPr>
        <w:t>61</w:t>
      </w:r>
      <w:r w:rsidR="00F116E1">
        <w:rPr>
          <w:b w:val="0"/>
          <w:szCs w:val="28"/>
        </w:rPr>
        <w:t>/1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</w:t>
      </w:r>
      <w:r w:rsidR="00A82EB4">
        <w:rPr>
          <w:b/>
          <w:bCs/>
          <w:lang w:val="ru-RU"/>
        </w:rPr>
        <w:t>области на 2019</w:t>
      </w:r>
      <w:r>
        <w:rPr>
          <w:b/>
          <w:bCs/>
          <w:lang w:val="ru-RU"/>
        </w:rPr>
        <w:t xml:space="preserve">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BE2229" w:rsidRDefault="00A82EB4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</w:t>
      </w:r>
      <w:r w:rsidR="00BE2229">
        <w:rPr>
          <w:b/>
          <w:bCs/>
          <w:lang w:val="ru-RU"/>
        </w:rPr>
        <w:t xml:space="preserve">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BD36B1" w:rsidRPr="00BD36B1" w:rsidRDefault="00BD36B1" w:rsidP="00BD3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в решение Совета депутатов от 24.12.2018 г № 52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/1 </w:t>
      </w:r>
      <w:proofErr w:type="spellStart"/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р.С</w:t>
      </w:r>
      <w:proofErr w:type="spellEnd"/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. «Об утверждении бюджета муниципальн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о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го образования Покровский сельсовет Новосергиевского района 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Оренбургской области на 2019 год и на плановый период 2020-2021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годов».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ия Покровский сельсовет  на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прогнозируемый общий объем доходов бюджета муниципального образования Покровский сельсовет – в сумме </w:t>
      </w:r>
      <w:r w:rsidR="0079299F">
        <w:rPr>
          <w:rFonts w:ascii="Times New Roman CYR" w:hAnsi="Times New Roman CYR" w:cs="Times New Roman CYR"/>
          <w:sz w:val="20"/>
          <w:szCs w:val="20"/>
          <w:lang w:val="ru-RU" w:eastAsia="ru-RU"/>
        </w:rPr>
        <w:t>24</w:t>
      </w:r>
      <w:r w:rsidR="007C54EA">
        <w:rPr>
          <w:rFonts w:ascii="Times New Roman CYR" w:hAnsi="Times New Roman CYR" w:cs="Times New Roman CYR"/>
          <w:sz w:val="20"/>
          <w:szCs w:val="20"/>
          <w:lang w:val="ru-RU" w:eastAsia="ru-RU"/>
        </w:rPr>
        <w:t> 288,4</w:t>
      </w:r>
      <w:r w:rsidRPr="00BD36B1">
        <w:rPr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2B745D">
        <w:rPr>
          <w:rFonts w:ascii="Times New Roman CYR" w:hAnsi="Times New Roman CYR" w:cs="Times New Roman CYR"/>
          <w:sz w:val="20"/>
          <w:szCs w:val="20"/>
          <w:lang w:val="ru-RU" w:eastAsia="ru-RU"/>
        </w:rPr>
        <w:t>26 183,1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дефиц</w:t>
      </w:r>
      <w:r w:rsidR="002B745D">
        <w:rPr>
          <w:rFonts w:ascii="Times New Roman CYR" w:hAnsi="Times New Roman CYR" w:cs="Times New Roman CYR"/>
          <w:sz w:val="20"/>
          <w:szCs w:val="20"/>
          <w:lang w:val="ru-RU" w:eastAsia="ru-RU"/>
        </w:rPr>
        <w:t>ит бюджета – в сумме 1894,7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иевского района на 1 января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BD36B1" w:rsidRPr="00BD36B1" w:rsidRDefault="00832AA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 w:rsidR="004A2F62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4 «Ведомственная структура р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 и 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и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фикации расходов РФ, тыс. </w:t>
      </w:r>
      <w:proofErr w:type="spellStart"/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руб</w:t>
      </w:r>
      <w:proofErr w:type="spellEnd"/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» изложить в новой редакции (прилагается).</w:t>
      </w:r>
    </w:p>
    <w:p w:rsidR="00BD36B1" w:rsidRDefault="004A2F62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д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группам видов расходов кл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ассификации расходов на 2019 год и плановый период 2020 и 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годов» изложить в новой редакции (прилагается).</w:t>
      </w:r>
    </w:p>
    <w:p w:rsidR="004A2F62" w:rsidRPr="00BD36B1" w:rsidRDefault="004A2F62" w:rsidP="004A2F6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9 «Источники внутреннего финансирования де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фицита бюджета поселения на 2019 год и плановый период 2020-2021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г» изложить в новой редакции (прилагается).</w:t>
      </w:r>
    </w:p>
    <w:p w:rsidR="00A43EFC" w:rsidRDefault="00832AA1" w:rsidP="00A43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10 «Распределение р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2020-2021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BD36B1" w:rsidRDefault="00BD36B1" w:rsidP="00A43EFC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 xml:space="preserve">  </w:t>
      </w:r>
      <w:r w:rsidR="003F678F">
        <w:rPr>
          <w:sz w:val="20"/>
          <w:szCs w:val="20"/>
          <w:lang w:val="ru-RU"/>
        </w:rPr>
        <w:t>7. Настоящее решение вступает в силу после его обнародования на сайте Покровского сельсовета в сети «Интернет».</w:t>
      </w:r>
    </w:p>
    <w:p w:rsidR="003F678F" w:rsidRPr="00A43EFC" w:rsidRDefault="003F678F" w:rsidP="00A43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</w:p>
    <w:p w:rsidR="00A43EFC" w:rsidRDefault="00F02968" w:rsidP="00BD36B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F02968" w:rsidRDefault="00F02968" w:rsidP="00BD36B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F02968" w:rsidRDefault="00F02968" w:rsidP="00BD36B1">
      <w:pPr>
        <w:jc w:val="both"/>
        <w:rPr>
          <w:sz w:val="20"/>
          <w:szCs w:val="20"/>
          <w:lang w:val="ru-RU"/>
        </w:rPr>
      </w:pPr>
    </w:p>
    <w:p w:rsidR="00A676B6" w:rsidRDefault="00BD36B1" w:rsidP="00A676B6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 xml:space="preserve">Разослано: </w:t>
      </w:r>
      <w:proofErr w:type="spellStart"/>
      <w:r w:rsidRPr="00BD36B1">
        <w:rPr>
          <w:sz w:val="20"/>
          <w:szCs w:val="20"/>
          <w:lang w:val="ru-RU"/>
        </w:rPr>
        <w:t>райфо</w:t>
      </w:r>
      <w:proofErr w:type="spellEnd"/>
      <w:r w:rsidRPr="00BD36B1">
        <w:rPr>
          <w:sz w:val="20"/>
          <w:szCs w:val="20"/>
          <w:lang w:val="ru-RU"/>
        </w:rPr>
        <w:t xml:space="preserve">, </w:t>
      </w:r>
      <w:proofErr w:type="spellStart"/>
      <w:r w:rsidRPr="00BD36B1">
        <w:rPr>
          <w:sz w:val="20"/>
          <w:szCs w:val="20"/>
          <w:lang w:val="ru-RU"/>
        </w:rPr>
        <w:t>орготделу</w:t>
      </w:r>
      <w:proofErr w:type="spellEnd"/>
      <w:r w:rsidRPr="00BD36B1">
        <w:rPr>
          <w:sz w:val="20"/>
          <w:szCs w:val="20"/>
          <w:lang w:val="ru-RU"/>
        </w:rPr>
        <w:t xml:space="preserve"> администрации Новосергиевского района, прокурору</w:t>
      </w:r>
    </w:p>
    <w:p w:rsidR="004A2F62" w:rsidRPr="00A676B6" w:rsidRDefault="004A2F62" w:rsidP="00A676B6">
      <w:pPr>
        <w:jc w:val="both"/>
        <w:rPr>
          <w:sz w:val="20"/>
          <w:szCs w:val="20"/>
          <w:lang w:val="ru-RU"/>
        </w:rPr>
      </w:pPr>
    </w:p>
    <w:p w:rsidR="00F02968" w:rsidRDefault="00F02968" w:rsidP="00844FF4">
      <w:pPr>
        <w:tabs>
          <w:tab w:val="left" w:pos="8295"/>
        </w:tabs>
        <w:rPr>
          <w:lang w:val="ru-RU"/>
        </w:rPr>
      </w:pPr>
    </w:p>
    <w:p w:rsidR="00F02968" w:rsidRDefault="00F02968" w:rsidP="00844FF4">
      <w:pPr>
        <w:tabs>
          <w:tab w:val="left" w:pos="8295"/>
        </w:tabs>
        <w:rPr>
          <w:lang w:val="ru-RU"/>
        </w:rPr>
      </w:pP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Приложение № 4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70AB3" w:rsidRPr="00A70AB3" w:rsidRDefault="00A43EFC" w:rsidP="00A70AB3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A70AB3">
        <w:rPr>
          <w:lang w:val="ru-RU"/>
        </w:rPr>
        <w:t>/1</w:t>
      </w:r>
      <w:r w:rsidR="00A70AB3" w:rsidRPr="00A70AB3">
        <w:rPr>
          <w:lang w:val="ru-RU"/>
        </w:rPr>
        <w:t xml:space="preserve"> </w:t>
      </w:r>
      <w:proofErr w:type="spellStart"/>
      <w:r w:rsidR="00A70AB3" w:rsidRPr="00A70AB3">
        <w:rPr>
          <w:lang w:val="ru-RU"/>
        </w:rPr>
        <w:t>р.С</w:t>
      </w:r>
      <w:proofErr w:type="spellEnd"/>
      <w:r w:rsidR="00A70AB3" w:rsidRPr="00A70AB3">
        <w:rPr>
          <w:lang w:val="ru-RU"/>
        </w:rPr>
        <w:t>.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70AB3" w:rsidRPr="00A70AB3" w:rsidRDefault="002B745D" w:rsidP="00A70AB3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04.06.2019 г. № 6</w:t>
      </w:r>
      <w:r w:rsidR="003F678F">
        <w:rPr>
          <w:lang w:val="ru-RU"/>
        </w:rPr>
        <w:t>1</w:t>
      </w:r>
      <w:r w:rsidR="00F116E1">
        <w:rPr>
          <w:lang w:val="ru-RU"/>
        </w:rPr>
        <w:t>/1</w:t>
      </w:r>
      <w:r w:rsidR="00A70AB3" w:rsidRPr="00A70AB3">
        <w:rPr>
          <w:lang w:val="ru-RU"/>
        </w:rPr>
        <w:t xml:space="preserve"> </w:t>
      </w:r>
      <w:proofErr w:type="spellStart"/>
      <w:r w:rsidR="00A70AB3" w:rsidRPr="00A70AB3">
        <w:rPr>
          <w:lang w:val="ru-RU"/>
        </w:rPr>
        <w:t>р.С</w:t>
      </w:r>
      <w:proofErr w:type="spellEnd"/>
      <w:r w:rsidR="00A70AB3" w:rsidRPr="00A70AB3">
        <w:rPr>
          <w:color w:val="FF0000"/>
          <w:lang w:val="ru-RU"/>
        </w:rPr>
        <w:t>.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6E071B" w:rsidRPr="000302A7" w:rsidRDefault="006E071B" w:rsidP="006E071B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6E071B" w:rsidRDefault="006E071B" w:rsidP="006E071B">
      <w:pPr>
        <w:tabs>
          <w:tab w:val="left" w:pos="8295"/>
        </w:tabs>
        <w:jc w:val="center"/>
        <w:rPr>
          <w:lang w:val="ru-RU"/>
        </w:rPr>
      </w:pPr>
    </w:p>
    <w:p w:rsidR="006E071B" w:rsidRDefault="006E071B" w:rsidP="006E071B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</w:t>
      </w:r>
      <w:r>
        <w:rPr>
          <w:lang w:val="ru-RU"/>
        </w:rPr>
        <w:t>с</w:t>
      </w:r>
      <w:r>
        <w:rPr>
          <w:lang w:val="ru-RU"/>
        </w:rPr>
        <w:t xml:space="preserve">ходов РФ, в тыс. </w:t>
      </w:r>
      <w:proofErr w:type="spellStart"/>
      <w:r>
        <w:rPr>
          <w:lang w:val="ru-RU"/>
        </w:rPr>
        <w:t>руб</w:t>
      </w:r>
      <w:proofErr w:type="spellEnd"/>
    </w:p>
    <w:p w:rsidR="006E071B" w:rsidRDefault="006E071B" w:rsidP="006E071B">
      <w:pPr>
        <w:tabs>
          <w:tab w:val="left" w:pos="829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6E071B" w:rsidRPr="006800F1" w:rsidTr="006E071B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9666C8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E071B" w:rsidTr="006E071B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E071B" w:rsidRPr="006800F1" w:rsidRDefault="002B745D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E071B" w:rsidRDefault="005F5706" w:rsidP="006E0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E071B" w:rsidRPr="006800F1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5 420,7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</w:t>
            </w:r>
            <w:r w:rsidR="00D97E3D">
              <w:rPr>
                <w:b/>
                <w:sz w:val="20"/>
                <w:szCs w:val="20"/>
                <w:lang w:val="ru-RU"/>
              </w:rPr>
              <w:t>87,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</w:t>
            </w:r>
            <w:r w:rsidR="00D97E3D">
              <w:rPr>
                <w:b/>
                <w:sz w:val="20"/>
                <w:szCs w:val="20"/>
                <w:lang w:val="ru-RU"/>
              </w:rPr>
              <w:t>87,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2B74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7E3D">
              <w:rPr>
                <w:sz w:val="20"/>
                <w:szCs w:val="20"/>
                <w:lang w:val="ru-RU"/>
              </w:rPr>
              <w:t>87,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7E3D">
              <w:rPr>
                <w:sz w:val="20"/>
                <w:szCs w:val="20"/>
                <w:lang w:val="ru-RU"/>
              </w:rPr>
              <w:t>87,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7E3D">
              <w:rPr>
                <w:sz w:val="20"/>
                <w:szCs w:val="20"/>
                <w:lang w:val="ru-RU"/>
              </w:rPr>
              <w:t>87,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D97E3D">
              <w:rPr>
                <w:sz w:val="20"/>
                <w:szCs w:val="20"/>
                <w:lang w:val="ru-RU"/>
              </w:rPr>
              <w:t>62,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E071B" w:rsidTr="006E071B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F25189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F25189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E071B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E071B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  <w:r w:rsidR="006E071B" w:rsidRPr="00EF1ADF">
              <w:rPr>
                <w:b/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E071B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A676B6" w:rsidRPr="00A676B6" w:rsidTr="00A676B6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</w:t>
            </w:r>
            <w:r w:rsidRPr="00A676B6">
              <w:rPr>
                <w:b/>
                <w:sz w:val="20"/>
                <w:szCs w:val="20"/>
                <w:lang w:val="ru-RU"/>
              </w:rPr>
              <w:t>о</w:t>
            </w:r>
            <w:r w:rsidRPr="00A676B6">
              <w:rPr>
                <w:b/>
                <w:sz w:val="20"/>
                <w:szCs w:val="20"/>
                <w:lang w:val="ru-RU"/>
              </w:rPr>
              <w:t>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A676B6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9666C8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9666C8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943168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 w:rsidRPr="008178C1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817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2670,4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rPr>
                <w:i/>
                <w:sz w:val="20"/>
                <w:szCs w:val="20"/>
              </w:rPr>
            </w:pPr>
            <w:proofErr w:type="spellStart"/>
            <w:r w:rsidRPr="008178C1">
              <w:rPr>
                <w:i/>
                <w:sz w:val="20"/>
                <w:szCs w:val="20"/>
              </w:rPr>
              <w:t>Дорожное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i/>
                <w:sz w:val="20"/>
                <w:szCs w:val="20"/>
              </w:rPr>
              <w:t>хозяйство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178C1">
              <w:rPr>
                <w:i/>
                <w:sz w:val="20"/>
                <w:szCs w:val="20"/>
              </w:rPr>
              <w:t>дорожные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i/>
                <w:sz w:val="20"/>
                <w:szCs w:val="20"/>
              </w:rPr>
              <w:t>фонды</w:t>
            </w:r>
            <w:proofErr w:type="spellEnd"/>
            <w:r w:rsidRPr="008178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12 950,00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374A9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126EA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12 592</w:t>
            </w:r>
            <w:r w:rsidR="004A2F62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E071B" w:rsidRPr="00DD32E7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12592</w:t>
            </w:r>
            <w:r w:rsidR="004A2F62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12592</w:t>
            </w:r>
            <w:r w:rsidR="004A2F62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5F5706" w:rsidP="005F57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E071B" w:rsidTr="006E071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4A2F62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E071B" w:rsidTr="006E071B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E071B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E071B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E071B" w:rsidTr="006E071B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E071B" w:rsidTr="006E071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E071B" w:rsidTr="006E071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18175C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18175C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2262F" w:rsidRDefault="00E2262F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</w:t>
            </w:r>
            <w:r w:rsidR="0018175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6E071B" w:rsidRP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вание комфортной городской ср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F36BF0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42 0</w:t>
            </w:r>
            <w:r w:rsidR="006E071B">
              <w:rPr>
                <w:b/>
                <w:sz w:val="20"/>
                <w:szCs w:val="20"/>
                <w:lang w:val="ru-RU"/>
              </w:rPr>
              <w:t xml:space="preserve"> </w:t>
            </w:r>
            <w:r w:rsidR="006E071B"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F36BF0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="006E071B">
              <w:rPr>
                <w:sz w:val="20"/>
                <w:szCs w:val="20"/>
              </w:rPr>
              <w:t xml:space="preserve"> F2 </w:t>
            </w:r>
            <w:r w:rsidR="00D97E3D">
              <w:rPr>
                <w:sz w:val="20"/>
                <w:szCs w:val="20"/>
                <w:lang w:val="ru-RU"/>
              </w:rPr>
              <w:t>5</w:t>
            </w:r>
            <w:r w:rsidR="006E071B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2126EA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417</w:t>
            </w:r>
            <w:r w:rsidR="006E071B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E071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E071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E071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E071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5F5706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5F5706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6E071B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5</w:t>
            </w:r>
            <w:r w:rsidR="006E071B">
              <w:rPr>
                <w:sz w:val="20"/>
                <w:szCs w:val="20"/>
                <w:lang w:val="ru-RU"/>
              </w:rPr>
              <w:t>00</w:t>
            </w:r>
            <w:r w:rsidR="006E071B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E2262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3704B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6E071B" w:rsidTr="006E071B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37259C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071B" w:rsidTr="006E071B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E071B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055F5B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 w:rsidR="00274A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E071B" w:rsidRDefault="006E071B" w:rsidP="006E071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E071B" w:rsidRPr="00055F5B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 w:rsidR="00274A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524,7</w:t>
            </w:r>
          </w:p>
        </w:tc>
      </w:tr>
    </w:tbl>
    <w:p w:rsidR="006E071B" w:rsidRDefault="006E071B" w:rsidP="006E071B">
      <w:pPr>
        <w:tabs>
          <w:tab w:val="left" w:pos="598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BA695D" w:rsidRDefault="00BA695D" w:rsidP="00BA695D">
      <w:pPr>
        <w:tabs>
          <w:tab w:val="left" w:pos="5985"/>
        </w:tabs>
        <w:rPr>
          <w:lang w:val="ru-RU"/>
        </w:rPr>
      </w:pPr>
    </w:p>
    <w:p w:rsidR="006058CA" w:rsidRDefault="006058CA" w:rsidP="00BA695D">
      <w:pPr>
        <w:tabs>
          <w:tab w:val="left" w:pos="5985"/>
        </w:tabs>
        <w:rPr>
          <w:lang w:val="ru-RU"/>
        </w:rPr>
      </w:pPr>
    </w:p>
    <w:p w:rsidR="006058CA" w:rsidRDefault="006058CA" w:rsidP="00BA695D">
      <w:pPr>
        <w:tabs>
          <w:tab w:val="left" w:pos="5985"/>
        </w:tabs>
        <w:rPr>
          <w:lang w:val="ru-RU"/>
        </w:rPr>
      </w:pPr>
    </w:p>
    <w:p w:rsidR="006058CA" w:rsidRDefault="006058CA" w:rsidP="00BA695D">
      <w:pPr>
        <w:tabs>
          <w:tab w:val="left" w:pos="5985"/>
        </w:tabs>
        <w:rPr>
          <w:lang w:val="ru-RU"/>
        </w:rPr>
      </w:pPr>
    </w:p>
    <w:p w:rsidR="001D2547" w:rsidRDefault="001D2547" w:rsidP="00BA695D">
      <w:pPr>
        <w:tabs>
          <w:tab w:val="left" w:pos="5985"/>
        </w:tabs>
        <w:rPr>
          <w:lang w:val="ru-RU"/>
        </w:rPr>
      </w:pPr>
    </w:p>
    <w:p w:rsidR="00D97E3D" w:rsidRDefault="00D97E3D" w:rsidP="00BA695D">
      <w:pPr>
        <w:tabs>
          <w:tab w:val="left" w:pos="5985"/>
        </w:tabs>
        <w:rPr>
          <w:lang w:val="ru-RU"/>
        </w:rPr>
      </w:pPr>
    </w:p>
    <w:p w:rsidR="00D97E3D" w:rsidRPr="00BA695D" w:rsidRDefault="00D97E3D" w:rsidP="00BA695D">
      <w:pPr>
        <w:tabs>
          <w:tab w:val="left" w:pos="5985"/>
        </w:tabs>
        <w:rPr>
          <w:lang w:val="ru-RU"/>
        </w:rPr>
      </w:pP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C63CB" w:rsidRPr="00A70AB3" w:rsidRDefault="00D36B26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2C63CB">
        <w:rPr>
          <w:lang w:val="ru-RU"/>
        </w:rPr>
        <w:t>/1</w:t>
      </w:r>
      <w:r w:rsidR="002C63CB" w:rsidRPr="00A70AB3">
        <w:rPr>
          <w:lang w:val="ru-RU"/>
        </w:rPr>
        <w:t xml:space="preserve"> </w:t>
      </w:r>
      <w:proofErr w:type="spellStart"/>
      <w:r w:rsidR="002C63CB" w:rsidRPr="00A70AB3">
        <w:rPr>
          <w:lang w:val="ru-RU"/>
        </w:rPr>
        <w:t>р.С</w:t>
      </w:r>
      <w:proofErr w:type="spellEnd"/>
      <w:r w:rsidR="002C63CB" w:rsidRPr="00A70AB3">
        <w:rPr>
          <w:lang w:val="ru-RU"/>
        </w:rPr>
        <w:t>.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C63CB" w:rsidRPr="00A70AB3" w:rsidRDefault="002126EA" w:rsidP="002C63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04</w:t>
      </w:r>
      <w:r w:rsidR="002C63CB">
        <w:rPr>
          <w:lang w:val="ru-RU"/>
        </w:rPr>
        <w:t>.</w:t>
      </w:r>
      <w:r>
        <w:rPr>
          <w:lang w:val="ru-RU"/>
        </w:rPr>
        <w:t>06.2019 г. № 6</w:t>
      </w:r>
      <w:r w:rsidR="003F678F">
        <w:rPr>
          <w:lang w:val="ru-RU"/>
        </w:rPr>
        <w:t>1</w:t>
      </w:r>
      <w:r w:rsidR="00F116E1">
        <w:rPr>
          <w:lang w:val="ru-RU"/>
        </w:rPr>
        <w:t>/1</w:t>
      </w:r>
      <w:r w:rsidR="002C63CB" w:rsidRPr="00A70AB3">
        <w:rPr>
          <w:lang w:val="ru-RU"/>
        </w:rPr>
        <w:t xml:space="preserve"> </w:t>
      </w:r>
      <w:proofErr w:type="spellStart"/>
      <w:r w:rsidR="002C63CB" w:rsidRPr="00A70AB3">
        <w:rPr>
          <w:lang w:val="ru-RU"/>
        </w:rPr>
        <w:t>р.С</w:t>
      </w:r>
      <w:proofErr w:type="spellEnd"/>
      <w:r w:rsidR="002C63CB" w:rsidRPr="00A70AB3">
        <w:rPr>
          <w:color w:val="FF0000"/>
          <w:lang w:val="ru-RU"/>
        </w:rPr>
        <w:t>.</w:t>
      </w:r>
    </w:p>
    <w:p w:rsidR="00AA6CB6" w:rsidRPr="00BA695D" w:rsidRDefault="00AA6CB6" w:rsidP="00AA6CB6">
      <w:pPr>
        <w:tabs>
          <w:tab w:val="left" w:pos="5985"/>
        </w:tabs>
        <w:jc w:val="right"/>
        <w:rPr>
          <w:lang w:val="ru-RU"/>
        </w:rPr>
      </w:pP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</w:p>
    <w:p w:rsidR="00AA6CB6" w:rsidRPr="00AA6CB6" w:rsidRDefault="00AA6CB6" w:rsidP="00AA6CB6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 xml:space="preserve">ходов классификации расходов РФ, тыс. </w:t>
      </w:r>
      <w:proofErr w:type="spellStart"/>
      <w:r w:rsidRPr="00AA6CB6">
        <w:rPr>
          <w:lang w:val="ru-RU"/>
        </w:rPr>
        <w:t>руб</w:t>
      </w:r>
      <w:proofErr w:type="spellEnd"/>
    </w:p>
    <w:p w:rsidR="00AA6CB6" w:rsidRPr="00AA6CB6" w:rsidRDefault="00AA6CB6" w:rsidP="00AA6CB6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637694" w:rsidRPr="00055F5B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7694" w:rsidRPr="00055F5B" w:rsidRDefault="00637694" w:rsidP="0063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637694" w:rsidTr="004449AB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7694" w:rsidRPr="00055F5B" w:rsidRDefault="002126EA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7694" w:rsidRPr="00055F5B" w:rsidRDefault="005F5706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7694" w:rsidRDefault="005F5706" w:rsidP="006376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5420,7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</w:t>
            </w:r>
            <w:r w:rsidR="00D97E3D">
              <w:rPr>
                <w:b/>
                <w:sz w:val="20"/>
                <w:szCs w:val="20"/>
                <w:lang w:val="ru-RU"/>
              </w:rPr>
              <w:t>87,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37694" w:rsidTr="004449A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</w:t>
            </w:r>
            <w:r w:rsidR="00D97E3D">
              <w:rPr>
                <w:b/>
                <w:sz w:val="20"/>
                <w:szCs w:val="20"/>
                <w:lang w:val="ru-RU"/>
              </w:rPr>
              <w:t>87,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37694" w:rsidTr="004449AB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7E3D">
              <w:rPr>
                <w:sz w:val="20"/>
                <w:szCs w:val="20"/>
                <w:lang w:val="ru-RU"/>
              </w:rPr>
              <w:t>87,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7E3D">
              <w:rPr>
                <w:sz w:val="20"/>
                <w:szCs w:val="20"/>
                <w:lang w:val="ru-RU"/>
              </w:rPr>
              <w:t>87,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7E3D">
              <w:rPr>
                <w:sz w:val="20"/>
                <w:szCs w:val="20"/>
                <w:lang w:val="ru-RU"/>
              </w:rPr>
              <w:t>87,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6800F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6800F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862,1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37694" w:rsidTr="004449A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381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D97E3D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D97E3D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lastRenderedPageBreak/>
              <w:t>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сти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градостр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 xml:space="preserve">ждению документации по планировке территории, выдаче разрешений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12 950</w:t>
            </w:r>
            <w:r w:rsidR="00F36BF0">
              <w:rPr>
                <w:b/>
                <w:bCs/>
                <w:i/>
                <w:iCs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</w:t>
            </w:r>
            <w:r w:rsidR="00637694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7694" w:rsidRPr="00755407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755407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12592</w:t>
            </w:r>
            <w:r w:rsidR="00F36BF0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12592</w:t>
            </w:r>
            <w:r w:rsidR="00F36BF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12592</w:t>
            </w:r>
            <w:r w:rsidR="00F36BF0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637694" w:rsidP="002126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126EA">
              <w:rPr>
                <w:sz w:val="20"/>
                <w:szCs w:val="20"/>
                <w:lang w:val="ru-RU"/>
              </w:rPr>
              <w:t>847</w:t>
            </w:r>
            <w:r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37694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37694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37694" w:rsidTr="004449A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3741,</w:t>
            </w:r>
            <w:r w:rsidR="00832AA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74A5F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3741</w:t>
            </w:r>
            <w:r w:rsidR="00832AA1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3741</w:t>
            </w:r>
            <w:r w:rsidR="00832AA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97E3D" w:rsidRPr="006E071B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F36BF0" w:rsidP="007C5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42 0</w:t>
            </w:r>
            <w:r w:rsidR="00D97E3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97E3D"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6818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97E3D" w:rsidRPr="006E071B" w:rsidRDefault="00D97E3D" w:rsidP="007C54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F36BF0" w:rsidP="007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="00D97E3D">
              <w:rPr>
                <w:sz w:val="20"/>
                <w:szCs w:val="20"/>
              </w:rPr>
              <w:t xml:space="preserve"> F2 </w:t>
            </w:r>
            <w:r w:rsidR="00D97E3D">
              <w:rPr>
                <w:sz w:val="20"/>
                <w:szCs w:val="20"/>
                <w:lang w:val="ru-RU"/>
              </w:rPr>
              <w:t>5</w:t>
            </w:r>
            <w:r w:rsidR="00D97E3D"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417</w:t>
            </w:r>
            <w:r w:rsidR="00637694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3769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3769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3769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</w:t>
            </w:r>
            <w:r w:rsidR="0063769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2326</w:t>
            </w:r>
            <w:r w:rsidR="00637694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2326</w:t>
            </w:r>
            <w:r w:rsidR="00637694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18175C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18175C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637694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79299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79299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637694" w:rsidTr="004449A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37694" w:rsidRPr="00055F5B" w:rsidRDefault="0018175C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37694" w:rsidRPr="00055F5B" w:rsidRDefault="0018175C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  <w:tc>
          <w:tcPr>
            <w:tcW w:w="775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</w:tbl>
    <w:p w:rsidR="00637694" w:rsidRDefault="00637694" w:rsidP="00637694">
      <w:pPr>
        <w:tabs>
          <w:tab w:val="left" w:pos="5985"/>
        </w:tabs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356B08" w:rsidRDefault="00356B08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832AA1" w:rsidRDefault="00832AA1" w:rsidP="00CA74F8">
      <w:pPr>
        <w:rPr>
          <w:lang w:val="ru-RU"/>
        </w:rPr>
      </w:pPr>
    </w:p>
    <w:p w:rsidR="00832AA1" w:rsidRDefault="00832AA1" w:rsidP="00CA74F8">
      <w:pPr>
        <w:rPr>
          <w:lang w:val="ru-RU"/>
        </w:rPr>
      </w:pPr>
    </w:p>
    <w:p w:rsidR="00832AA1" w:rsidRDefault="00832AA1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18175C" w:rsidRDefault="0018175C" w:rsidP="00CA74F8">
      <w:pPr>
        <w:rPr>
          <w:lang w:val="ru-RU"/>
        </w:rPr>
      </w:pPr>
    </w:p>
    <w:p w:rsidR="0018175C" w:rsidRDefault="0018175C" w:rsidP="00CA74F8">
      <w:pPr>
        <w:rPr>
          <w:lang w:val="ru-RU"/>
        </w:rPr>
      </w:pPr>
    </w:p>
    <w:p w:rsidR="0018175C" w:rsidRDefault="0018175C" w:rsidP="00CA74F8">
      <w:pPr>
        <w:rPr>
          <w:lang w:val="ru-RU"/>
        </w:rPr>
      </w:pPr>
    </w:p>
    <w:p w:rsidR="00477B0B" w:rsidRDefault="00477B0B" w:rsidP="00CA74F8">
      <w:pPr>
        <w:rPr>
          <w:lang w:val="ru-RU"/>
        </w:rPr>
      </w:pPr>
    </w:p>
    <w:p w:rsidR="00F36BF0" w:rsidRPr="00A70AB3" w:rsidRDefault="00F36BF0" w:rsidP="00F36BF0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F36BF0" w:rsidRPr="00A70AB3" w:rsidRDefault="00F36BF0" w:rsidP="00F36BF0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F36BF0" w:rsidRPr="00A70AB3" w:rsidRDefault="00F36BF0" w:rsidP="00F36BF0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F36BF0" w:rsidRPr="00A70AB3" w:rsidRDefault="00F36BF0" w:rsidP="00F36BF0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F36BF0" w:rsidRDefault="00F36BF0" w:rsidP="00F36BF0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</w:t>
      </w:r>
      <w:r w:rsidR="003F678F">
        <w:rPr>
          <w:lang w:val="ru-RU"/>
        </w:rPr>
        <w:t>04.06.2019 г. № 61</w:t>
      </w:r>
      <w:r>
        <w:rPr>
          <w:lang w:val="ru-RU"/>
        </w:rPr>
        <w:t>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F36BF0" w:rsidRDefault="00F36BF0" w:rsidP="00F36BF0">
      <w:pPr>
        <w:tabs>
          <w:tab w:val="left" w:pos="8190"/>
        </w:tabs>
        <w:jc w:val="right"/>
        <w:rPr>
          <w:lang w:val="ru-RU"/>
        </w:rPr>
      </w:pPr>
    </w:p>
    <w:p w:rsidR="00F36BF0" w:rsidRDefault="00F36BF0" w:rsidP="00F36BF0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>
        <w:rPr>
          <w:b/>
          <w:lang w:val="ru-RU"/>
        </w:rPr>
        <w:t>фицита бюджета поселения на 2019</w:t>
      </w:r>
      <w:r w:rsidRPr="00072E4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           </w:t>
      </w:r>
    </w:p>
    <w:p w:rsidR="00F36BF0" w:rsidRPr="00072E44" w:rsidRDefault="00F36BF0" w:rsidP="00F36BF0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2020-2021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F36BF0" w:rsidRPr="00FA01F8" w:rsidTr="005F570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36BF0" w:rsidRPr="003211D3" w:rsidRDefault="00F36BF0" w:rsidP="00F36BF0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F36BF0" w:rsidTr="005F5706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2021г</w:t>
            </w:r>
          </w:p>
        </w:tc>
      </w:tr>
      <w:tr w:rsidR="00F36BF0" w:rsidRPr="003F678F" w:rsidTr="005F570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Pr="005F11F1" w:rsidRDefault="00F36BF0" w:rsidP="005F570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Pr="005F11F1" w:rsidRDefault="00F36BF0" w:rsidP="005F570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36BF0" w:rsidRPr="005F11F1" w:rsidTr="005F570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D412D3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36BF0" w:rsidRPr="005F11F1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36BF0" w:rsidRPr="005F11F1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F36BF0" w:rsidTr="005F5706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F36B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- 24 288,4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18175C">
            <w:pPr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18175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18175C"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D412D3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26 183,1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D412D3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8175C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D412D3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26 183,</w:t>
            </w:r>
            <w:r w:rsidR="00F36BF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Tr="005F570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D412D3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26 183,1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75C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8175C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8175C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6BF0" w:rsidRDefault="0018175C" w:rsidP="005F570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F36BF0" w:rsidRPr="005F11F1" w:rsidTr="005F570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BF0" w:rsidRPr="005F11F1" w:rsidRDefault="00F36BF0" w:rsidP="005F570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F0" w:rsidRPr="005F11F1" w:rsidRDefault="00F36BF0" w:rsidP="005F570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F0" w:rsidRPr="005F11F1" w:rsidRDefault="00D412D3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36BF0" w:rsidRPr="005F11F1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F0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36BF0" w:rsidRPr="005F11F1" w:rsidRDefault="00F36BF0" w:rsidP="005F570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F36BF0" w:rsidRPr="003211D3" w:rsidRDefault="00F36BF0" w:rsidP="00F36BF0">
      <w:pPr>
        <w:rPr>
          <w:lang w:val="ru-RU"/>
        </w:rPr>
      </w:pPr>
    </w:p>
    <w:p w:rsidR="00F36BF0" w:rsidRPr="003211D3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E6652" w:rsidRPr="00A70AB3" w:rsidRDefault="00477B0B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</w:t>
      </w:r>
      <w:proofErr w:type="spellStart"/>
      <w:r w:rsidR="00AE6652" w:rsidRPr="00A70AB3">
        <w:rPr>
          <w:lang w:val="ru-RU"/>
        </w:rPr>
        <w:t>р.С</w:t>
      </w:r>
      <w:proofErr w:type="spellEnd"/>
      <w:r w:rsidR="00AE6652" w:rsidRPr="00A70AB3">
        <w:rPr>
          <w:lang w:val="ru-RU"/>
        </w:rPr>
        <w:t>.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E6652" w:rsidRDefault="003F678F" w:rsidP="00AE665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04.06.2019 г. № 61</w:t>
      </w:r>
      <w:bookmarkStart w:id="0" w:name="_GoBack"/>
      <w:bookmarkEnd w:id="0"/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</w:t>
      </w:r>
      <w:proofErr w:type="spellStart"/>
      <w:r w:rsidR="00AE6652" w:rsidRPr="00A70AB3">
        <w:rPr>
          <w:lang w:val="ru-RU"/>
        </w:rPr>
        <w:t>р.С</w:t>
      </w:r>
      <w:proofErr w:type="spellEnd"/>
      <w:r w:rsidR="00AE6652" w:rsidRPr="00A70AB3">
        <w:rPr>
          <w:color w:val="FF0000"/>
          <w:lang w:val="ru-RU"/>
        </w:rPr>
        <w:t>.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477B0B">
        <w:rPr>
          <w:b/>
          <w:bCs/>
          <w:sz w:val="20"/>
          <w:szCs w:val="20"/>
          <w:lang w:val="ru-RU" w:eastAsia="ru-RU"/>
        </w:rPr>
        <w:t xml:space="preserve">асходов местного бюджета на 2019 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477B0B">
        <w:rPr>
          <w:b/>
          <w:bCs/>
          <w:sz w:val="20"/>
          <w:szCs w:val="20"/>
          <w:lang w:val="ru-RU" w:eastAsia="ru-RU"/>
        </w:rPr>
        <w:t xml:space="preserve"> и плановый период 2020-2021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 xml:space="preserve">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AE6652" w:rsidRPr="003F678F" w:rsidTr="00595251">
        <w:trPr>
          <w:gridAfter w:val="10"/>
          <w:wAfter w:w="10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E6652" w:rsidRPr="003211D3" w:rsidTr="00595251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AE6652" w:rsidTr="00595251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AE6652" w:rsidTr="00595251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AE6652" w:rsidTr="00595251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</w:t>
            </w:r>
            <w:r w:rsidR="00D97E3D">
              <w:rPr>
                <w:sz w:val="20"/>
                <w:szCs w:val="20"/>
                <w:lang w:val="ru-RU" w:eastAsia="ru-RU"/>
              </w:rPr>
              <w:t>87,6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AE6652" w:rsidRPr="00FD5431" w:rsidTr="005952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AE6652" w:rsidTr="005952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E6652" w:rsidRPr="00471C02" w:rsidTr="005952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471C02" w:rsidRDefault="00D412D3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20</w:t>
            </w:r>
            <w:r w:rsidR="00D97E3D">
              <w:rPr>
                <w:b/>
                <w:bCs/>
                <w:iCs/>
                <w:sz w:val="20"/>
                <w:szCs w:val="20"/>
                <w:lang w:val="ru-RU" w:eastAsia="ru-RU"/>
              </w:rPr>
              <w:t>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AE6652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462E11" w:rsidTr="005952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1" w:rsidRPr="003211D3" w:rsidRDefault="00462E11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</w:t>
            </w:r>
            <w:r w:rsidR="00F36BF0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12950,0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3013,6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D412D3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12592</w:t>
            </w:r>
            <w:r w:rsidR="00F36BF0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2513,6</w:t>
            </w:r>
          </w:p>
        </w:tc>
      </w:tr>
      <w:tr w:rsidR="00AE6652" w:rsidRPr="00FD5431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AE6652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417</w:t>
            </w:r>
            <w:r w:rsidR="004449A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AE6652" w:rsidRPr="00631507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D412D3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417</w:t>
            </w:r>
            <w:r w:rsidR="004449AB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AE6652" w:rsidRPr="006676D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AE6652" w:rsidRPr="006676D1" w:rsidRDefault="004449AB" w:rsidP="000E519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</w:t>
            </w:r>
            <w:r w:rsidR="004449A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AE6652" w:rsidRPr="00631507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D412D3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</w:t>
            </w:r>
            <w:r w:rsidR="004449AB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26 183,1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18 703,6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18 524,7</w:t>
            </w:r>
          </w:p>
        </w:tc>
      </w:tr>
    </w:tbl>
    <w:p w:rsidR="005D5D2C" w:rsidRDefault="005D5D2C" w:rsidP="00AE6652">
      <w:pPr>
        <w:tabs>
          <w:tab w:val="left" w:pos="8190"/>
        </w:tabs>
        <w:rPr>
          <w:lang w:val="ru-RU"/>
        </w:rPr>
        <w:sectPr w:rsidR="005D5D2C" w:rsidSect="00A43EFC">
          <w:pgSz w:w="11906" w:h="16838"/>
          <w:pgMar w:top="851" w:right="567" w:bottom="737" w:left="1418" w:header="709" w:footer="709" w:gutter="0"/>
          <w:cols w:space="708"/>
          <w:docGrid w:linePitch="360"/>
        </w:sectPr>
      </w:pPr>
    </w:p>
    <w:p w:rsidR="000C20E8" w:rsidRDefault="000C20E8" w:rsidP="00D43511">
      <w:pPr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Pr="005D5D2C" w:rsidRDefault="005D5D2C" w:rsidP="00AE6652">
      <w:pPr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1" w:rsidRDefault="00780481" w:rsidP="005F11F1">
      <w:r>
        <w:separator/>
      </w:r>
    </w:p>
  </w:endnote>
  <w:endnote w:type="continuationSeparator" w:id="0">
    <w:p w:rsidR="00780481" w:rsidRDefault="00780481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1" w:rsidRDefault="00780481" w:rsidP="005F11F1">
      <w:r>
        <w:separator/>
      </w:r>
    </w:p>
  </w:footnote>
  <w:footnote w:type="continuationSeparator" w:id="0">
    <w:p w:rsidR="00780481" w:rsidRDefault="00780481" w:rsidP="005F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3410F"/>
    <w:rsid w:val="000423EB"/>
    <w:rsid w:val="00052453"/>
    <w:rsid w:val="00054538"/>
    <w:rsid w:val="00062CF4"/>
    <w:rsid w:val="000704C8"/>
    <w:rsid w:val="000717D9"/>
    <w:rsid w:val="00072E44"/>
    <w:rsid w:val="000837E0"/>
    <w:rsid w:val="00086C53"/>
    <w:rsid w:val="0009386A"/>
    <w:rsid w:val="0009461E"/>
    <w:rsid w:val="00094AF3"/>
    <w:rsid w:val="000A203D"/>
    <w:rsid w:val="000A45A3"/>
    <w:rsid w:val="000B2249"/>
    <w:rsid w:val="000B25ED"/>
    <w:rsid w:val="000C1625"/>
    <w:rsid w:val="000C20E8"/>
    <w:rsid w:val="000C588F"/>
    <w:rsid w:val="000C7712"/>
    <w:rsid w:val="000D1324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175C"/>
    <w:rsid w:val="001858F6"/>
    <w:rsid w:val="0018641E"/>
    <w:rsid w:val="001A226A"/>
    <w:rsid w:val="001A2E80"/>
    <w:rsid w:val="001A39BD"/>
    <w:rsid w:val="001C4004"/>
    <w:rsid w:val="001D2547"/>
    <w:rsid w:val="001D52E8"/>
    <w:rsid w:val="001D6104"/>
    <w:rsid w:val="001E0F04"/>
    <w:rsid w:val="001F21CC"/>
    <w:rsid w:val="001F6DF2"/>
    <w:rsid w:val="0020008A"/>
    <w:rsid w:val="0020657A"/>
    <w:rsid w:val="002126EA"/>
    <w:rsid w:val="00213F96"/>
    <w:rsid w:val="00217EFF"/>
    <w:rsid w:val="00224F96"/>
    <w:rsid w:val="002312EE"/>
    <w:rsid w:val="0024301E"/>
    <w:rsid w:val="002436C8"/>
    <w:rsid w:val="00247C08"/>
    <w:rsid w:val="00251A1E"/>
    <w:rsid w:val="00256A1F"/>
    <w:rsid w:val="00256A64"/>
    <w:rsid w:val="00256B60"/>
    <w:rsid w:val="00262146"/>
    <w:rsid w:val="00262541"/>
    <w:rsid w:val="002630E4"/>
    <w:rsid w:val="00267824"/>
    <w:rsid w:val="00270231"/>
    <w:rsid w:val="002705A8"/>
    <w:rsid w:val="00274A5F"/>
    <w:rsid w:val="002806EC"/>
    <w:rsid w:val="00287304"/>
    <w:rsid w:val="00294AB8"/>
    <w:rsid w:val="00295B74"/>
    <w:rsid w:val="002A2FDA"/>
    <w:rsid w:val="002A58C8"/>
    <w:rsid w:val="002B4414"/>
    <w:rsid w:val="002B745D"/>
    <w:rsid w:val="002C5715"/>
    <w:rsid w:val="002C63CB"/>
    <w:rsid w:val="002D5AA8"/>
    <w:rsid w:val="002E20B4"/>
    <w:rsid w:val="002E5405"/>
    <w:rsid w:val="002E6C53"/>
    <w:rsid w:val="002E7E94"/>
    <w:rsid w:val="002F6209"/>
    <w:rsid w:val="002F63EE"/>
    <w:rsid w:val="00306268"/>
    <w:rsid w:val="00306BCE"/>
    <w:rsid w:val="00307245"/>
    <w:rsid w:val="00310E1D"/>
    <w:rsid w:val="0031499A"/>
    <w:rsid w:val="00320484"/>
    <w:rsid w:val="003211D3"/>
    <w:rsid w:val="00327E23"/>
    <w:rsid w:val="00341D8D"/>
    <w:rsid w:val="00342A90"/>
    <w:rsid w:val="00356B08"/>
    <w:rsid w:val="00363F8D"/>
    <w:rsid w:val="00365106"/>
    <w:rsid w:val="003704BF"/>
    <w:rsid w:val="00376998"/>
    <w:rsid w:val="003B37F8"/>
    <w:rsid w:val="003C2082"/>
    <w:rsid w:val="003C3257"/>
    <w:rsid w:val="003C6426"/>
    <w:rsid w:val="003C6F69"/>
    <w:rsid w:val="003D4A37"/>
    <w:rsid w:val="003D4CBD"/>
    <w:rsid w:val="003E430C"/>
    <w:rsid w:val="003E5E23"/>
    <w:rsid w:val="003E7279"/>
    <w:rsid w:val="003F25A6"/>
    <w:rsid w:val="003F678F"/>
    <w:rsid w:val="00403DE7"/>
    <w:rsid w:val="004070F1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33C4F"/>
    <w:rsid w:val="004449AB"/>
    <w:rsid w:val="0045379C"/>
    <w:rsid w:val="00454AD9"/>
    <w:rsid w:val="00456093"/>
    <w:rsid w:val="0045636D"/>
    <w:rsid w:val="00462E11"/>
    <w:rsid w:val="004635F2"/>
    <w:rsid w:val="00463B6F"/>
    <w:rsid w:val="00471C02"/>
    <w:rsid w:val="00477B0B"/>
    <w:rsid w:val="00481661"/>
    <w:rsid w:val="0048467E"/>
    <w:rsid w:val="00495577"/>
    <w:rsid w:val="0049679B"/>
    <w:rsid w:val="004A2F62"/>
    <w:rsid w:val="004A5B60"/>
    <w:rsid w:val="004B189C"/>
    <w:rsid w:val="004B3FA9"/>
    <w:rsid w:val="004B4850"/>
    <w:rsid w:val="004B5B2D"/>
    <w:rsid w:val="004B731B"/>
    <w:rsid w:val="004C49E7"/>
    <w:rsid w:val="004D135F"/>
    <w:rsid w:val="004E51BB"/>
    <w:rsid w:val="004E7C4E"/>
    <w:rsid w:val="004F3F98"/>
    <w:rsid w:val="004F5417"/>
    <w:rsid w:val="004F72EA"/>
    <w:rsid w:val="005074D7"/>
    <w:rsid w:val="00510898"/>
    <w:rsid w:val="005155FC"/>
    <w:rsid w:val="0051694D"/>
    <w:rsid w:val="00524462"/>
    <w:rsid w:val="00526979"/>
    <w:rsid w:val="005278F3"/>
    <w:rsid w:val="00543206"/>
    <w:rsid w:val="00554AC9"/>
    <w:rsid w:val="00557F35"/>
    <w:rsid w:val="00584B8A"/>
    <w:rsid w:val="005935FC"/>
    <w:rsid w:val="00595251"/>
    <w:rsid w:val="00595A2E"/>
    <w:rsid w:val="005966DE"/>
    <w:rsid w:val="005A0EBE"/>
    <w:rsid w:val="005A1611"/>
    <w:rsid w:val="005B2859"/>
    <w:rsid w:val="005C4617"/>
    <w:rsid w:val="005D1E1B"/>
    <w:rsid w:val="005D5D2C"/>
    <w:rsid w:val="005E07BB"/>
    <w:rsid w:val="005F11F1"/>
    <w:rsid w:val="005F5706"/>
    <w:rsid w:val="006058CA"/>
    <w:rsid w:val="0060781A"/>
    <w:rsid w:val="00621756"/>
    <w:rsid w:val="00622411"/>
    <w:rsid w:val="00631246"/>
    <w:rsid w:val="00637694"/>
    <w:rsid w:val="00641250"/>
    <w:rsid w:val="0064329C"/>
    <w:rsid w:val="00646AD9"/>
    <w:rsid w:val="00653FBE"/>
    <w:rsid w:val="00654B3D"/>
    <w:rsid w:val="006676D1"/>
    <w:rsid w:val="00676E84"/>
    <w:rsid w:val="0068197A"/>
    <w:rsid w:val="00687F86"/>
    <w:rsid w:val="00692375"/>
    <w:rsid w:val="00692FF8"/>
    <w:rsid w:val="00693D7F"/>
    <w:rsid w:val="00697095"/>
    <w:rsid w:val="006974A8"/>
    <w:rsid w:val="006A1C5D"/>
    <w:rsid w:val="006A52E9"/>
    <w:rsid w:val="006B1F81"/>
    <w:rsid w:val="006C6181"/>
    <w:rsid w:val="006D65CC"/>
    <w:rsid w:val="006D798B"/>
    <w:rsid w:val="006E071B"/>
    <w:rsid w:val="006E0EC6"/>
    <w:rsid w:val="006E55C6"/>
    <w:rsid w:val="006F16D6"/>
    <w:rsid w:val="006F4FE6"/>
    <w:rsid w:val="007023CA"/>
    <w:rsid w:val="007051C0"/>
    <w:rsid w:val="007068BE"/>
    <w:rsid w:val="00710852"/>
    <w:rsid w:val="007141B0"/>
    <w:rsid w:val="00715475"/>
    <w:rsid w:val="0071626A"/>
    <w:rsid w:val="00721A5C"/>
    <w:rsid w:val="007268CC"/>
    <w:rsid w:val="00735C3E"/>
    <w:rsid w:val="00737BD4"/>
    <w:rsid w:val="00742E2F"/>
    <w:rsid w:val="00762DC2"/>
    <w:rsid w:val="00780481"/>
    <w:rsid w:val="0078067A"/>
    <w:rsid w:val="00780F7A"/>
    <w:rsid w:val="00785832"/>
    <w:rsid w:val="00791824"/>
    <w:rsid w:val="007921E6"/>
    <w:rsid w:val="0079299F"/>
    <w:rsid w:val="00793809"/>
    <w:rsid w:val="007B160B"/>
    <w:rsid w:val="007B730C"/>
    <w:rsid w:val="007C0B40"/>
    <w:rsid w:val="007C222B"/>
    <w:rsid w:val="007C54EA"/>
    <w:rsid w:val="007C7815"/>
    <w:rsid w:val="007D324B"/>
    <w:rsid w:val="007D5879"/>
    <w:rsid w:val="007D5DAB"/>
    <w:rsid w:val="007D7836"/>
    <w:rsid w:val="007D7869"/>
    <w:rsid w:val="007E3403"/>
    <w:rsid w:val="00811DC7"/>
    <w:rsid w:val="0082233B"/>
    <w:rsid w:val="00827CB0"/>
    <w:rsid w:val="00830A42"/>
    <w:rsid w:val="00832917"/>
    <w:rsid w:val="00832AA1"/>
    <w:rsid w:val="00841699"/>
    <w:rsid w:val="00841C4B"/>
    <w:rsid w:val="0084265E"/>
    <w:rsid w:val="00844F25"/>
    <w:rsid w:val="00844FF4"/>
    <w:rsid w:val="00846B74"/>
    <w:rsid w:val="0085313B"/>
    <w:rsid w:val="00855521"/>
    <w:rsid w:val="00860FEA"/>
    <w:rsid w:val="00870726"/>
    <w:rsid w:val="00871727"/>
    <w:rsid w:val="008750CA"/>
    <w:rsid w:val="008846B5"/>
    <w:rsid w:val="00885F07"/>
    <w:rsid w:val="00887FDC"/>
    <w:rsid w:val="00896A9B"/>
    <w:rsid w:val="00896B7B"/>
    <w:rsid w:val="008972A7"/>
    <w:rsid w:val="008A1914"/>
    <w:rsid w:val="008A1F95"/>
    <w:rsid w:val="008A45CB"/>
    <w:rsid w:val="008C0F62"/>
    <w:rsid w:val="008C5582"/>
    <w:rsid w:val="008D44E1"/>
    <w:rsid w:val="008D591E"/>
    <w:rsid w:val="008E32A7"/>
    <w:rsid w:val="008E538E"/>
    <w:rsid w:val="008F356F"/>
    <w:rsid w:val="00900506"/>
    <w:rsid w:val="00907114"/>
    <w:rsid w:val="00916E89"/>
    <w:rsid w:val="00930481"/>
    <w:rsid w:val="00930C7B"/>
    <w:rsid w:val="009376EF"/>
    <w:rsid w:val="00946037"/>
    <w:rsid w:val="009563E6"/>
    <w:rsid w:val="009630D1"/>
    <w:rsid w:val="00977465"/>
    <w:rsid w:val="009A1C6C"/>
    <w:rsid w:val="009A3F30"/>
    <w:rsid w:val="009B256A"/>
    <w:rsid w:val="009B6C12"/>
    <w:rsid w:val="009B77B9"/>
    <w:rsid w:val="009C07CC"/>
    <w:rsid w:val="009E25C4"/>
    <w:rsid w:val="009E7C9A"/>
    <w:rsid w:val="00A002C6"/>
    <w:rsid w:val="00A07F1E"/>
    <w:rsid w:val="00A11324"/>
    <w:rsid w:val="00A21EE9"/>
    <w:rsid w:val="00A22963"/>
    <w:rsid w:val="00A27518"/>
    <w:rsid w:val="00A31C5C"/>
    <w:rsid w:val="00A33EFE"/>
    <w:rsid w:val="00A33F04"/>
    <w:rsid w:val="00A348B5"/>
    <w:rsid w:val="00A3509E"/>
    <w:rsid w:val="00A43EFC"/>
    <w:rsid w:val="00A44721"/>
    <w:rsid w:val="00A46EB5"/>
    <w:rsid w:val="00A64297"/>
    <w:rsid w:val="00A676B6"/>
    <w:rsid w:val="00A70AB3"/>
    <w:rsid w:val="00A759EC"/>
    <w:rsid w:val="00A82AA1"/>
    <w:rsid w:val="00A82EB4"/>
    <w:rsid w:val="00A9324C"/>
    <w:rsid w:val="00A9364F"/>
    <w:rsid w:val="00A978EC"/>
    <w:rsid w:val="00AA6CB6"/>
    <w:rsid w:val="00AB6043"/>
    <w:rsid w:val="00AC00CA"/>
    <w:rsid w:val="00AC70C6"/>
    <w:rsid w:val="00AD0A29"/>
    <w:rsid w:val="00AD123E"/>
    <w:rsid w:val="00AD3039"/>
    <w:rsid w:val="00AE3B4F"/>
    <w:rsid w:val="00AE6652"/>
    <w:rsid w:val="00AF0021"/>
    <w:rsid w:val="00AF088A"/>
    <w:rsid w:val="00B00FC4"/>
    <w:rsid w:val="00B01C78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5899"/>
    <w:rsid w:val="00B40D44"/>
    <w:rsid w:val="00B414D1"/>
    <w:rsid w:val="00B44137"/>
    <w:rsid w:val="00B5011A"/>
    <w:rsid w:val="00B57FEA"/>
    <w:rsid w:val="00B645F7"/>
    <w:rsid w:val="00B70497"/>
    <w:rsid w:val="00B72990"/>
    <w:rsid w:val="00B74794"/>
    <w:rsid w:val="00B74EEC"/>
    <w:rsid w:val="00B85852"/>
    <w:rsid w:val="00B93B63"/>
    <w:rsid w:val="00B96D28"/>
    <w:rsid w:val="00BA12CB"/>
    <w:rsid w:val="00BA286E"/>
    <w:rsid w:val="00BA695D"/>
    <w:rsid w:val="00BB199E"/>
    <w:rsid w:val="00BB799F"/>
    <w:rsid w:val="00BC286A"/>
    <w:rsid w:val="00BC7EA3"/>
    <w:rsid w:val="00BD36B1"/>
    <w:rsid w:val="00BD61F3"/>
    <w:rsid w:val="00BE2229"/>
    <w:rsid w:val="00BE7E44"/>
    <w:rsid w:val="00BF095D"/>
    <w:rsid w:val="00C00EBF"/>
    <w:rsid w:val="00C04BED"/>
    <w:rsid w:val="00C100A6"/>
    <w:rsid w:val="00C13B05"/>
    <w:rsid w:val="00C339DC"/>
    <w:rsid w:val="00C33F88"/>
    <w:rsid w:val="00C34845"/>
    <w:rsid w:val="00C42052"/>
    <w:rsid w:val="00C4623D"/>
    <w:rsid w:val="00C476E2"/>
    <w:rsid w:val="00C51806"/>
    <w:rsid w:val="00C53770"/>
    <w:rsid w:val="00C64E17"/>
    <w:rsid w:val="00C656D1"/>
    <w:rsid w:val="00C715FD"/>
    <w:rsid w:val="00C71D4D"/>
    <w:rsid w:val="00C825E1"/>
    <w:rsid w:val="00C8710C"/>
    <w:rsid w:val="00CA2351"/>
    <w:rsid w:val="00CA74F8"/>
    <w:rsid w:val="00CA7B0D"/>
    <w:rsid w:val="00CA7D1B"/>
    <w:rsid w:val="00CB091F"/>
    <w:rsid w:val="00CB28FC"/>
    <w:rsid w:val="00CB396D"/>
    <w:rsid w:val="00CB451A"/>
    <w:rsid w:val="00CC2142"/>
    <w:rsid w:val="00CC2ED8"/>
    <w:rsid w:val="00CC4FAF"/>
    <w:rsid w:val="00CD10CC"/>
    <w:rsid w:val="00CD65AB"/>
    <w:rsid w:val="00CD7932"/>
    <w:rsid w:val="00CE0C5D"/>
    <w:rsid w:val="00CE5C1D"/>
    <w:rsid w:val="00CE5FBA"/>
    <w:rsid w:val="00CF0335"/>
    <w:rsid w:val="00CF087F"/>
    <w:rsid w:val="00CF3F17"/>
    <w:rsid w:val="00CF7DD1"/>
    <w:rsid w:val="00D02F95"/>
    <w:rsid w:val="00D04C5C"/>
    <w:rsid w:val="00D1013E"/>
    <w:rsid w:val="00D17FE6"/>
    <w:rsid w:val="00D30948"/>
    <w:rsid w:val="00D33F49"/>
    <w:rsid w:val="00D36B26"/>
    <w:rsid w:val="00D37816"/>
    <w:rsid w:val="00D37BCE"/>
    <w:rsid w:val="00D412D3"/>
    <w:rsid w:val="00D42D64"/>
    <w:rsid w:val="00D43511"/>
    <w:rsid w:val="00D47C95"/>
    <w:rsid w:val="00D5080B"/>
    <w:rsid w:val="00D55A9D"/>
    <w:rsid w:val="00D56098"/>
    <w:rsid w:val="00D7320B"/>
    <w:rsid w:val="00D73E35"/>
    <w:rsid w:val="00D74FEB"/>
    <w:rsid w:val="00D8467D"/>
    <w:rsid w:val="00D906C2"/>
    <w:rsid w:val="00D92874"/>
    <w:rsid w:val="00D92EB9"/>
    <w:rsid w:val="00D97E3D"/>
    <w:rsid w:val="00DA4F9B"/>
    <w:rsid w:val="00DA56F0"/>
    <w:rsid w:val="00DB0286"/>
    <w:rsid w:val="00DB15D4"/>
    <w:rsid w:val="00DB4F8F"/>
    <w:rsid w:val="00DC5DC1"/>
    <w:rsid w:val="00DD6277"/>
    <w:rsid w:val="00DF263B"/>
    <w:rsid w:val="00E02E81"/>
    <w:rsid w:val="00E03C2B"/>
    <w:rsid w:val="00E06DFF"/>
    <w:rsid w:val="00E2262F"/>
    <w:rsid w:val="00E2569C"/>
    <w:rsid w:val="00E425F5"/>
    <w:rsid w:val="00E46A3F"/>
    <w:rsid w:val="00E5035A"/>
    <w:rsid w:val="00E55877"/>
    <w:rsid w:val="00E56B7E"/>
    <w:rsid w:val="00E57FC7"/>
    <w:rsid w:val="00E6296C"/>
    <w:rsid w:val="00E66351"/>
    <w:rsid w:val="00E67BC3"/>
    <w:rsid w:val="00E755E5"/>
    <w:rsid w:val="00E76C13"/>
    <w:rsid w:val="00E77BDB"/>
    <w:rsid w:val="00E8653E"/>
    <w:rsid w:val="00E91031"/>
    <w:rsid w:val="00EA51B5"/>
    <w:rsid w:val="00EB3B65"/>
    <w:rsid w:val="00EC0071"/>
    <w:rsid w:val="00EC27DD"/>
    <w:rsid w:val="00EC5093"/>
    <w:rsid w:val="00ED0ABA"/>
    <w:rsid w:val="00ED4651"/>
    <w:rsid w:val="00ED6FC1"/>
    <w:rsid w:val="00EF4B70"/>
    <w:rsid w:val="00F00D64"/>
    <w:rsid w:val="00F02968"/>
    <w:rsid w:val="00F02F18"/>
    <w:rsid w:val="00F0642B"/>
    <w:rsid w:val="00F071AD"/>
    <w:rsid w:val="00F1077A"/>
    <w:rsid w:val="00F10D4C"/>
    <w:rsid w:val="00F116E1"/>
    <w:rsid w:val="00F24957"/>
    <w:rsid w:val="00F25189"/>
    <w:rsid w:val="00F2603D"/>
    <w:rsid w:val="00F26825"/>
    <w:rsid w:val="00F30BD4"/>
    <w:rsid w:val="00F31129"/>
    <w:rsid w:val="00F36810"/>
    <w:rsid w:val="00F36BF0"/>
    <w:rsid w:val="00F552AA"/>
    <w:rsid w:val="00F608A0"/>
    <w:rsid w:val="00F76279"/>
    <w:rsid w:val="00F847D6"/>
    <w:rsid w:val="00F87704"/>
    <w:rsid w:val="00F91EB2"/>
    <w:rsid w:val="00FA01F8"/>
    <w:rsid w:val="00FA5C4F"/>
    <w:rsid w:val="00FB5655"/>
    <w:rsid w:val="00FC4FAD"/>
    <w:rsid w:val="00FC6D09"/>
    <w:rsid w:val="00FC7043"/>
    <w:rsid w:val="00FD1527"/>
    <w:rsid w:val="00FD1BB3"/>
    <w:rsid w:val="00FD242D"/>
    <w:rsid w:val="00FD68C2"/>
    <w:rsid w:val="00FE0036"/>
    <w:rsid w:val="00FE282E"/>
    <w:rsid w:val="00FE41FE"/>
    <w:rsid w:val="00FF10D3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E07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C648-A74D-4E09-98D0-D451F80B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user</cp:lastModifiedBy>
  <cp:revision>145</cp:revision>
  <cp:lastPrinted>2019-06-05T04:48:00Z</cp:lastPrinted>
  <dcterms:created xsi:type="dcterms:W3CDTF">2015-11-09T09:35:00Z</dcterms:created>
  <dcterms:modified xsi:type="dcterms:W3CDTF">2019-06-05T04:48:00Z</dcterms:modified>
</cp:coreProperties>
</file>