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823FD5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42E27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D42E2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02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836F12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823FD5">
              <w:rPr>
                <w:b w:val="0"/>
                <w:szCs w:val="28"/>
              </w:rPr>
              <w:t>добывающей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823FD5">
              <w:rPr>
                <w:b w:val="0"/>
                <w:szCs w:val="28"/>
              </w:rPr>
              <w:t>ы № 69</w:t>
            </w:r>
            <w:r w:rsidR="00836F12">
              <w:rPr>
                <w:b w:val="0"/>
                <w:szCs w:val="28"/>
              </w:rPr>
              <w:t>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836F12">
        <w:rPr>
          <w:szCs w:val="28"/>
        </w:rPr>
        <w:t>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823FD5">
        <w:rPr>
          <w:szCs w:val="28"/>
        </w:rPr>
        <w:t xml:space="preserve"> добывающей</w:t>
      </w:r>
      <w:r w:rsidR="00836F12">
        <w:rPr>
          <w:szCs w:val="28"/>
        </w:rPr>
        <w:t xml:space="preserve"> скважин</w:t>
      </w:r>
      <w:r w:rsidR="00823FD5">
        <w:rPr>
          <w:szCs w:val="28"/>
        </w:rPr>
        <w:t>ы № 69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  <w:r w:rsidR="00481960">
        <w:rPr>
          <w:szCs w:val="28"/>
        </w:rPr>
        <w:t>с</w:t>
      </w:r>
      <w:r w:rsidR="00A751FD">
        <w:rPr>
          <w:szCs w:val="28"/>
        </w:rPr>
        <w:t xml:space="preserve">  «15</w:t>
      </w:r>
      <w:bookmarkStart w:id="0" w:name="_GoBack"/>
      <w:bookmarkEnd w:id="0"/>
      <w:r w:rsidR="00823FD5">
        <w:rPr>
          <w:szCs w:val="28"/>
        </w:rPr>
        <w:t>» января</w:t>
      </w:r>
      <w:r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</w:t>
      </w:r>
      <w:r w:rsidR="00823FD5">
        <w:rPr>
          <w:szCs w:val="28"/>
        </w:rPr>
        <w:t>. по «25» февраля</w:t>
      </w:r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823FD5">
        <w:rPr>
          <w:szCs w:val="28"/>
        </w:rPr>
        <w:t>ы № 69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823FD5">
        <w:rPr>
          <w:szCs w:val="28"/>
        </w:rPr>
        <w:t>ы № 69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823FD5">
        <w:rPr>
          <w:szCs w:val="28"/>
        </w:rPr>
        <w:t>25</w:t>
      </w:r>
      <w:r w:rsidRPr="00BC2696">
        <w:rPr>
          <w:szCs w:val="28"/>
        </w:rPr>
        <w:t xml:space="preserve">» </w:t>
      </w:r>
      <w:r w:rsidR="0009176D">
        <w:rPr>
          <w:szCs w:val="28"/>
        </w:rPr>
        <w:t>февраля</w:t>
      </w:r>
      <w:r w:rsidR="009E4C3B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="009E4C3B" w:rsidRPr="00BC2696">
        <w:rPr>
          <w:szCs w:val="28"/>
        </w:rPr>
        <w:t xml:space="preserve"> г. в 1</w:t>
      </w:r>
      <w:r w:rsidR="0009176D">
        <w:rPr>
          <w:szCs w:val="28"/>
        </w:rPr>
        <w:t>8</w:t>
      </w:r>
      <w:r w:rsidR="009E4C3B" w:rsidRPr="00BC2696">
        <w:rPr>
          <w:szCs w:val="28"/>
        </w:rPr>
        <w:t>-00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09176D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09176D">
        <w:rPr>
          <w:szCs w:val="28"/>
        </w:rPr>
        <w:t>ы</w:t>
      </w:r>
      <w:r w:rsidR="001C6B54">
        <w:rPr>
          <w:szCs w:val="28"/>
        </w:rPr>
        <w:t xml:space="preserve"> № </w:t>
      </w:r>
      <w:r w:rsidR="0009176D">
        <w:rPr>
          <w:szCs w:val="28"/>
        </w:rPr>
        <w:t>69</w:t>
      </w:r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09176D">
        <w:rPr>
          <w:szCs w:val="28"/>
        </w:rPr>
        <w:t>до «25» февраля</w:t>
      </w:r>
      <w:r w:rsidR="001C6B54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81960"/>
    <w:rsid w:val="00580C74"/>
    <w:rsid w:val="00823FD5"/>
    <w:rsid w:val="008255B2"/>
    <w:rsid w:val="00836F12"/>
    <w:rsid w:val="009E4C3B"/>
    <w:rsid w:val="00A751FD"/>
    <w:rsid w:val="00BC2696"/>
    <w:rsid w:val="00D42E27"/>
    <w:rsid w:val="00E8567A"/>
    <w:rsid w:val="00F0305A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2019-01-16T09:16:00Z</cp:lastPrinted>
  <dcterms:created xsi:type="dcterms:W3CDTF">2015-07-06T11:22:00Z</dcterms:created>
  <dcterms:modified xsi:type="dcterms:W3CDTF">2019-01-16T09:16:00Z</dcterms:modified>
</cp:coreProperties>
</file>