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6F" w:rsidRDefault="009F0F6F" w:rsidP="009F0F6F">
      <w:pPr>
        <w:pStyle w:val="ab"/>
        <w:ind w:left="708"/>
        <w:jc w:val="left"/>
      </w:pPr>
      <w:r>
        <w:rPr>
          <w:color w:val="000000"/>
        </w:rPr>
        <w:t xml:space="preserve">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F6F" w:rsidRDefault="009F0F6F" w:rsidP="009F0F6F">
      <w:pPr>
        <w:pStyle w:val="ab"/>
        <w:jc w:val="left"/>
      </w:pPr>
      <w:r>
        <w:t>МУНИЦИПАЛЬНОГО ОБРАЗОВАНИЯ</w:t>
      </w:r>
    </w:p>
    <w:p w:rsidR="009F0F6F" w:rsidRDefault="009F0F6F" w:rsidP="009F0F6F">
      <w:pPr>
        <w:pStyle w:val="ab"/>
        <w:jc w:val="left"/>
      </w:pPr>
      <w:r>
        <w:t xml:space="preserve">        ПОКРОВСКИЙ СЕЛЬСОВЕТ</w:t>
      </w:r>
    </w:p>
    <w:p w:rsidR="009F0F6F" w:rsidRDefault="009F0F6F" w:rsidP="009F0F6F">
      <w:pPr>
        <w:pStyle w:val="ab"/>
        <w:jc w:val="left"/>
      </w:pPr>
      <w:r>
        <w:t xml:space="preserve">   НОВОСЕРГИЕВСКОГО РАЙОНА</w:t>
      </w:r>
    </w:p>
    <w:p w:rsidR="009F0F6F" w:rsidRDefault="009F0F6F" w:rsidP="009F0F6F">
      <w:pPr>
        <w:pStyle w:val="ab"/>
        <w:jc w:val="left"/>
      </w:pPr>
      <w:r>
        <w:t xml:space="preserve">       ОРЕНБУРГСКОЙ ОБЛАСТИ</w:t>
      </w:r>
    </w:p>
    <w:p w:rsidR="009F0F6F" w:rsidRDefault="009F0F6F" w:rsidP="009F0F6F">
      <w:pPr>
        <w:pStyle w:val="a9"/>
        <w:rPr>
          <w:lang w:val="ru-RU"/>
        </w:rPr>
      </w:pPr>
    </w:p>
    <w:p w:rsidR="009F0F6F" w:rsidRDefault="009F0F6F" w:rsidP="009F0F6F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9F0F6F" w:rsidRDefault="009F0F6F" w:rsidP="009F0F6F">
      <w:pPr>
        <w:pStyle w:val="a9"/>
        <w:rPr>
          <w:lang w:val="ru-RU"/>
        </w:rPr>
      </w:pPr>
    </w:p>
    <w:p w:rsidR="009F0F6F" w:rsidRDefault="009F0F6F" w:rsidP="009F0F6F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9F0F6F" w:rsidRDefault="009F0F6F" w:rsidP="009F0F6F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>от  17.05.2018 г  №  42/2  р.С.</w:t>
      </w:r>
      <w:r>
        <w:rPr>
          <w:szCs w:val="28"/>
        </w:rPr>
        <w:t xml:space="preserve">              </w:t>
      </w:r>
    </w:p>
    <w:p w:rsidR="009F0F6F" w:rsidRDefault="009F0F6F" w:rsidP="009F0F6F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 Покровка</w:t>
      </w:r>
    </w:p>
    <w:p w:rsidR="009F0F6F" w:rsidRDefault="009F0F6F" w:rsidP="009F0F6F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9F0F6F" w:rsidRDefault="009F0F6F" w:rsidP="009F0F6F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9F0F6F" w:rsidRDefault="009F0F6F" w:rsidP="009F0F6F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9F0F6F" w:rsidRDefault="009F0F6F" w:rsidP="009F0F6F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9F0F6F" w:rsidRDefault="009F0F6F" w:rsidP="009F0F6F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9F0F6F" w:rsidRDefault="009F0F6F" w:rsidP="009F0F6F">
      <w:pPr>
        <w:rPr>
          <w:b/>
          <w:bCs/>
          <w:lang w:val="ru-RU"/>
        </w:rPr>
      </w:pPr>
      <w:r>
        <w:rPr>
          <w:b/>
          <w:bCs/>
          <w:lang w:val="ru-RU"/>
        </w:rPr>
        <w:t>района Оренбургской области на 2018 год и на плановый</w:t>
      </w:r>
    </w:p>
    <w:p w:rsidR="009F0F6F" w:rsidRDefault="009F0F6F" w:rsidP="009F0F6F">
      <w:pPr>
        <w:rPr>
          <w:b/>
          <w:bCs/>
          <w:lang w:val="ru-RU"/>
        </w:rPr>
      </w:pPr>
      <w:r>
        <w:rPr>
          <w:b/>
          <w:bCs/>
          <w:lang w:val="ru-RU"/>
        </w:rPr>
        <w:t>период 2019-2020 годов»</w:t>
      </w:r>
    </w:p>
    <w:p w:rsidR="009F0F6F" w:rsidRDefault="009F0F6F" w:rsidP="009F0F6F">
      <w:pPr>
        <w:rPr>
          <w:b/>
          <w:bCs/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Внести в решение Совета депутатов от 25.12.2017 г № 36/1 р.С. «Об утверждении бюджета муниципального образования Покровский сельсовет Новосергиевского района Оренбургской области на 2018 год и на плановый период 2019-2020 годов».</w:t>
      </w:r>
    </w:p>
    <w:p w:rsidR="009F0F6F" w:rsidRDefault="009F0F6F" w:rsidP="009F0F6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1. Статью 1 изложить в следующей редакции:</w:t>
      </w:r>
    </w:p>
    <w:p w:rsidR="009F0F6F" w:rsidRDefault="009F0F6F" w:rsidP="009F0F6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Покровский сельсовет  на 2018 год;</w:t>
      </w:r>
    </w:p>
    <w:p w:rsidR="009F0F6F" w:rsidRDefault="009F0F6F" w:rsidP="009F0F6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Покровский сельсовет – в сумме 17 108,00</w:t>
      </w:r>
      <w:r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9F0F6F" w:rsidRDefault="009F0F6F" w:rsidP="009F0F6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сельсовет – в сумме 19 490,00 тыс. рублей;</w:t>
      </w:r>
    </w:p>
    <w:p w:rsidR="009F0F6F" w:rsidRDefault="009F0F6F" w:rsidP="009F0F6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2 382,00 тыс. рублей;</w:t>
      </w:r>
    </w:p>
    <w:p w:rsidR="009F0F6F" w:rsidRDefault="009F0F6F" w:rsidP="009F0F6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2018 года – в сумме 0,0 тыс. рублей, в том числе верхний предел долга по муниципальным гарантиям – в сумме 0,0 тыс. рублей.</w:t>
      </w:r>
    </w:p>
    <w:p w:rsidR="009F0F6F" w:rsidRDefault="009F0F6F" w:rsidP="009F0F6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bCs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lang w:val="ru-RU" w:eastAsia="ru-RU"/>
        </w:rPr>
        <w:t>2. Приложение № 4 «Ведомственная структура расходов местного бюджета на 2018 год и плановый период 2019 и 2020 годов по разделам, подразделам, целевым статьям расходов, видам расходов функциональной классификации расходов РФ, тыс. руб» изложить в новой редакции (прилагается).</w:t>
      </w:r>
    </w:p>
    <w:p w:rsidR="009F0F6F" w:rsidRDefault="009F0F6F" w:rsidP="009F0F6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3.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2018 год и плановый период 2019 и 2020 годов» изложить в новой редакции (прилагается).</w:t>
      </w:r>
    </w:p>
    <w:p w:rsidR="009F0F6F" w:rsidRDefault="009F0F6F" w:rsidP="009F0F6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4. Приложение № 9 «Источники внутреннего финансирования дефицита бюджета поселения на 2018 год и плановый период 2019-2020г» изложить в новой редакции (прилагается).</w:t>
      </w:r>
    </w:p>
    <w:p w:rsidR="009F0F6F" w:rsidRDefault="009F0F6F" w:rsidP="009F0F6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5. Приложение № 10 «Распределение расходов местного бюджета на 2018 год и плановый период 2019-2020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9F0F6F" w:rsidRDefault="009F0F6F" w:rsidP="009F0F6F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  </w:t>
      </w:r>
    </w:p>
    <w:p w:rsidR="009F0F6F" w:rsidRDefault="009F0F6F" w:rsidP="009F0F6F">
      <w:pPr>
        <w:jc w:val="both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9F0F6F" w:rsidRDefault="009F0F6F" w:rsidP="009F0F6F">
      <w:pPr>
        <w:jc w:val="both"/>
        <w:rPr>
          <w:lang w:val="ru-RU"/>
        </w:rPr>
      </w:pPr>
      <w:r>
        <w:rPr>
          <w:lang w:val="ru-RU"/>
        </w:rPr>
        <w:t>Покровский сельсовет                                                                       А.А. Панченко</w:t>
      </w:r>
    </w:p>
    <w:p w:rsidR="009F0F6F" w:rsidRDefault="009F0F6F" w:rsidP="009F0F6F">
      <w:pPr>
        <w:jc w:val="both"/>
        <w:rPr>
          <w:lang w:val="ru-RU"/>
        </w:rPr>
      </w:pPr>
    </w:p>
    <w:p w:rsidR="009F0F6F" w:rsidRDefault="009F0F6F" w:rsidP="009F0F6F">
      <w:pPr>
        <w:jc w:val="both"/>
        <w:rPr>
          <w:lang w:val="ru-RU"/>
        </w:rPr>
      </w:pPr>
    </w:p>
    <w:p w:rsidR="009F0F6F" w:rsidRDefault="009F0F6F" w:rsidP="009F0F6F">
      <w:pPr>
        <w:jc w:val="both"/>
        <w:rPr>
          <w:lang w:val="ru-RU"/>
        </w:rPr>
      </w:pPr>
    </w:p>
    <w:p w:rsidR="009F0F6F" w:rsidRDefault="009F0F6F" w:rsidP="009F0F6F">
      <w:pPr>
        <w:jc w:val="both"/>
        <w:rPr>
          <w:lang w:val="ru-RU"/>
        </w:rPr>
      </w:pPr>
      <w:r>
        <w:rPr>
          <w:lang w:val="ru-RU"/>
        </w:rPr>
        <w:t>Разослано: райфо, орготделу администрации Новосергиевского района, прокурору.</w:t>
      </w: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4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9F0F6F" w:rsidRDefault="009F0F6F" w:rsidP="009F0F6F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17.05.2018 г. № 42/2 р.С</w:t>
      </w:r>
      <w:r>
        <w:rPr>
          <w:color w:val="FF0000"/>
          <w:lang w:val="ru-RU"/>
        </w:rPr>
        <w:t>.</w:t>
      </w:r>
    </w:p>
    <w:p w:rsidR="009F0F6F" w:rsidRDefault="009F0F6F" w:rsidP="009F0F6F">
      <w:pPr>
        <w:tabs>
          <w:tab w:val="left" w:pos="8295"/>
        </w:tabs>
        <w:jc w:val="center"/>
        <w:rPr>
          <w:lang w:val="ru-RU"/>
        </w:rPr>
      </w:pPr>
    </w:p>
    <w:p w:rsidR="009F0F6F" w:rsidRDefault="009F0F6F" w:rsidP="009F0F6F">
      <w:pPr>
        <w:tabs>
          <w:tab w:val="left" w:pos="8295"/>
        </w:tabs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</w:t>
      </w:r>
    </w:p>
    <w:p w:rsidR="009F0F6F" w:rsidRDefault="009F0F6F" w:rsidP="009F0F6F">
      <w:pPr>
        <w:tabs>
          <w:tab w:val="left" w:pos="8295"/>
        </w:tabs>
        <w:jc w:val="center"/>
        <w:rPr>
          <w:lang w:val="ru-RU"/>
        </w:rPr>
      </w:pPr>
    </w:p>
    <w:p w:rsidR="009F0F6F" w:rsidRDefault="009F0F6F" w:rsidP="009F0F6F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РФ, тыс. руб</w:t>
      </w:r>
    </w:p>
    <w:p w:rsidR="009F0F6F" w:rsidRDefault="009F0F6F" w:rsidP="009F0F6F">
      <w:pPr>
        <w:tabs>
          <w:tab w:val="left" w:pos="829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9F0F6F" w:rsidTr="009F0F6F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 год</w:t>
            </w:r>
          </w:p>
        </w:tc>
      </w:tr>
      <w:tr w:rsidR="009F0F6F" w:rsidTr="009F0F6F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3892,7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9F0F6F" w:rsidTr="009F0F6F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2994,7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9F0F6F" w:rsidTr="009F0F6F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2994,7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9F0F6F" w:rsidTr="009F0F6F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</w:t>
            </w:r>
            <w:r>
              <w:rPr>
                <w:sz w:val="20"/>
                <w:szCs w:val="20"/>
                <w:lang w:val="ru-RU"/>
              </w:rPr>
              <w:lastRenderedPageBreak/>
              <w:t>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9F0F6F" w:rsidTr="009F0F6F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9F0F6F" w:rsidTr="009F0F6F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2994,7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9F0F6F" w:rsidTr="009F0F6F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9F0F6F" w:rsidTr="009F0F6F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9F0F6F" w:rsidTr="009F0F6F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9F0F6F" w:rsidTr="009F0F6F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9F0F6F" w:rsidTr="009F0F6F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F0F6F" w:rsidTr="009F0F6F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92,2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9F0F6F" w:rsidTr="009F0F6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9F0F6F" w:rsidTr="009F0F6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9F0F6F" w:rsidTr="009F0F6F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9F0F6F" w:rsidTr="009F0F6F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9F0F6F" w:rsidTr="009F0F6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экстремизма и терроризма на территории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0F6F" w:rsidTr="009F0F6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F0F6F" w:rsidTr="009F0F6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</w:t>
            </w:r>
            <w:r>
              <w:rPr>
                <w:sz w:val="20"/>
                <w:szCs w:val="20"/>
                <w:lang w:val="ru-RU"/>
              </w:rPr>
              <w:lastRenderedPageBreak/>
              <w:t>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7501,2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органов </w:t>
            </w:r>
            <w:r>
              <w:rPr>
                <w:sz w:val="20"/>
                <w:szCs w:val="20"/>
                <w:lang w:val="ru-RU"/>
              </w:rPr>
              <w:lastRenderedPageBreak/>
              <w:t>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7001,2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9F0F6F" w:rsidTr="009F0F6F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9F0F6F" w:rsidTr="009F0F6F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9F0F6F" w:rsidTr="009F0F6F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F0F6F" w:rsidTr="009F0F6F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F0F6F" w:rsidTr="009F0F6F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F0F6F" w:rsidTr="009F0F6F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F0F6F" w:rsidTr="009F0F6F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F0F6F" w:rsidTr="009F0F6F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F0F6F" w:rsidTr="009F0F6F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5229,8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9F0F6F" w:rsidTr="009F0F6F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5229,8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9F0F6F" w:rsidTr="009F0F6F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выполнения полномочий муниципального района по </w:t>
            </w:r>
            <w:r>
              <w:rPr>
                <w:sz w:val="20"/>
                <w:szCs w:val="20"/>
                <w:lang w:val="ru-RU"/>
              </w:rPr>
              <w:lastRenderedPageBreak/>
              <w:t>утилизации, обезвреживанию и захоронению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34,60</w:t>
            </w: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F0F6F" w:rsidTr="009F0F6F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F0F6F" w:rsidTr="009F0F6F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F0F6F" w:rsidTr="009F0F6F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F0F6F" w:rsidTr="009F0F6F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F0F6F" w:rsidTr="009F0F6F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F0F6F" w:rsidTr="009F0F6F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869,2</w:t>
            </w:r>
          </w:p>
        </w:tc>
      </w:tr>
      <w:tr w:rsidR="009F0F6F" w:rsidTr="009F0F6F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0F6F" w:rsidTr="009F0F6F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</w:tbl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5985"/>
        </w:tabs>
        <w:rPr>
          <w:lang w:val="ru-RU"/>
        </w:rPr>
      </w:pP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9F0F6F" w:rsidRDefault="009F0F6F" w:rsidP="009F0F6F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17.05.2018 г. № 42/2 р.С</w:t>
      </w:r>
      <w:r>
        <w:rPr>
          <w:color w:val="FF0000"/>
          <w:lang w:val="ru-RU"/>
        </w:rPr>
        <w:t>.</w:t>
      </w:r>
    </w:p>
    <w:p w:rsidR="009F0F6F" w:rsidRDefault="009F0F6F" w:rsidP="009F0F6F">
      <w:pPr>
        <w:tabs>
          <w:tab w:val="left" w:pos="5985"/>
        </w:tabs>
        <w:jc w:val="right"/>
        <w:rPr>
          <w:lang w:val="ru-RU"/>
        </w:rPr>
      </w:pPr>
    </w:p>
    <w:p w:rsidR="009F0F6F" w:rsidRDefault="009F0F6F" w:rsidP="009F0F6F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9F0F6F" w:rsidRDefault="009F0F6F" w:rsidP="009F0F6F">
      <w:pPr>
        <w:tabs>
          <w:tab w:val="left" w:pos="5985"/>
        </w:tabs>
        <w:jc w:val="center"/>
        <w:rPr>
          <w:b/>
          <w:lang w:val="ru-RU"/>
        </w:rPr>
      </w:pPr>
    </w:p>
    <w:p w:rsidR="009F0F6F" w:rsidRDefault="009F0F6F" w:rsidP="009F0F6F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расходов местного бюджета по разделам, подразделам, целевым статьям расходов, видам расходов классификации расходов РФ, тыс. руб</w:t>
      </w:r>
    </w:p>
    <w:p w:rsidR="009F0F6F" w:rsidRDefault="009F0F6F" w:rsidP="009F0F6F">
      <w:pPr>
        <w:tabs>
          <w:tab w:val="left" w:pos="5985"/>
        </w:tabs>
        <w:jc w:val="right"/>
        <w:rPr>
          <w:lang w:val="ru-RU"/>
        </w:rPr>
      </w:pPr>
    </w:p>
    <w:tbl>
      <w:tblPr>
        <w:tblW w:w="16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8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9F0F6F" w:rsidTr="009F0F6F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2020 г., </w:t>
            </w:r>
            <w:r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9F0F6F" w:rsidTr="009F0F6F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3892,7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9F0F6F" w:rsidTr="009F0F6F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</w:t>
            </w:r>
            <w:r>
              <w:rPr>
                <w:sz w:val="20"/>
                <w:szCs w:val="20"/>
                <w:lang w:val="ru-RU"/>
              </w:rPr>
              <w:lastRenderedPageBreak/>
              <w:t>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9F0F6F" w:rsidTr="009F0F6F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2994,7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9F0F6F" w:rsidTr="009F0F6F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2994,7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9F0F6F" w:rsidTr="009F0F6F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2997,7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9F0F6F" w:rsidTr="009F0F6F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2994,7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9F0F6F" w:rsidTr="009F0F6F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2994,7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9F0F6F" w:rsidTr="009F0F6F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990,2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9F0F6F" w:rsidTr="009F0F6F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9F0F6F" w:rsidTr="009F0F6F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реализации муниципальной </w:t>
            </w:r>
            <w:r>
              <w:rPr>
                <w:sz w:val="20"/>
                <w:szCs w:val="20"/>
                <w:lang w:val="ru-RU"/>
              </w:rPr>
              <w:lastRenderedPageBreak/>
              <w:t>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9F0F6F" w:rsidTr="009F0F6F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9F0F6F" w:rsidTr="009F0F6F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9F0F6F" w:rsidTr="009F0F6F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F0F6F" w:rsidTr="009F0F6F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</w:t>
            </w:r>
            <w:r>
              <w:rPr>
                <w:sz w:val="20"/>
                <w:szCs w:val="20"/>
                <w:lang w:val="ru-RU"/>
              </w:rPr>
              <w:lastRenderedPageBreak/>
              <w:t>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9F0F6F" w:rsidTr="009F0F6F">
        <w:trPr>
          <w:gridAfter w:val="6"/>
          <w:wAfter w:w="5785" w:type="dxa"/>
          <w:trHeight w:val="551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9F0F6F" w:rsidTr="009F0F6F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515,7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9F0F6F" w:rsidTr="009F0F6F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9F0F6F" w:rsidTr="009F0F6F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9F0F6F" w:rsidTr="009F0F6F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9F0F6F" w:rsidTr="009F0F6F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9F0F6F" w:rsidTr="009F0F6F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экстремизма и терроризма на территории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9F0F6F" w:rsidTr="009F0F6F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9F0F6F" w:rsidTr="009F0F6F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106,00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«Обеспечение безопасности жизнедеятельности населения сельского поселения на </w:t>
            </w:r>
            <w:r>
              <w:rPr>
                <w:sz w:val="20"/>
                <w:szCs w:val="20"/>
                <w:lang w:val="ru-RU"/>
              </w:rPr>
              <w:lastRenderedPageBreak/>
              <w:t>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2340,6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9F0F6F" w:rsidTr="009F0F6F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</w:t>
            </w:r>
            <w:r>
              <w:rPr>
                <w:sz w:val="20"/>
                <w:szCs w:val="20"/>
                <w:lang w:val="ru-RU"/>
              </w:rPr>
              <w:lastRenderedPageBreak/>
              <w:t>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7501,2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7001,2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9F0F6F" w:rsidTr="009F0F6F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9F0F6F" w:rsidTr="009F0F6F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«Комплексное развитие коммунальной инфраструктуры и </w:t>
            </w:r>
            <w:r>
              <w:rPr>
                <w:sz w:val="20"/>
                <w:szCs w:val="20"/>
                <w:lang w:val="ru-RU"/>
              </w:rPr>
              <w:lastRenderedPageBreak/>
              <w:t>повышение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3989,5</w:t>
            </w:r>
          </w:p>
        </w:tc>
      </w:tr>
      <w:tr w:rsidR="009F0F6F" w:rsidTr="009F0F6F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F0F6F" w:rsidTr="009F0F6F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F0F6F" w:rsidTr="009F0F6F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9F0F6F" w:rsidTr="009F0F6F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9F0F6F" w:rsidTr="009F0F6F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F0F6F" w:rsidTr="009F0F6F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F0F6F" w:rsidTr="009F0F6F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9F0F6F" w:rsidTr="009F0F6F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5229,8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9F0F6F" w:rsidTr="009F0F6F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5229,8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9F0F6F" w:rsidTr="009F0F6F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полномочий муниципального района в рамках благоустройства на территории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20 5 08 00000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  <w:p w:rsidR="009F0F6F" w:rsidRDefault="009F0F6F">
            <w:pPr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rPr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F0F6F" w:rsidTr="009F0F6F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F0F6F" w:rsidTr="009F0F6F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2482,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F0F6F" w:rsidTr="009F0F6F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F0F6F" w:rsidTr="009F0F6F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F0F6F" w:rsidTr="009F0F6F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9F0F6F" w:rsidTr="009F0F6F">
        <w:trPr>
          <w:gridAfter w:val="6"/>
          <w:wAfter w:w="5785" w:type="dxa"/>
          <w:trHeight w:val="794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Организационное обеспечение выполнения полномочий по </w:t>
            </w:r>
            <w:r>
              <w:rPr>
                <w:sz w:val="20"/>
                <w:szCs w:val="20"/>
                <w:lang w:val="ru-RU"/>
              </w:rPr>
              <w:lastRenderedPageBreak/>
              <w:t>обеспечению жильем молодых семей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F0F6F" w:rsidTr="009F0F6F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9F0F6F" w:rsidTr="009F0F6F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5" w:type="dxa"/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  <w:tr w:rsidR="009F0F6F" w:rsidTr="009F0F6F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F0F6F" w:rsidRDefault="009F0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19290,0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  <w:tc>
          <w:tcPr>
            <w:tcW w:w="775" w:type="dxa"/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9F0F6F" w:rsidRDefault="009F0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9F0F6F" w:rsidRDefault="009F0F6F">
            <w:pPr>
              <w:jc w:val="right"/>
              <w:rPr>
                <w:sz w:val="20"/>
                <w:szCs w:val="20"/>
              </w:rPr>
            </w:pPr>
          </w:p>
        </w:tc>
      </w:tr>
    </w:tbl>
    <w:p w:rsidR="009F0F6F" w:rsidRDefault="009F0F6F" w:rsidP="009F0F6F">
      <w:pPr>
        <w:tabs>
          <w:tab w:val="left" w:pos="5985"/>
        </w:tabs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tabs>
          <w:tab w:val="left" w:pos="8190"/>
        </w:tabs>
        <w:jc w:val="right"/>
      </w:pPr>
    </w:p>
    <w:p w:rsidR="009F0F6F" w:rsidRDefault="009F0F6F" w:rsidP="009F0F6F"/>
    <w:p w:rsidR="009F0F6F" w:rsidRDefault="009F0F6F" w:rsidP="009F0F6F"/>
    <w:p w:rsidR="009F0F6F" w:rsidRDefault="009F0F6F" w:rsidP="009F0F6F"/>
    <w:p w:rsidR="009F0F6F" w:rsidRDefault="009F0F6F" w:rsidP="009F0F6F"/>
    <w:p w:rsidR="009F0F6F" w:rsidRDefault="009F0F6F" w:rsidP="009F0F6F"/>
    <w:p w:rsidR="009F0F6F" w:rsidRDefault="009F0F6F" w:rsidP="009F0F6F"/>
    <w:p w:rsidR="009F0F6F" w:rsidRDefault="009F0F6F" w:rsidP="009F0F6F"/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9F0F6F" w:rsidRDefault="009F0F6F" w:rsidP="009F0F6F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lastRenderedPageBreak/>
        <w:t>от 17.05.2018 г. № 42/2 р.С</w:t>
      </w:r>
      <w:r>
        <w:rPr>
          <w:color w:val="FF0000"/>
          <w:lang w:val="ru-RU"/>
        </w:rPr>
        <w:t>.</w:t>
      </w:r>
    </w:p>
    <w:p w:rsidR="009F0F6F" w:rsidRDefault="009F0F6F" w:rsidP="009F0F6F">
      <w:pPr>
        <w:tabs>
          <w:tab w:val="left" w:pos="8190"/>
        </w:tabs>
        <w:jc w:val="right"/>
        <w:rPr>
          <w:lang w:val="ru-RU"/>
        </w:rPr>
      </w:pPr>
    </w:p>
    <w:p w:rsidR="009F0F6F" w:rsidRDefault="009F0F6F" w:rsidP="009F0F6F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внутреннего финансирования дефицита бюджета поселения на 2018 год </w:t>
      </w:r>
      <w:r>
        <w:rPr>
          <w:b/>
          <w:lang w:val="ru-RU"/>
        </w:rPr>
        <w:tab/>
        <w:t xml:space="preserve">и           </w:t>
      </w:r>
    </w:p>
    <w:p w:rsidR="009F0F6F" w:rsidRDefault="009F0F6F" w:rsidP="009F0F6F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2019-2020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9F0F6F" w:rsidTr="009F0F6F">
        <w:trPr>
          <w:trHeight w:val="255"/>
        </w:trPr>
        <w:tc>
          <w:tcPr>
            <w:tcW w:w="2694" w:type="dxa"/>
            <w:noWrap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F0F6F" w:rsidRDefault="009F0F6F" w:rsidP="009F0F6F">
      <w:pPr>
        <w:rPr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9F0F6F" w:rsidTr="009F0F6F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</w:tr>
      <w:tr w:rsidR="009F0F6F" w:rsidTr="009F0F6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9F0F6F" w:rsidTr="009F0F6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9F0F6F" w:rsidTr="009F0F6F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-16775,1</w:t>
            </w:r>
          </w:p>
        </w:tc>
      </w:tr>
      <w:tr w:rsidR="009F0F6F" w:rsidTr="009F0F6F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-16775,1</w:t>
            </w:r>
          </w:p>
        </w:tc>
      </w:tr>
      <w:tr w:rsidR="009F0F6F" w:rsidTr="009F0F6F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-16775,1</w:t>
            </w:r>
          </w:p>
        </w:tc>
      </w:tr>
      <w:tr w:rsidR="009F0F6F" w:rsidTr="009F0F6F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-17378,1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-16775,1</w:t>
            </w:r>
          </w:p>
        </w:tc>
      </w:tr>
      <w:tr w:rsidR="009F0F6F" w:rsidTr="009F0F6F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19490,0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16775,1</w:t>
            </w:r>
          </w:p>
        </w:tc>
      </w:tr>
      <w:tr w:rsidR="009F0F6F" w:rsidTr="009F0F6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19490,0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16775,1</w:t>
            </w:r>
          </w:p>
        </w:tc>
      </w:tr>
      <w:tr w:rsidR="009F0F6F" w:rsidTr="009F0F6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19490,0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16775,1</w:t>
            </w:r>
          </w:p>
        </w:tc>
      </w:tr>
      <w:tr w:rsidR="009F0F6F" w:rsidTr="009F0F6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19490,0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16775,1</w:t>
            </w:r>
          </w:p>
        </w:tc>
      </w:tr>
      <w:tr w:rsidR="009F0F6F" w:rsidTr="009F0F6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rPr>
          <w:lang w:val="ru-RU"/>
        </w:rPr>
      </w:pPr>
    </w:p>
    <w:p w:rsidR="009F0F6F" w:rsidRDefault="009F0F6F" w:rsidP="009F0F6F">
      <w:pPr>
        <w:tabs>
          <w:tab w:val="left" w:pos="7995"/>
        </w:tabs>
        <w:rPr>
          <w:lang w:val="ru-RU"/>
        </w:rPr>
      </w:pPr>
      <w:r>
        <w:rPr>
          <w:lang w:val="ru-RU"/>
        </w:rPr>
        <w:tab/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 р.С.</w:t>
      </w:r>
    </w:p>
    <w:p w:rsidR="009F0F6F" w:rsidRDefault="009F0F6F" w:rsidP="009F0F6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в редакции</w:t>
      </w:r>
    </w:p>
    <w:p w:rsidR="009F0F6F" w:rsidRDefault="009F0F6F" w:rsidP="009F0F6F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20.04.2018 г. № 41/1 р.С</w:t>
      </w:r>
      <w:r>
        <w:rPr>
          <w:color w:val="FF0000"/>
          <w:lang w:val="ru-RU"/>
        </w:rPr>
        <w:t>.</w:t>
      </w:r>
    </w:p>
    <w:p w:rsidR="009F0F6F" w:rsidRDefault="009F0F6F" w:rsidP="009F0F6F">
      <w:pPr>
        <w:tabs>
          <w:tab w:val="left" w:pos="8190"/>
        </w:tabs>
        <w:jc w:val="right"/>
        <w:rPr>
          <w:lang w:val="ru-RU"/>
        </w:rPr>
      </w:pPr>
    </w:p>
    <w:p w:rsidR="009F0F6F" w:rsidRDefault="009F0F6F" w:rsidP="009F0F6F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9F0F6F" w:rsidRDefault="009F0F6F" w:rsidP="009F0F6F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расходов местного бюджета на 2018 год и плановый период 2019-2020 г по разделам, подразделам расходов классификации расходов бюджетов Российской Федерации.</w:t>
      </w:r>
    </w:p>
    <w:tbl>
      <w:tblPr>
        <w:tblW w:w="101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"/>
        <w:gridCol w:w="1270"/>
        <w:gridCol w:w="640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9F0F6F" w:rsidTr="009F0F6F">
        <w:trPr>
          <w:gridAfter w:val="10"/>
          <w:wAfter w:w="9870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9F0F6F" w:rsidTr="009F0F6F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 год</w:t>
            </w:r>
          </w:p>
        </w:tc>
      </w:tr>
      <w:tr w:rsidR="009F0F6F" w:rsidTr="009F0F6F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9F0F6F" w:rsidTr="009F0F6F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3892,7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9F0F6F" w:rsidTr="009F0F6F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9F0F6F" w:rsidTr="009F0F6F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2994,7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9F0F6F" w:rsidTr="009F0F6F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9F0F6F" w:rsidTr="009F0F6F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9F0F6F" w:rsidTr="009F0F6F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9F0F6F" w:rsidTr="009F0F6F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9F0F6F" w:rsidTr="009F0F6F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521,7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9F0F6F" w:rsidTr="009F0F6F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9F0F6F" w:rsidTr="009F0F6F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2340,6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2073,6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2049,2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74,4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7501,2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4489,5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7001,2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3989,5</w:t>
            </w:r>
          </w:p>
        </w:tc>
      </w:tr>
      <w:tr w:rsidR="009F0F6F" w:rsidTr="009F0F6F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9F0F6F" w:rsidTr="009F0F6F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4251,1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869,18</w:t>
            </w:r>
          </w:p>
        </w:tc>
      </w:tr>
      <w:tr w:rsidR="009F0F6F" w:rsidTr="009F0F6F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F0F6F" w:rsidRDefault="009F0F6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19290,0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17378,1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9F0F6F" w:rsidRDefault="009F0F6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16775,1</w:t>
            </w:r>
          </w:p>
        </w:tc>
      </w:tr>
    </w:tbl>
    <w:p w:rsidR="009F0F6F" w:rsidRDefault="009F0F6F" w:rsidP="009F0F6F">
      <w:pPr>
        <w:rPr>
          <w:lang w:val="ru-RU"/>
        </w:rPr>
        <w:sectPr w:rsidR="009F0F6F">
          <w:pgSz w:w="11906" w:h="16838"/>
          <w:pgMar w:top="851" w:right="567" w:bottom="992" w:left="1418" w:header="709" w:footer="709" w:gutter="0"/>
          <w:cols w:space="720"/>
        </w:sectPr>
      </w:pPr>
    </w:p>
    <w:p w:rsidR="009F0F6F" w:rsidRDefault="009F0F6F" w:rsidP="009F0F6F">
      <w:pPr>
        <w:rPr>
          <w:lang w:val="ru-RU"/>
        </w:rPr>
        <w:sectPr w:rsidR="009F0F6F">
          <w:pgSz w:w="16838" w:h="11906" w:orient="landscape"/>
          <w:pgMar w:top="851" w:right="992" w:bottom="1701" w:left="851" w:header="709" w:footer="709" w:gutter="0"/>
          <w:cols w:space="720"/>
        </w:sectPr>
      </w:pPr>
    </w:p>
    <w:p w:rsidR="009F0F6F" w:rsidRDefault="009F0F6F" w:rsidP="009F0F6F">
      <w:pPr>
        <w:rPr>
          <w:lang w:val="ru-RU"/>
        </w:rPr>
      </w:pPr>
    </w:p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55"/>
    <w:rsid w:val="001248AE"/>
    <w:rsid w:val="009F0F6F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F0F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0F6F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6F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F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F0F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F0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F0F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0F6F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9F0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F0F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9F0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F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9F0F6F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9F0F6F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9F0F6F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9F0F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9F0F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F0F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9F0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F0F6F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9F0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9F0F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F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9F0F6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9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9F0F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9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9F0F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9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9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9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9F0F6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9F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F0F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0F6F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6F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F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F0F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F0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F0F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0F6F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9F0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F0F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9F0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F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9F0F6F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9F0F6F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9F0F6F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9F0F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9F0F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F0F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9F0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F0F6F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9F0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9F0F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F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9F0F6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9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9F0F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9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9F0F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9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9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9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9F0F6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9F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6598</Words>
  <Characters>37614</Characters>
  <Application>Microsoft Office Word</Application>
  <DocSecurity>0</DocSecurity>
  <Lines>313</Lines>
  <Paragraphs>88</Paragraphs>
  <ScaleCrop>false</ScaleCrop>
  <Company/>
  <LinksUpToDate>false</LinksUpToDate>
  <CharactersWithSpaces>44124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2018-06-06T11:36:00Z</dcterms:created>
  <dcterms:modified xsi:type="dcterms:W3CDTF">2018-06-06T11:36:00Z</dcterms:modified>
</cp:coreProperties>
</file>